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F1E" w:rsidRDefault="00A03F1E" w:rsidP="00A03F1E">
      <w:pPr>
        <w:jc w:val="center"/>
      </w:pPr>
      <w:r>
        <w:rPr>
          <w:noProof/>
          <w:lang w:eastAsia="uk-UA"/>
        </w:rPr>
        <w:drawing>
          <wp:inline distT="0" distB="0" distL="0" distR="0">
            <wp:extent cx="430530" cy="612140"/>
            <wp:effectExtent l="1905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30530" cy="612140"/>
                    </a:xfrm>
                    <a:prstGeom prst="rect">
                      <a:avLst/>
                    </a:prstGeom>
                    <a:noFill/>
                    <a:ln w="9525">
                      <a:noFill/>
                      <a:miter lim="800000"/>
                      <a:headEnd/>
                      <a:tailEnd/>
                    </a:ln>
                  </pic:spPr>
                </pic:pic>
              </a:graphicData>
            </a:graphic>
          </wp:inline>
        </w:drawing>
      </w:r>
    </w:p>
    <w:p w:rsidR="00A03F1E" w:rsidRDefault="00A03F1E" w:rsidP="00A03F1E">
      <w:pPr>
        <w:pStyle w:val="aa"/>
      </w:pPr>
      <w:r>
        <w:t>УкраЇна</w:t>
      </w:r>
    </w:p>
    <w:p w:rsidR="00A03F1E" w:rsidRDefault="00A03F1E" w:rsidP="00A03F1E">
      <w:pPr>
        <w:spacing w:before="120" w:after="120"/>
        <w:rPr>
          <w:b/>
          <w:caps/>
          <w:sz w:val="32"/>
        </w:rPr>
      </w:pPr>
      <w:r>
        <w:rPr>
          <w:b/>
          <w:caps/>
        </w:rPr>
        <w:t xml:space="preserve">              </w:t>
      </w:r>
      <w:r>
        <w:rPr>
          <w:b/>
          <w:caps/>
          <w:sz w:val="32"/>
        </w:rPr>
        <w:t>ЯВОРІВСЬКА РАЙОННА РАДА ЛЬВІВСЬКОЇ ОБЛАСТІ</w:t>
      </w:r>
    </w:p>
    <w:p w:rsidR="00A03F1E" w:rsidRDefault="00A03F1E" w:rsidP="00A03F1E">
      <w:pPr>
        <w:spacing w:before="120" w:after="120"/>
      </w:pPr>
      <w:r>
        <w:t xml:space="preserve">                                                 Х</w:t>
      </w:r>
      <w:r>
        <w:rPr>
          <w:lang w:val="de-DE"/>
        </w:rPr>
        <w:t>V</w:t>
      </w:r>
      <w:r>
        <w:t xml:space="preserve">ІІІ сесія </w:t>
      </w:r>
      <w:r>
        <w:rPr>
          <w:lang w:val="de-DE"/>
        </w:rPr>
        <w:t>V</w:t>
      </w:r>
      <w:r>
        <w:t>ІІ скликання</w:t>
      </w:r>
    </w:p>
    <w:p w:rsidR="00A03F1E" w:rsidRPr="005E1741" w:rsidRDefault="00A03F1E" w:rsidP="00A03F1E">
      <w:pPr>
        <w:spacing w:before="120" w:after="120"/>
        <w:jc w:val="center"/>
        <w:rPr>
          <w:b/>
          <w:sz w:val="36"/>
          <w:szCs w:val="36"/>
        </w:rPr>
      </w:pPr>
      <w:r w:rsidRPr="005E1741">
        <w:rPr>
          <w:b/>
          <w:caps/>
          <w:sz w:val="36"/>
          <w:szCs w:val="36"/>
        </w:rPr>
        <w:t xml:space="preserve">РІШЕННЯ  № </w:t>
      </w:r>
      <w:r w:rsidR="00813DCE">
        <w:rPr>
          <w:b/>
          <w:caps/>
          <w:sz w:val="36"/>
          <w:szCs w:val="36"/>
        </w:rPr>
        <w:t>316</w:t>
      </w:r>
    </w:p>
    <w:p w:rsidR="00A03F1E" w:rsidRPr="00F47D9D" w:rsidRDefault="00A03F1E" w:rsidP="00A03F1E">
      <w:pPr>
        <w:pStyle w:val="a8"/>
        <w:rPr>
          <w:b/>
          <w:sz w:val="24"/>
        </w:rPr>
      </w:pPr>
      <w:r>
        <w:rPr>
          <w:sz w:val="24"/>
        </w:rPr>
        <w:t xml:space="preserve">« </w:t>
      </w:r>
      <w:r w:rsidR="00813DCE">
        <w:rPr>
          <w:sz w:val="24"/>
          <w:lang w:val="ru-RU"/>
        </w:rPr>
        <w:t>28</w:t>
      </w:r>
      <w:r w:rsidR="00813DCE">
        <w:rPr>
          <w:sz w:val="24"/>
        </w:rPr>
        <w:t xml:space="preserve"> »  лютого</w:t>
      </w:r>
      <w:r>
        <w:rPr>
          <w:sz w:val="24"/>
        </w:rPr>
        <w:t xml:space="preserve">  2018 р.                                                                                                                                                                                                                                                                                                                                                                                                                                                                                                                                                                                                                                                                                                                                                                                                                                                                                                                                                                </w:t>
      </w:r>
    </w:p>
    <w:p w:rsidR="00A03F1E" w:rsidRDefault="00A03F1E" w:rsidP="00A03F1E">
      <w:pPr>
        <w:pStyle w:val="a8"/>
        <w:rPr>
          <w:sz w:val="24"/>
        </w:rPr>
      </w:pPr>
      <w:r>
        <w:rPr>
          <w:sz w:val="24"/>
        </w:rPr>
        <w:t xml:space="preserve">            </w:t>
      </w:r>
      <w:r w:rsidR="00E50685">
        <w:rPr>
          <w:sz w:val="24"/>
        </w:rPr>
        <w:t xml:space="preserve">м. </w:t>
      </w:r>
      <w:r>
        <w:rPr>
          <w:sz w:val="24"/>
        </w:rPr>
        <w:t xml:space="preserve">Яворів       </w:t>
      </w:r>
      <w:r>
        <w:rPr>
          <w:b/>
          <w:sz w:val="24"/>
        </w:rPr>
        <w:t xml:space="preserve">                                                                                        </w:t>
      </w:r>
      <w:r>
        <w:rPr>
          <w:sz w:val="24"/>
        </w:rPr>
        <w:t xml:space="preserve">    </w:t>
      </w:r>
    </w:p>
    <w:p w:rsidR="00EE0E2A" w:rsidRDefault="00A03F1E" w:rsidP="00A03F1E">
      <w:pPr>
        <w:jc w:val="both"/>
      </w:pPr>
      <w:r>
        <w:t xml:space="preserve">               </w:t>
      </w:r>
    </w:p>
    <w:p w:rsidR="00A03F1E" w:rsidRPr="00895224" w:rsidRDefault="00A03F1E" w:rsidP="00A03F1E">
      <w:pPr>
        <w:jc w:val="both"/>
        <w:rPr>
          <w:b/>
          <w:szCs w:val="28"/>
        </w:rPr>
      </w:pPr>
      <w:r>
        <w:t xml:space="preserve">                                                                                                                                                                                                                                                    </w:t>
      </w:r>
      <w:r w:rsidRPr="00895224">
        <w:rPr>
          <w:b/>
          <w:szCs w:val="28"/>
        </w:rPr>
        <w:t xml:space="preserve">Про затвердження Програми соціально – </w:t>
      </w:r>
    </w:p>
    <w:p w:rsidR="00A03F1E" w:rsidRPr="00895224" w:rsidRDefault="00A03F1E" w:rsidP="00A03F1E">
      <w:pPr>
        <w:jc w:val="both"/>
        <w:rPr>
          <w:b/>
          <w:szCs w:val="28"/>
        </w:rPr>
      </w:pPr>
      <w:r w:rsidRPr="00895224">
        <w:rPr>
          <w:b/>
          <w:szCs w:val="28"/>
        </w:rPr>
        <w:t>економічного та культурного розвитку</w:t>
      </w:r>
    </w:p>
    <w:p w:rsidR="00A03F1E" w:rsidRPr="00895224" w:rsidRDefault="00A03F1E" w:rsidP="00A03F1E">
      <w:pPr>
        <w:jc w:val="both"/>
        <w:rPr>
          <w:b/>
          <w:szCs w:val="28"/>
        </w:rPr>
      </w:pPr>
      <w:r w:rsidRPr="00895224">
        <w:rPr>
          <w:b/>
          <w:szCs w:val="28"/>
        </w:rPr>
        <w:t>Яворівського району на 2018 рік</w:t>
      </w:r>
    </w:p>
    <w:p w:rsidR="00A03F1E" w:rsidRDefault="00A03F1E" w:rsidP="00A03F1E">
      <w:pPr>
        <w:jc w:val="both"/>
        <w:rPr>
          <w:b/>
          <w:szCs w:val="28"/>
        </w:rPr>
      </w:pPr>
    </w:p>
    <w:p w:rsidR="00EE0E2A" w:rsidRPr="00895224" w:rsidRDefault="00EE0E2A" w:rsidP="00A03F1E">
      <w:pPr>
        <w:jc w:val="both"/>
        <w:rPr>
          <w:b/>
          <w:szCs w:val="28"/>
        </w:rPr>
      </w:pPr>
    </w:p>
    <w:p w:rsidR="00A03F1E" w:rsidRPr="00895224" w:rsidRDefault="00A03F1E" w:rsidP="00FA42BC">
      <w:pPr>
        <w:ind w:firstLine="709"/>
        <w:jc w:val="both"/>
        <w:rPr>
          <w:szCs w:val="28"/>
        </w:rPr>
      </w:pPr>
      <w:r w:rsidRPr="00895224">
        <w:rPr>
          <w:szCs w:val="28"/>
        </w:rPr>
        <w:t>Розглянувши Програму соціально-економічного та культурного розвитку Яворівського району на 2018 рік, з метою збільшення обсягів промислового та сільськогосподарського виробництва, активізації підприємницької діяльності, впровадження нових ринкових методів господарювання, розвитку інфраструктури, створення нових робочих місць, вирішення екологічних проблем та здійснення інших заходів, спрямованих на підвищення добробуту населенн</w:t>
      </w:r>
      <w:r w:rsidR="005475BF" w:rsidRPr="00895224">
        <w:rPr>
          <w:szCs w:val="28"/>
        </w:rPr>
        <w:t>я району та керуючись п. 16 ст.</w:t>
      </w:r>
      <w:r w:rsidRPr="00895224">
        <w:rPr>
          <w:szCs w:val="28"/>
        </w:rPr>
        <w:t xml:space="preserve">43 Закону України «Про місцеве самоврядування в Україні», </w:t>
      </w:r>
      <w:r w:rsidR="00FA42BC" w:rsidRPr="00895224">
        <w:rPr>
          <w:szCs w:val="28"/>
        </w:rPr>
        <w:t>Порядком</w:t>
      </w:r>
      <w:r w:rsidR="00C23E60" w:rsidRPr="00895224">
        <w:rPr>
          <w:szCs w:val="28"/>
        </w:rPr>
        <w:t xml:space="preserve"> розрахунку розміру кошторисної заробітної плати, який враховується при визначенні вартості будівництва об’єктів, що  затверджений наказом Міністерства регіонального розвитку, будівництва та житлово-комунального господарства України від 20.10.2016 № 281</w:t>
      </w:r>
      <w:r w:rsidR="00FA42BC" w:rsidRPr="00895224">
        <w:rPr>
          <w:szCs w:val="28"/>
        </w:rPr>
        <w:t>, приймаючи до уваги пункти 4, 5</w:t>
      </w:r>
      <w:r w:rsidR="00C23E60" w:rsidRPr="00895224">
        <w:rPr>
          <w:szCs w:val="28"/>
        </w:rPr>
        <w:t xml:space="preserve"> рішення</w:t>
      </w:r>
      <w:r w:rsidR="00FA42BC" w:rsidRPr="00895224">
        <w:rPr>
          <w:szCs w:val="28"/>
        </w:rPr>
        <w:t xml:space="preserve"> Львівської обласної ради від 30.01.2018 року № 589</w:t>
      </w:r>
      <w:r w:rsidR="00C23E60" w:rsidRPr="00895224">
        <w:rPr>
          <w:szCs w:val="28"/>
        </w:rPr>
        <w:t>)</w:t>
      </w:r>
      <w:r w:rsidR="00FA42BC" w:rsidRPr="00895224">
        <w:rPr>
          <w:szCs w:val="28"/>
        </w:rPr>
        <w:t xml:space="preserve">, </w:t>
      </w:r>
      <w:r w:rsidRPr="00895224">
        <w:rPr>
          <w:szCs w:val="28"/>
        </w:rPr>
        <w:t xml:space="preserve">Яворівська районна рада </w:t>
      </w:r>
    </w:p>
    <w:p w:rsidR="00A03F1E" w:rsidRPr="00895224" w:rsidRDefault="00A03F1E" w:rsidP="00A03F1E">
      <w:pPr>
        <w:ind w:left="1440" w:firstLine="720"/>
        <w:jc w:val="both"/>
        <w:rPr>
          <w:szCs w:val="28"/>
        </w:rPr>
      </w:pPr>
      <w:r w:rsidRPr="00895224">
        <w:rPr>
          <w:szCs w:val="28"/>
        </w:rPr>
        <w:tab/>
      </w:r>
      <w:r w:rsidRPr="00895224">
        <w:rPr>
          <w:szCs w:val="28"/>
        </w:rPr>
        <w:tab/>
      </w:r>
    </w:p>
    <w:p w:rsidR="00A03F1E" w:rsidRPr="00895224" w:rsidRDefault="00A03F1E" w:rsidP="00A03F1E">
      <w:pPr>
        <w:ind w:left="2160" w:firstLine="720"/>
        <w:jc w:val="both"/>
        <w:rPr>
          <w:szCs w:val="28"/>
        </w:rPr>
      </w:pPr>
      <w:r w:rsidRPr="00895224">
        <w:rPr>
          <w:b/>
          <w:szCs w:val="28"/>
        </w:rPr>
        <w:t xml:space="preserve">            В И Р І Ш И Л А :</w:t>
      </w:r>
    </w:p>
    <w:p w:rsidR="00A03F1E" w:rsidRPr="00895224" w:rsidRDefault="00A03F1E" w:rsidP="00A03F1E">
      <w:pPr>
        <w:jc w:val="both"/>
        <w:rPr>
          <w:szCs w:val="28"/>
        </w:rPr>
      </w:pPr>
    </w:p>
    <w:p w:rsidR="0053082F" w:rsidRDefault="00C23E60" w:rsidP="00C23E60">
      <w:pPr>
        <w:pStyle w:val="ad"/>
        <w:ind w:left="0"/>
        <w:jc w:val="both"/>
        <w:rPr>
          <w:szCs w:val="28"/>
        </w:rPr>
      </w:pPr>
      <w:r w:rsidRPr="00895224">
        <w:rPr>
          <w:szCs w:val="28"/>
        </w:rPr>
        <w:tab/>
        <w:t xml:space="preserve">1. </w:t>
      </w:r>
      <w:r w:rsidR="00A03F1E" w:rsidRPr="00895224">
        <w:rPr>
          <w:szCs w:val="28"/>
        </w:rPr>
        <w:t>Затвердити Програму соціально-економічного та культурного розвитку Яворівського району на 2018 рік (далі - Програма)  згідно з додатками.</w:t>
      </w:r>
    </w:p>
    <w:p w:rsidR="00895224" w:rsidRPr="00895224" w:rsidRDefault="00895224" w:rsidP="00C23E60">
      <w:pPr>
        <w:pStyle w:val="ad"/>
        <w:ind w:left="0"/>
        <w:jc w:val="both"/>
        <w:rPr>
          <w:szCs w:val="28"/>
        </w:rPr>
      </w:pPr>
    </w:p>
    <w:p w:rsidR="00C23E60" w:rsidRPr="00895224" w:rsidRDefault="0053082F" w:rsidP="00C23E60">
      <w:pPr>
        <w:tabs>
          <w:tab w:val="left" w:pos="9498"/>
        </w:tabs>
        <w:ind w:firstLine="709"/>
        <w:jc w:val="both"/>
        <w:rPr>
          <w:szCs w:val="28"/>
        </w:rPr>
      </w:pPr>
      <w:r w:rsidRPr="00895224">
        <w:rPr>
          <w:szCs w:val="28"/>
        </w:rPr>
        <w:t>2. При здійсненні будівництва об’єктів, що споруджуються із залученням бюджетних коштів, коштів державних і комунальних підприємств, установ та організацій, а також кредитів, наданих під державні гарантії у 2018</w:t>
      </w:r>
      <w:r w:rsidR="00C23E60" w:rsidRPr="00895224">
        <w:rPr>
          <w:szCs w:val="28"/>
        </w:rPr>
        <w:t xml:space="preserve"> році, </w:t>
      </w:r>
      <w:r w:rsidRPr="00895224">
        <w:rPr>
          <w:szCs w:val="28"/>
        </w:rPr>
        <w:t>встановити розмір кошторисної заробітної плати в розмірі 7600 (сім тисяч шістсот) гривень.</w:t>
      </w:r>
    </w:p>
    <w:p w:rsidR="0053082F" w:rsidRPr="00895224" w:rsidRDefault="006935EC" w:rsidP="006935EC">
      <w:pPr>
        <w:jc w:val="both"/>
        <w:rPr>
          <w:szCs w:val="28"/>
        </w:rPr>
      </w:pPr>
      <w:r w:rsidRPr="00895224">
        <w:rPr>
          <w:szCs w:val="28"/>
        </w:rPr>
        <w:tab/>
        <w:t>2.1</w:t>
      </w:r>
      <w:r w:rsidR="0053082F" w:rsidRPr="00895224">
        <w:rPr>
          <w:szCs w:val="28"/>
        </w:rPr>
        <w:t>. Рекомендувати органам місц</w:t>
      </w:r>
      <w:r w:rsidR="00E50685" w:rsidRPr="00895224">
        <w:rPr>
          <w:szCs w:val="28"/>
        </w:rPr>
        <w:t>евого самоврядування району</w:t>
      </w:r>
      <w:r w:rsidR="0053082F" w:rsidRPr="00895224">
        <w:rPr>
          <w:szCs w:val="28"/>
        </w:rPr>
        <w:t xml:space="preserve"> для встановлення розміру кошторисної заробітної плати під час здійснення будівництва об’єктів за рахунок коштів місцевих бюджетів керуватися пунктом </w:t>
      </w:r>
      <w:r w:rsidR="00E50685" w:rsidRPr="00895224">
        <w:rPr>
          <w:szCs w:val="28"/>
        </w:rPr>
        <w:t>2 цього рішення</w:t>
      </w:r>
      <w:r w:rsidR="0053082F" w:rsidRPr="00895224">
        <w:rPr>
          <w:szCs w:val="28"/>
        </w:rPr>
        <w:t>.</w:t>
      </w:r>
    </w:p>
    <w:p w:rsidR="00D210B9" w:rsidRPr="00895224" w:rsidRDefault="00101654" w:rsidP="00D210B9">
      <w:pPr>
        <w:ind w:firstLine="720"/>
        <w:jc w:val="both"/>
        <w:rPr>
          <w:szCs w:val="28"/>
        </w:rPr>
      </w:pPr>
      <w:r w:rsidRPr="00895224">
        <w:rPr>
          <w:szCs w:val="28"/>
        </w:rPr>
        <w:lastRenderedPageBreak/>
        <w:t xml:space="preserve"> </w:t>
      </w:r>
      <w:r w:rsidR="00E50685" w:rsidRPr="00895224">
        <w:rPr>
          <w:szCs w:val="28"/>
        </w:rPr>
        <w:t xml:space="preserve">2.2. Вважати такими, що втратили чинність </w:t>
      </w:r>
      <w:r w:rsidR="00D210B9" w:rsidRPr="00895224">
        <w:rPr>
          <w:szCs w:val="28"/>
        </w:rPr>
        <w:t>під</w:t>
      </w:r>
      <w:r w:rsidR="00E50685" w:rsidRPr="00895224">
        <w:rPr>
          <w:szCs w:val="28"/>
        </w:rPr>
        <w:t xml:space="preserve">пункти </w:t>
      </w:r>
      <w:r w:rsidR="00D210B9" w:rsidRPr="00895224">
        <w:rPr>
          <w:rStyle w:val="21"/>
          <w:b w:val="0"/>
          <w:color w:val="000000"/>
        </w:rPr>
        <w:t>1.1. та 1.2.</w:t>
      </w:r>
      <w:r w:rsidR="00D210B9" w:rsidRPr="00895224">
        <w:rPr>
          <w:szCs w:val="28"/>
        </w:rPr>
        <w:t xml:space="preserve"> рішення Яворівської районної ради від 17.03.2017 року № 206 «Про затвердження Програми соціально-економічного та культурного розвитку Яворівського району на 2017 рік»  та пункт 8 рішення Яворівської районної ради від 10.08.2017 року № </w:t>
      </w:r>
      <w:r w:rsidR="00895224" w:rsidRPr="00895224">
        <w:rPr>
          <w:szCs w:val="28"/>
        </w:rPr>
        <w:t>241 «Про внесення змін до рішень Яворівської районної ради».</w:t>
      </w:r>
    </w:p>
    <w:p w:rsidR="005E1741" w:rsidRPr="00895224" w:rsidRDefault="005E1741" w:rsidP="00101654">
      <w:pPr>
        <w:ind w:firstLine="562"/>
        <w:jc w:val="both"/>
        <w:rPr>
          <w:szCs w:val="28"/>
        </w:rPr>
      </w:pPr>
    </w:p>
    <w:p w:rsidR="00EE0E2A" w:rsidRPr="006E0476" w:rsidRDefault="00895224" w:rsidP="00EE0E2A">
      <w:pPr>
        <w:pStyle w:val="22"/>
        <w:spacing w:after="0" w:line="240" w:lineRule="auto"/>
        <w:ind w:left="0"/>
        <w:rPr>
          <w:szCs w:val="28"/>
        </w:rPr>
      </w:pPr>
      <w:r w:rsidRPr="00895224">
        <w:rPr>
          <w:szCs w:val="28"/>
        </w:rPr>
        <w:tab/>
      </w:r>
      <w:r w:rsidR="00EE0E2A">
        <w:rPr>
          <w:szCs w:val="28"/>
        </w:rPr>
        <w:t>3. Доручити Яворівській районній</w:t>
      </w:r>
      <w:r w:rsidR="00EE0E2A" w:rsidRPr="006E0476">
        <w:rPr>
          <w:szCs w:val="28"/>
        </w:rPr>
        <w:t xml:space="preserve"> державній адміністрації (О. </w:t>
      </w:r>
      <w:proofErr w:type="spellStart"/>
      <w:r w:rsidR="00EE0E2A">
        <w:rPr>
          <w:szCs w:val="28"/>
        </w:rPr>
        <w:t>Хлян</w:t>
      </w:r>
      <w:proofErr w:type="spellEnd"/>
      <w:r w:rsidR="00EE0E2A" w:rsidRPr="006E0476">
        <w:rPr>
          <w:szCs w:val="28"/>
        </w:rPr>
        <w:t>):</w:t>
      </w:r>
    </w:p>
    <w:p w:rsidR="00EE0E2A" w:rsidRPr="006E0476" w:rsidRDefault="00EE0E2A" w:rsidP="00EE0E2A">
      <w:pPr>
        <w:pStyle w:val="22"/>
        <w:spacing w:after="0" w:line="240" w:lineRule="auto"/>
        <w:ind w:left="0"/>
        <w:rPr>
          <w:szCs w:val="28"/>
        </w:rPr>
      </w:pPr>
      <w:r>
        <w:rPr>
          <w:szCs w:val="28"/>
        </w:rPr>
        <w:tab/>
        <w:t>3</w:t>
      </w:r>
      <w:r w:rsidRPr="006E0476">
        <w:rPr>
          <w:szCs w:val="28"/>
        </w:rPr>
        <w:t xml:space="preserve">.1. Інформувати </w:t>
      </w:r>
      <w:r>
        <w:rPr>
          <w:szCs w:val="28"/>
        </w:rPr>
        <w:t>Яворівську районну</w:t>
      </w:r>
      <w:r w:rsidRPr="006E0476">
        <w:rPr>
          <w:szCs w:val="28"/>
        </w:rPr>
        <w:t xml:space="preserve"> раду про стан виконання Програми за перше півріччя 201</w:t>
      </w:r>
      <w:r>
        <w:rPr>
          <w:szCs w:val="28"/>
        </w:rPr>
        <w:t>8</w:t>
      </w:r>
      <w:r w:rsidRPr="006E0476">
        <w:rPr>
          <w:szCs w:val="28"/>
        </w:rPr>
        <w:t xml:space="preserve"> року.</w:t>
      </w:r>
    </w:p>
    <w:p w:rsidR="00EE0E2A" w:rsidRPr="006E0476" w:rsidRDefault="00EE0E2A" w:rsidP="00EE0E2A">
      <w:pPr>
        <w:pStyle w:val="22"/>
        <w:spacing w:after="0" w:line="240" w:lineRule="auto"/>
        <w:ind w:left="0"/>
        <w:rPr>
          <w:szCs w:val="28"/>
        </w:rPr>
      </w:pPr>
      <w:r>
        <w:rPr>
          <w:szCs w:val="28"/>
        </w:rPr>
        <w:tab/>
        <w:t>3</w:t>
      </w:r>
      <w:r w:rsidRPr="006E0476">
        <w:rPr>
          <w:szCs w:val="28"/>
        </w:rPr>
        <w:t>.2. </w:t>
      </w:r>
      <w:r>
        <w:rPr>
          <w:szCs w:val="28"/>
        </w:rPr>
        <w:t>Звітувати перед Яворівською районною</w:t>
      </w:r>
      <w:r w:rsidRPr="006E0476">
        <w:rPr>
          <w:szCs w:val="28"/>
        </w:rPr>
        <w:t xml:space="preserve"> радою про виконання Програми за 201</w:t>
      </w:r>
      <w:r>
        <w:rPr>
          <w:szCs w:val="28"/>
        </w:rPr>
        <w:t>8</w:t>
      </w:r>
      <w:r w:rsidRPr="006E0476">
        <w:rPr>
          <w:szCs w:val="28"/>
        </w:rPr>
        <w:t xml:space="preserve"> рік.</w:t>
      </w:r>
    </w:p>
    <w:p w:rsidR="00895224" w:rsidRDefault="00895224" w:rsidP="00EE0E2A">
      <w:pPr>
        <w:ind w:firstLine="720"/>
        <w:jc w:val="both"/>
        <w:rPr>
          <w:szCs w:val="28"/>
        </w:rPr>
      </w:pPr>
    </w:p>
    <w:p w:rsidR="00A03F1E" w:rsidRPr="00895224" w:rsidRDefault="00EE0E2A" w:rsidP="00EE0E2A">
      <w:pPr>
        <w:ind w:firstLine="720"/>
        <w:jc w:val="both"/>
        <w:rPr>
          <w:szCs w:val="28"/>
        </w:rPr>
      </w:pPr>
      <w:r>
        <w:rPr>
          <w:szCs w:val="28"/>
        </w:rPr>
        <w:t>4</w:t>
      </w:r>
      <w:r w:rsidR="00A03F1E" w:rsidRPr="00895224">
        <w:rPr>
          <w:szCs w:val="28"/>
        </w:rPr>
        <w:t>. Контроль за виконанням рішення покласти на профільні постійні комісії районної ради.</w:t>
      </w:r>
    </w:p>
    <w:p w:rsidR="00A03F1E" w:rsidRDefault="00A03F1E" w:rsidP="00EE0E2A">
      <w:pPr>
        <w:jc w:val="both"/>
        <w:rPr>
          <w:szCs w:val="28"/>
        </w:rPr>
      </w:pPr>
    </w:p>
    <w:p w:rsidR="00EE0E2A" w:rsidRPr="00895224" w:rsidRDefault="00EE0E2A" w:rsidP="00EE0E2A">
      <w:pPr>
        <w:jc w:val="both"/>
        <w:rPr>
          <w:szCs w:val="28"/>
        </w:rPr>
      </w:pPr>
    </w:p>
    <w:p w:rsidR="00A03F1E" w:rsidRDefault="00A03F1E" w:rsidP="00A03F1E">
      <w:pPr>
        <w:jc w:val="both"/>
        <w:rPr>
          <w:szCs w:val="28"/>
        </w:rPr>
      </w:pPr>
    </w:p>
    <w:p w:rsidR="00F361AD" w:rsidRPr="00895224" w:rsidRDefault="00F361AD" w:rsidP="00A03F1E">
      <w:pPr>
        <w:jc w:val="both"/>
        <w:rPr>
          <w:szCs w:val="28"/>
        </w:rPr>
      </w:pPr>
    </w:p>
    <w:p w:rsidR="00A03F1E" w:rsidRPr="00895224" w:rsidRDefault="00A03F1E" w:rsidP="00A03F1E">
      <w:pPr>
        <w:jc w:val="both"/>
        <w:rPr>
          <w:szCs w:val="28"/>
        </w:rPr>
      </w:pPr>
      <w:r w:rsidRPr="00895224">
        <w:rPr>
          <w:szCs w:val="28"/>
        </w:rPr>
        <w:t xml:space="preserve">Голова районної ради                                                </w:t>
      </w:r>
      <w:r w:rsidR="00254EA9" w:rsidRPr="00895224">
        <w:rPr>
          <w:szCs w:val="28"/>
        </w:rPr>
        <w:t xml:space="preserve">               </w:t>
      </w:r>
      <w:r w:rsidRPr="00895224">
        <w:rPr>
          <w:szCs w:val="28"/>
        </w:rPr>
        <w:t xml:space="preserve">            В. </w:t>
      </w:r>
      <w:proofErr w:type="spellStart"/>
      <w:r w:rsidRPr="00895224">
        <w:rPr>
          <w:szCs w:val="28"/>
        </w:rPr>
        <w:t>Сичак</w:t>
      </w:r>
      <w:proofErr w:type="spellEnd"/>
    </w:p>
    <w:p w:rsidR="002D601E" w:rsidRDefault="002D601E">
      <w:pPr>
        <w:rPr>
          <w:szCs w:val="28"/>
        </w:rPr>
      </w:pPr>
    </w:p>
    <w:p w:rsidR="001D36D4" w:rsidRDefault="001D36D4">
      <w:pPr>
        <w:rPr>
          <w:szCs w:val="28"/>
        </w:rPr>
      </w:pPr>
    </w:p>
    <w:p w:rsidR="001D36D4" w:rsidRDefault="001D36D4">
      <w:pPr>
        <w:rPr>
          <w:szCs w:val="28"/>
        </w:rPr>
      </w:pPr>
    </w:p>
    <w:p w:rsidR="001D36D4" w:rsidRDefault="001D36D4">
      <w:pPr>
        <w:rPr>
          <w:szCs w:val="28"/>
        </w:rPr>
      </w:pPr>
    </w:p>
    <w:p w:rsidR="001D36D4" w:rsidRDefault="001D36D4">
      <w:pPr>
        <w:rPr>
          <w:szCs w:val="28"/>
        </w:rPr>
      </w:pPr>
    </w:p>
    <w:p w:rsidR="001D36D4" w:rsidRDefault="001D36D4">
      <w:pPr>
        <w:rPr>
          <w:szCs w:val="28"/>
        </w:rPr>
      </w:pPr>
    </w:p>
    <w:p w:rsidR="001D36D4" w:rsidRDefault="001D36D4">
      <w:pPr>
        <w:rPr>
          <w:szCs w:val="28"/>
        </w:rPr>
      </w:pPr>
    </w:p>
    <w:p w:rsidR="001D36D4" w:rsidRDefault="001D36D4">
      <w:pPr>
        <w:rPr>
          <w:szCs w:val="28"/>
        </w:rPr>
      </w:pPr>
    </w:p>
    <w:p w:rsidR="001D36D4" w:rsidRDefault="001D36D4">
      <w:pPr>
        <w:rPr>
          <w:szCs w:val="28"/>
        </w:rPr>
      </w:pPr>
    </w:p>
    <w:p w:rsidR="001D36D4" w:rsidRDefault="001D36D4">
      <w:pPr>
        <w:rPr>
          <w:szCs w:val="28"/>
        </w:rPr>
      </w:pPr>
    </w:p>
    <w:p w:rsidR="001D36D4" w:rsidRDefault="001D36D4">
      <w:pPr>
        <w:rPr>
          <w:szCs w:val="28"/>
        </w:rPr>
      </w:pPr>
    </w:p>
    <w:p w:rsidR="001D36D4" w:rsidRDefault="001D36D4">
      <w:pPr>
        <w:rPr>
          <w:szCs w:val="28"/>
        </w:rPr>
      </w:pPr>
    </w:p>
    <w:p w:rsidR="001D36D4" w:rsidRDefault="001D36D4">
      <w:pPr>
        <w:rPr>
          <w:szCs w:val="28"/>
        </w:rPr>
      </w:pPr>
    </w:p>
    <w:p w:rsidR="001D36D4" w:rsidRDefault="001D36D4">
      <w:pPr>
        <w:rPr>
          <w:szCs w:val="28"/>
        </w:rPr>
      </w:pPr>
    </w:p>
    <w:p w:rsidR="001D36D4" w:rsidRDefault="001D36D4">
      <w:pPr>
        <w:rPr>
          <w:szCs w:val="28"/>
        </w:rPr>
      </w:pPr>
    </w:p>
    <w:p w:rsidR="001D36D4" w:rsidRDefault="001D36D4">
      <w:pPr>
        <w:rPr>
          <w:szCs w:val="28"/>
        </w:rPr>
      </w:pPr>
    </w:p>
    <w:p w:rsidR="001D36D4" w:rsidRDefault="001D36D4">
      <w:pPr>
        <w:rPr>
          <w:szCs w:val="28"/>
        </w:rPr>
      </w:pPr>
    </w:p>
    <w:p w:rsidR="001D36D4" w:rsidRDefault="001D36D4">
      <w:pPr>
        <w:rPr>
          <w:szCs w:val="28"/>
        </w:rPr>
      </w:pPr>
    </w:p>
    <w:p w:rsidR="001D36D4" w:rsidRDefault="001D36D4">
      <w:pPr>
        <w:rPr>
          <w:szCs w:val="28"/>
        </w:rPr>
      </w:pPr>
    </w:p>
    <w:p w:rsidR="001D36D4" w:rsidRDefault="001D36D4">
      <w:pPr>
        <w:rPr>
          <w:szCs w:val="28"/>
        </w:rPr>
      </w:pPr>
    </w:p>
    <w:p w:rsidR="001D36D4" w:rsidRDefault="001D36D4">
      <w:pPr>
        <w:rPr>
          <w:szCs w:val="28"/>
        </w:rPr>
      </w:pPr>
    </w:p>
    <w:p w:rsidR="001D36D4" w:rsidRDefault="001D36D4">
      <w:pPr>
        <w:rPr>
          <w:szCs w:val="28"/>
        </w:rPr>
      </w:pPr>
    </w:p>
    <w:p w:rsidR="001D36D4" w:rsidRDefault="001D36D4">
      <w:pPr>
        <w:rPr>
          <w:szCs w:val="28"/>
        </w:rPr>
      </w:pPr>
    </w:p>
    <w:p w:rsidR="001D36D4" w:rsidRDefault="001D36D4">
      <w:pPr>
        <w:rPr>
          <w:szCs w:val="28"/>
        </w:rPr>
      </w:pPr>
    </w:p>
    <w:p w:rsidR="001D36D4" w:rsidRDefault="001D36D4">
      <w:pPr>
        <w:rPr>
          <w:szCs w:val="28"/>
        </w:rPr>
      </w:pPr>
    </w:p>
    <w:p w:rsidR="001D36D4" w:rsidRDefault="001D36D4">
      <w:pPr>
        <w:rPr>
          <w:szCs w:val="28"/>
        </w:rPr>
      </w:pPr>
    </w:p>
    <w:p w:rsidR="001D36D4" w:rsidRDefault="001D36D4">
      <w:pPr>
        <w:rPr>
          <w:szCs w:val="28"/>
        </w:rPr>
      </w:pPr>
    </w:p>
    <w:p w:rsidR="001D36D4" w:rsidRPr="00813DCE" w:rsidRDefault="001D36D4" w:rsidP="001D36D4">
      <w:pPr>
        <w:pStyle w:val="af0"/>
        <w:ind w:firstLine="709"/>
        <w:jc w:val="right"/>
        <w:rPr>
          <w:bCs/>
          <w:caps/>
          <w:szCs w:val="28"/>
          <w:u w:val="none"/>
          <w:lang w:val="ru-RU"/>
        </w:rPr>
      </w:pPr>
      <w:r>
        <w:rPr>
          <w:noProof/>
          <w:lang w:eastAsia="uk-UA"/>
        </w:rPr>
        <w:drawing>
          <wp:anchor distT="0" distB="0" distL="114300" distR="114300" simplePos="0" relativeHeight="251660288" behindDoc="1" locked="0" layoutInCell="1" allowOverlap="1">
            <wp:simplePos x="0" y="0"/>
            <wp:positionH relativeFrom="margin">
              <wp:posOffset>1729105</wp:posOffset>
            </wp:positionH>
            <wp:positionV relativeFrom="margin">
              <wp:posOffset>117475</wp:posOffset>
            </wp:positionV>
            <wp:extent cx="2581275" cy="1943100"/>
            <wp:effectExtent l="19050" t="0" r="9525" b="0"/>
            <wp:wrapSquare wrapText="bothSides"/>
            <wp:docPr id="2" name="Рисунок 1" descr="ГербОснКолі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ОснКолір"/>
                    <pic:cNvPicPr>
                      <a:picLocks noChangeAspect="1" noChangeArrowheads="1"/>
                    </pic:cNvPicPr>
                  </pic:nvPicPr>
                  <pic:blipFill>
                    <a:blip r:embed="rId8" cstate="print">
                      <a:lum bright="20000"/>
                    </a:blip>
                    <a:srcRect/>
                    <a:stretch>
                      <a:fillRect/>
                    </a:stretch>
                  </pic:blipFill>
                  <pic:spPr bwMode="auto">
                    <a:xfrm>
                      <a:off x="0" y="0"/>
                      <a:ext cx="2581275" cy="1943100"/>
                    </a:xfrm>
                    <a:prstGeom prst="rect">
                      <a:avLst/>
                    </a:prstGeom>
                    <a:noFill/>
                    <a:ln w="9525">
                      <a:noFill/>
                      <a:miter lim="800000"/>
                      <a:headEnd/>
                      <a:tailEnd/>
                    </a:ln>
                  </pic:spPr>
                </pic:pic>
              </a:graphicData>
            </a:graphic>
          </wp:anchor>
        </w:drawing>
      </w:r>
      <w:r>
        <w:rPr>
          <w:bCs/>
          <w:caps/>
          <w:color w:val="0000FF"/>
          <w:szCs w:val="28"/>
          <w:u w:val="none"/>
        </w:rPr>
        <w:t xml:space="preserve">                          </w:t>
      </w:r>
    </w:p>
    <w:p w:rsidR="001D36D4" w:rsidRPr="009D0410" w:rsidRDefault="001D36D4" w:rsidP="001D36D4">
      <w:pPr>
        <w:ind w:firstLine="709"/>
        <w:jc w:val="center"/>
        <w:rPr>
          <w:color w:val="010203"/>
        </w:rPr>
      </w:pPr>
      <w:bookmarkStart w:id="0" w:name="_Toc217932118"/>
      <w:bookmarkStart w:id="1" w:name="_Toc217932376"/>
      <w:bookmarkStart w:id="2" w:name="_Toc217935756"/>
      <w:bookmarkStart w:id="3" w:name="_Toc217932119"/>
      <w:bookmarkStart w:id="4" w:name="_Toc217932377"/>
      <w:bookmarkStart w:id="5" w:name="_Toc217935757"/>
    </w:p>
    <w:p w:rsidR="001D36D4" w:rsidRPr="009D0410" w:rsidRDefault="001D36D4" w:rsidP="001D36D4">
      <w:pPr>
        <w:ind w:firstLine="709"/>
        <w:rPr>
          <w:color w:val="010203"/>
        </w:rPr>
      </w:pPr>
    </w:p>
    <w:tbl>
      <w:tblPr>
        <w:tblpPr w:leftFromText="187" w:rightFromText="187" w:horzAnchor="margin" w:tblpXSpec="center" w:tblpYSpec="bottom"/>
        <w:tblW w:w="4000" w:type="pct"/>
        <w:tblLook w:val="04A0"/>
      </w:tblPr>
      <w:tblGrid>
        <w:gridCol w:w="7894"/>
      </w:tblGrid>
      <w:tr w:rsidR="001D36D4" w:rsidRPr="00937B6D" w:rsidTr="00813DCE">
        <w:tc>
          <w:tcPr>
            <w:tcW w:w="7672" w:type="dxa"/>
            <w:tcMar>
              <w:top w:w="216" w:type="dxa"/>
              <w:left w:w="115" w:type="dxa"/>
              <w:bottom w:w="216" w:type="dxa"/>
              <w:right w:w="115" w:type="dxa"/>
            </w:tcMar>
          </w:tcPr>
          <w:p w:rsidR="001D36D4" w:rsidRPr="00937B6D" w:rsidRDefault="001D36D4" w:rsidP="00813DCE">
            <w:pPr>
              <w:pStyle w:val="af2"/>
              <w:ind w:firstLine="709"/>
              <w:jc w:val="center"/>
              <w:rPr>
                <w:rFonts w:ascii="Times New Roman" w:hAnsi="Times New Roman"/>
                <w:b/>
                <w:color w:val="010203"/>
                <w:sz w:val="36"/>
                <w:szCs w:val="36"/>
              </w:rPr>
            </w:pPr>
            <w:r>
              <w:rPr>
                <w:rFonts w:ascii="Times New Roman" w:hAnsi="Times New Roman"/>
                <w:b/>
                <w:color w:val="010203"/>
                <w:sz w:val="36"/>
                <w:szCs w:val="36"/>
              </w:rPr>
              <w:t>Яворів 2018</w:t>
            </w:r>
          </w:p>
        </w:tc>
      </w:tr>
    </w:tbl>
    <w:p w:rsidR="001D36D4" w:rsidRPr="00937B6D" w:rsidRDefault="001D36D4" w:rsidP="001D36D4">
      <w:pPr>
        <w:ind w:firstLine="709"/>
        <w:rPr>
          <w:color w:val="010203"/>
        </w:rPr>
      </w:pPr>
    </w:p>
    <w:tbl>
      <w:tblPr>
        <w:tblpPr w:leftFromText="187" w:rightFromText="187" w:horzAnchor="margin" w:tblpXSpec="center" w:tblpY="2881"/>
        <w:tblW w:w="4000" w:type="pct"/>
        <w:tblBorders>
          <w:left w:val="single" w:sz="18" w:space="0" w:color="4F81BD"/>
        </w:tblBorders>
        <w:tblLook w:val="04A0"/>
      </w:tblPr>
      <w:tblGrid>
        <w:gridCol w:w="7894"/>
      </w:tblGrid>
      <w:tr w:rsidR="001D36D4" w:rsidRPr="00937B6D" w:rsidTr="00813DCE">
        <w:tc>
          <w:tcPr>
            <w:tcW w:w="7896" w:type="dxa"/>
            <w:tcMar>
              <w:top w:w="216" w:type="dxa"/>
              <w:left w:w="115" w:type="dxa"/>
              <w:bottom w:w="216" w:type="dxa"/>
              <w:right w:w="115" w:type="dxa"/>
            </w:tcMar>
          </w:tcPr>
          <w:p w:rsidR="001D36D4" w:rsidRPr="004E17D7" w:rsidRDefault="001D36D4" w:rsidP="00813DCE">
            <w:pPr>
              <w:pStyle w:val="af2"/>
              <w:ind w:firstLine="709"/>
              <w:jc w:val="center"/>
              <w:rPr>
                <w:rFonts w:ascii="Times New Roman" w:hAnsi="Times New Roman"/>
                <w:b/>
                <w:color w:val="010203"/>
                <w:sz w:val="40"/>
                <w:szCs w:val="40"/>
              </w:rPr>
            </w:pPr>
          </w:p>
          <w:p w:rsidR="001D36D4" w:rsidRDefault="001D36D4" w:rsidP="00813DCE">
            <w:pPr>
              <w:pStyle w:val="af2"/>
              <w:ind w:firstLine="709"/>
              <w:jc w:val="center"/>
              <w:rPr>
                <w:rFonts w:ascii="Times New Roman" w:hAnsi="Times New Roman"/>
                <w:b/>
                <w:color w:val="010203"/>
                <w:sz w:val="40"/>
                <w:szCs w:val="40"/>
              </w:rPr>
            </w:pPr>
          </w:p>
          <w:p w:rsidR="001D36D4" w:rsidRDefault="001D36D4" w:rsidP="00813DCE">
            <w:pPr>
              <w:pStyle w:val="af2"/>
              <w:ind w:firstLine="709"/>
              <w:jc w:val="center"/>
              <w:rPr>
                <w:rFonts w:ascii="Times New Roman" w:hAnsi="Times New Roman"/>
                <w:b/>
                <w:color w:val="010203"/>
                <w:sz w:val="40"/>
                <w:szCs w:val="40"/>
              </w:rPr>
            </w:pPr>
          </w:p>
          <w:p w:rsidR="001D36D4" w:rsidRPr="004E17D7" w:rsidRDefault="001D36D4" w:rsidP="00813DCE">
            <w:pPr>
              <w:pStyle w:val="af2"/>
              <w:ind w:firstLine="709"/>
              <w:jc w:val="center"/>
              <w:rPr>
                <w:rFonts w:ascii="Times New Roman" w:hAnsi="Times New Roman"/>
                <w:b/>
                <w:color w:val="010203"/>
                <w:sz w:val="40"/>
                <w:szCs w:val="40"/>
              </w:rPr>
            </w:pPr>
            <w:r w:rsidRPr="004E17D7">
              <w:rPr>
                <w:rFonts w:ascii="Times New Roman" w:hAnsi="Times New Roman"/>
                <w:b/>
                <w:color w:val="010203"/>
                <w:sz w:val="40"/>
                <w:szCs w:val="40"/>
              </w:rPr>
              <w:t>Яворівська районна державна адміністрація</w:t>
            </w:r>
          </w:p>
          <w:p w:rsidR="001D36D4" w:rsidRPr="004E17D7" w:rsidRDefault="001D36D4" w:rsidP="00813DCE">
            <w:pPr>
              <w:pStyle w:val="af2"/>
              <w:ind w:firstLine="709"/>
              <w:jc w:val="center"/>
              <w:rPr>
                <w:rFonts w:ascii="Times New Roman" w:hAnsi="Times New Roman"/>
                <w:b/>
                <w:color w:val="010203"/>
                <w:sz w:val="48"/>
                <w:szCs w:val="48"/>
              </w:rPr>
            </w:pPr>
            <w:r w:rsidRPr="004E17D7">
              <w:rPr>
                <w:rFonts w:ascii="Times New Roman" w:hAnsi="Times New Roman"/>
                <w:b/>
                <w:color w:val="010203"/>
                <w:sz w:val="40"/>
                <w:szCs w:val="40"/>
              </w:rPr>
              <w:t>Яворівська районна рада</w:t>
            </w:r>
          </w:p>
          <w:p w:rsidR="001D36D4" w:rsidRPr="004E17D7" w:rsidRDefault="001D36D4" w:rsidP="00813DCE">
            <w:pPr>
              <w:pStyle w:val="af2"/>
              <w:ind w:firstLine="709"/>
              <w:jc w:val="center"/>
              <w:rPr>
                <w:rFonts w:ascii="Times New Roman" w:hAnsi="Times New Roman"/>
                <w:color w:val="010203"/>
              </w:rPr>
            </w:pPr>
          </w:p>
        </w:tc>
      </w:tr>
      <w:tr w:rsidR="001D36D4" w:rsidRPr="009D0410" w:rsidTr="00813DCE">
        <w:tc>
          <w:tcPr>
            <w:tcW w:w="7896" w:type="dxa"/>
          </w:tcPr>
          <w:p w:rsidR="001D36D4" w:rsidRPr="004E17D7" w:rsidRDefault="001D36D4" w:rsidP="00813DCE">
            <w:pPr>
              <w:pStyle w:val="af2"/>
              <w:ind w:firstLine="709"/>
              <w:jc w:val="center"/>
              <w:rPr>
                <w:rFonts w:ascii="Times New Roman" w:hAnsi="Times New Roman"/>
                <w:b/>
                <w:color w:val="010203"/>
                <w:sz w:val="60"/>
                <w:szCs w:val="60"/>
              </w:rPr>
            </w:pPr>
            <w:r w:rsidRPr="004E17D7">
              <w:rPr>
                <w:rFonts w:ascii="Times New Roman" w:hAnsi="Times New Roman"/>
                <w:b/>
                <w:color w:val="010203"/>
                <w:sz w:val="60"/>
                <w:szCs w:val="60"/>
              </w:rPr>
              <w:t>Програма соціально-економічного та культурного розв</w:t>
            </w:r>
            <w:r>
              <w:rPr>
                <w:rFonts w:ascii="Times New Roman" w:hAnsi="Times New Roman"/>
                <w:b/>
                <w:color w:val="010203"/>
                <w:sz w:val="60"/>
                <w:szCs w:val="60"/>
              </w:rPr>
              <w:t>итку Яворівського району на  2018</w:t>
            </w:r>
            <w:r w:rsidRPr="004E17D7">
              <w:rPr>
                <w:rFonts w:ascii="Times New Roman" w:hAnsi="Times New Roman"/>
                <w:b/>
                <w:color w:val="010203"/>
                <w:sz w:val="60"/>
                <w:szCs w:val="60"/>
              </w:rPr>
              <w:t xml:space="preserve"> рік  </w:t>
            </w:r>
          </w:p>
        </w:tc>
      </w:tr>
      <w:tr w:rsidR="001D36D4" w:rsidRPr="009D0410" w:rsidTr="00813DCE">
        <w:tc>
          <w:tcPr>
            <w:tcW w:w="7896" w:type="dxa"/>
            <w:tcMar>
              <w:top w:w="216" w:type="dxa"/>
              <w:left w:w="115" w:type="dxa"/>
              <w:bottom w:w="216" w:type="dxa"/>
              <w:right w:w="115" w:type="dxa"/>
            </w:tcMar>
          </w:tcPr>
          <w:p w:rsidR="001D36D4" w:rsidRPr="009D0410" w:rsidRDefault="001D36D4" w:rsidP="00813DCE">
            <w:pPr>
              <w:pStyle w:val="af2"/>
              <w:ind w:firstLine="709"/>
              <w:rPr>
                <w:rFonts w:ascii="Cambria" w:hAnsi="Cambria"/>
                <w:color w:val="010203"/>
              </w:rPr>
            </w:pPr>
          </w:p>
        </w:tc>
      </w:tr>
      <w:bookmarkEnd w:id="0"/>
      <w:bookmarkEnd w:id="1"/>
      <w:bookmarkEnd w:id="2"/>
      <w:bookmarkEnd w:id="3"/>
      <w:bookmarkEnd w:id="4"/>
      <w:bookmarkEnd w:id="5"/>
    </w:tbl>
    <w:p w:rsidR="001D36D4" w:rsidRPr="009D0410" w:rsidRDefault="001D36D4" w:rsidP="001D36D4">
      <w:pPr>
        <w:ind w:firstLine="709"/>
      </w:pPr>
    </w:p>
    <w:p w:rsidR="001D36D4" w:rsidRPr="009D0410" w:rsidRDefault="001D36D4" w:rsidP="001D36D4">
      <w:pPr>
        <w:pStyle w:val="1"/>
        <w:spacing w:before="0" w:after="0"/>
        <w:ind w:firstLine="709"/>
        <w:rPr>
          <w:sz w:val="16"/>
          <w:szCs w:val="16"/>
        </w:rPr>
      </w:pPr>
    </w:p>
    <w:p w:rsidR="001D36D4" w:rsidRDefault="001D36D4" w:rsidP="001D36D4"/>
    <w:p w:rsidR="001D36D4" w:rsidRDefault="001D36D4" w:rsidP="001D36D4">
      <w:pPr>
        <w:ind w:firstLine="709"/>
        <w:jc w:val="center"/>
        <w:rPr>
          <w:b/>
          <w:szCs w:val="28"/>
        </w:rPr>
      </w:pPr>
    </w:p>
    <w:p w:rsidR="001D36D4" w:rsidRDefault="001D36D4" w:rsidP="001D36D4">
      <w:pPr>
        <w:ind w:firstLine="709"/>
        <w:jc w:val="center"/>
        <w:rPr>
          <w:b/>
          <w:szCs w:val="28"/>
        </w:rPr>
      </w:pPr>
    </w:p>
    <w:p w:rsidR="001D36D4" w:rsidRDefault="001D36D4" w:rsidP="001D36D4">
      <w:pPr>
        <w:ind w:firstLine="709"/>
        <w:jc w:val="center"/>
        <w:rPr>
          <w:b/>
          <w:szCs w:val="28"/>
        </w:rPr>
      </w:pPr>
    </w:p>
    <w:p w:rsidR="001D36D4" w:rsidRDefault="001D36D4" w:rsidP="001D36D4">
      <w:pPr>
        <w:ind w:firstLine="709"/>
        <w:jc w:val="center"/>
        <w:rPr>
          <w:b/>
          <w:szCs w:val="28"/>
        </w:rPr>
      </w:pPr>
    </w:p>
    <w:p w:rsidR="001D36D4" w:rsidRDefault="001D36D4" w:rsidP="001D36D4">
      <w:pPr>
        <w:ind w:firstLine="709"/>
        <w:jc w:val="center"/>
        <w:rPr>
          <w:b/>
          <w:szCs w:val="28"/>
        </w:rPr>
      </w:pPr>
    </w:p>
    <w:p w:rsidR="001D36D4" w:rsidRDefault="001D36D4" w:rsidP="001D36D4">
      <w:pPr>
        <w:ind w:firstLine="709"/>
        <w:jc w:val="center"/>
        <w:rPr>
          <w:b/>
          <w:szCs w:val="28"/>
        </w:rPr>
      </w:pPr>
    </w:p>
    <w:p w:rsidR="001D36D4" w:rsidRDefault="001D36D4" w:rsidP="001D36D4">
      <w:pPr>
        <w:ind w:firstLine="709"/>
        <w:jc w:val="center"/>
        <w:rPr>
          <w:b/>
          <w:szCs w:val="28"/>
        </w:rPr>
      </w:pPr>
    </w:p>
    <w:p w:rsidR="001D36D4" w:rsidRDefault="001D36D4" w:rsidP="001D36D4">
      <w:pPr>
        <w:ind w:firstLine="709"/>
        <w:jc w:val="center"/>
        <w:rPr>
          <w:b/>
          <w:szCs w:val="28"/>
        </w:rPr>
      </w:pPr>
    </w:p>
    <w:p w:rsidR="001D36D4" w:rsidRDefault="001D36D4" w:rsidP="001D36D4">
      <w:pPr>
        <w:ind w:firstLine="709"/>
        <w:jc w:val="center"/>
        <w:rPr>
          <w:b/>
          <w:szCs w:val="28"/>
        </w:rPr>
      </w:pPr>
    </w:p>
    <w:p w:rsidR="001D36D4" w:rsidRDefault="001D36D4" w:rsidP="001D36D4">
      <w:pPr>
        <w:ind w:firstLine="709"/>
        <w:jc w:val="center"/>
        <w:rPr>
          <w:b/>
          <w:szCs w:val="28"/>
        </w:rPr>
      </w:pPr>
    </w:p>
    <w:p w:rsidR="001D36D4" w:rsidRDefault="001D36D4" w:rsidP="001D36D4">
      <w:pPr>
        <w:ind w:firstLine="709"/>
        <w:jc w:val="center"/>
        <w:rPr>
          <w:b/>
          <w:szCs w:val="28"/>
        </w:rPr>
      </w:pPr>
    </w:p>
    <w:p w:rsidR="001D36D4" w:rsidRDefault="001D36D4" w:rsidP="001D36D4">
      <w:pPr>
        <w:ind w:firstLine="709"/>
        <w:jc w:val="center"/>
        <w:rPr>
          <w:b/>
          <w:szCs w:val="28"/>
        </w:rPr>
      </w:pPr>
    </w:p>
    <w:p w:rsidR="001D36D4" w:rsidRDefault="001D36D4" w:rsidP="001D36D4">
      <w:pPr>
        <w:ind w:firstLine="709"/>
        <w:jc w:val="center"/>
        <w:rPr>
          <w:b/>
          <w:szCs w:val="28"/>
        </w:rPr>
      </w:pPr>
    </w:p>
    <w:p w:rsidR="001D36D4" w:rsidRDefault="001D36D4" w:rsidP="001D36D4">
      <w:pPr>
        <w:ind w:firstLine="709"/>
        <w:jc w:val="center"/>
        <w:rPr>
          <w:b/>
          <w:szCs w:val="28"/>
        </w:rPr>
      </w:pPr>
    </w:p>
    <w:p w:rsidR="001D36D4" w:rsidRDefault="001D36D4" w:rsidP="001D36D4">
      <w:pPr>
        <w:ind w:firstLine="709"/>
        <w:jc w:val="center"/>
        <w:rPr>
          <w:b/>
          <w:szCs w:val="28"/>
        </w:rPr>
      </w:pPr>
    </w:p>
    <w:p w:rsidR="001D36D4" w:rsidRDefault="001D36D4" w:rsidP="001D36D4">
      <w:pPr>
        <w:ind w:firstLine="709"/>
        <w:jc w:val="center"/>
        <w:rPr>
          <w:b/>
          <w:szCs w:val="28"/>
        </w:rPr>
      </w:pPr>
    </w:p>
    <w:p w:rsidR="001D36D4" w:rsidRDefault="001D36D4" w:rsidP="001D36D4">
      <w:pPr>
        <w:ind w:firstLine="709"/>
        <w:jc w:val="center"/>
        <w:rPr>
          <w:b/>
          <w:szCs w:val="28"/>
        </w:rPr>
      </w:pPr>
    </w:p>
    <w:p w:rsidR="001D36D4" w:rsidRDefault="001D36D4" w:rsidP="001D36D4">
      <w:pPr>
        <w:ind w:firstLine="709"/>
        <w:jc w:val="center"/>
        <w:rPr>
          <w:b/>
          <w:szCs w:val="28"/>
        </w:rPr>
      </w:pPr>
    </w:p>
    <w:p w:rsidR="001D36D4" w:rsidRDefault="001D36D4" w:rsidP="001D36D4">
      <w:pPr>
        <w:ind w:firstLine="709"/>
        <w:jc w:val="center"/>
        <w:rPr>
          <w:b/>
          <w:szCs w:val="28"/>
        </w:rPr>
      </w:pPr>
    </w:p>
    <w:p w:rsidR="001D36D4" w:rsidRDefault="001D36D4" w:rsidP="001D36D4">
      <w:pPr>
        <w:ind w:firstLine="709"/>
        <w:jc w:val="center"/>
        <w:rPr>
          <w:b/>
          <w:szCs w:val="28"/>
        </w:rPr>
      </w:pPr>
    </w:p>
    <w:p w:rsidR="001D36D4" w:rsidRDefault="001D36D4" w:rsidP="001D36D4">
      <w:pPr>
        <w:ind w:firstLine="709"/>
        <w:jc w:val="center"/>
        <w:rPr>
          <w:b/>
          <w:szCs w:val="28"/>
        </w:rPr>
      </w:pPr>
    </w:p>
    <w:p w:rsidR="001D36D4" w:rsidRDefault="001D36D4" w:rsidP="001D36D4">
      <w:pPr>
        <w:ind w:firstLine="709"/>
        <w:jc w:val="center"/>
        <w:rPr>
          <w:b/>
          <w:szCs w:val="28"/>
        </w:rPr>
      </w:pPr>
    </w:p>
    <w:p w:rsidR="001D36D4" w:rsidRDefault="001D36D4" w:rsidP="001D36D4">
      <w:pPr>
        <w:ind w:firstLine="709"/>
        <w:jc w:val="center"/>
        <w:rPr>
          <w:b/>
          <w:szCs w:val="28"/>
        </w:rPr>
      </w:pPr>
    </w:p>
    <w:p w:rsidR="001D36D4" w:rsidRDefault="001D36D4" w:rsidP="001D36D4">
      <w:pPr>
        <w:ind w:firstLine="709"/>
        <w:jc w:val="center"/>
        <w:rPr>
          <w:b/>
          <w:szCs w:val="28"/>
        </w:rPr>
      </w:pPr>
    </w:p>
    <w:p w:rsidR="001D36D4" w:rsidRDefault="001D36D4" w:rsidP="001D36D4">
      <w:pPr>
        <w:ind w:firstLine="709"/>
        <w:jc w:val="center"/>
        <w:rPr>
          <w:b/>
          <w:szCs w:val="28"/>
        </w:rPr>
      </w:pPr>
    </w:p>
    <w:p w:rsidR="001D36D4" w:rsidRDefault="001D36D4" w:rsidP="001D36D4">
      <w:pPr>
        <w:ind w:firstLine="709"/>
        <w:jc w:val="center"/>
        <w:rPr>
          <w:b/>
          <w:szCs w:val="28"/>
        </w:rPr>
      </w:pPr>
    </w:p>
    <w:p w:rsidR="001D36D4" w:rsidRDefault="001D36D4" w:rsidP="001D36D4">
      <w:pPr>
        <w:ind w:firstLine="709"/>
        <w:jc w:val="right"/>
        <w:rPr>
          <w:b/>
          <w:szCs w:val="28"/>
        </w:rPr>
      </w:pPr>
      <w:r>
        <w:rPr>
          <w:b/>
          <w:szCs w:val="28"/>
        </w:rPr>
        <w:t>Додаток № 1</w:t>
      </w:r>
    </w:p>
    <w:p w:rsidR="001D36D4" w:rsidRDefault="001D36D4" w:rsidP="001D36D4">
      <w:pPr>
        <w:ind w:firstLine="709"/>
        <w:jc w:val="right"/>
        <w:rPr>
          <w:b/>
          <w:szCs w:val="28"/>
        </w:rPr>
      </w:pPr>
      <w:r>
        <w:rPr>
          <w:b/>
          <w:szCs w:val="28"/>
        </w:rPr>
        <w:t>до рішення районної ради</w:t>
      </w:r>
    </w:p>
    <w:p w:rsidR="001D36D4" w:rsidRPr="0087528C" w:rsidRDefault="00D43E57" w:rsidP="001D36D4">
      <w:pPr>
        <w:ind w:firstLine="709"/>
        <w:jc w:val="right"/>
        <w:rPr>
          <w:b/>
          <w:szCs w:val="28"/>
        </w:rPr>
      </w:pPr>
      <w:r>
        <w:rPr>
          <w:b/>
          <w:szCs w:val="28"/>
        </w:rPr>
        <w:t>від « 28 » лютого</w:t>
      </w:r>
      <w:r w:rsidR="001D36D4">
        <w:rPr>
          <w:b/>
          <w:szCs w:val="28"/>
        </w:rPr>
        <w:t xml:space="preserve"> 2018 року</w:t>
      </w:r>
      <w:r w:rsidR="001F3FFC">
        <w:rPr>
          <w:b/>
          <w:szCs w:val="28"/>
        </w:rPr>
        <w:t xml:space="preserve"> № 316</w:t>
      </w:r>
    </w:p>
    <w:p w:rsidR="001D36D4" w:rsidRDefault="001D36D4" w:rsidP="001D36D4">
      <w:pPr>
        <w:ind w:firstLine="709"/>
        <w:jc w:val="center"/>
        <w:rPr>
          <w:b/>
          <w:szCs w:val="28"/>
        </w:rPr>
      </w:pPr>
    </w:p>
    <w:p w:rsidR="001D36D4" w:rsidRDefault="001D36D4" w:rsidP="001D36D4">
      <w:pPr>
        <w:ind w:firstLine="709"/>
        <w:jc w:val="center"/>
        <w:rPr>
          <w:b/>
          <w:szCs w:val="28"/>
        </w:rPr>
      </w:pPr>
    </w:p>
    <w:p w:rsidR="001D36D4" w:rsidRDefault="001D36D4" w:rsidP="001D36D4">
      <w:pPr>
        <w:ind w:firstLine="709"/>
        <w:jc w:val="center"/>
        <w:rPr>
          <w:b/>
          <w:szCs w:val="28"/>
        </w:rPr>
      </w:pPr>
    </w:p>
    <w:p w:rsidR="001D36D4" w:rsidRDefault="001D36D4" w:rsidP="001D36D4">
      <w:pPr>
        <w:ind w:firstLine="709"/>
        <w:jc w:val="center"/>
        <w:rPr>
          <w:b/>
          <w:szCs w:val="28"/>
        </w:rPr>
      </w:pPr>
    </w:p>
    <w:p w:rsidR="001D36D4" w:rsidRDefault="001D36D4" w:rsidP="001D36D4">
      <w:pPr>
        <w:ind w:firstLine="709"/>
        <w:jc w:val="center"/>
        <w:rPr>
          <w:b/>
          <w:szCs w:val="28"/>
        </w:rPr>
      </w:pPr>
    </w:p>
    <w:p w:rsidR="001D36D4" w:rsidRDefault="001D36D4" w:rsidP="001D36D4">
      <w:pPr>
        <w:ind w:firstLine="709"/>
        <w:jc w:val="center"/>
        <w:rPr>
          <w:b/>
          <w:szCs w:val="28"/>
        </w:rPr>
      </w:pPr>
    </w:p>
    <w:p w:rsidR="001D36D4" w:rsidRDefault="001D36D4" w:rsidP="001D36D4">
      <w:pPr>
        <w:ind w:firstLine="709"/>
        <w:jc w:val="center"/>
        <w:rPr>
          <w:b/>
          <w:szCs w:val="28"/>
        </w:rPr>
      </w:pPr>
    </w:p>
    <w:p w:rsidR="001D36D4" w:rsidRDefault="001D36D4" w:rsidP="001D36D4">
      <w:pPr>
        <w:ind w:firstLine="709"/>
        <w:jc w:val="center"/>
        <w:rPr>
          <w:b/>
          <w:szCs w:val="28"/>
        </w:rPr>
      </w:pPr>
    </w:p>
    <w:p w:rsidR="001D36D4" w:rsidRDefault="001D36D4" w:rsidP="001D36D4">
      <w:pPr>
        <w:ind w:firstLine="709"/>
        <w:jc w:val="center"/>
        <w:rPr>
          <w:b/>
          <w:szCs w:val="28"/>
        </w:rPr>
      </w:pPr>
    </w:p>
    <w:p w:rsidR="001D36D4" w:rsidRDefault="00D152B2" w:rsidP="001D36D4">
      <w:pPr>
        <w:pStyle w:val="11"/>
        <w:spacing w:line="240" w:lineRule="auto"/>
        <w:rPr>
          <w:rFonts w:eastAsia="Times New Roman"/>
          <w:lang w:eastAsia="uk-UA"/>
        </w:rPr>
      </w:pPr>
      <w:r w:rsidRPr="00D152B2">
        <w:fldChar w:fldCharType="begin"/>
      </w:r>
      <w:r w:rsidR="001D36D4">
        <w:instrText xml:space="preserve"> TOC \o "1-3" \h \z \u </w:instrText>
      </w:r>
      <w:r w:rsidRPr="00D152B2">
        <w:fldChar w:fldCharType="separate"/>
      </w:r>
    </w:p>
    <w:p w:rsidR="001D36D4" w:rsidRDefault="001D36D4" w:rsidP="001D36D4">
      <w:pPr>
        <w:pStyle w:val="24"/>
        <w:tabs>
          <w:tab w:val="right" w:leader="dot" w:pos="9627"/>
        </w:tabs>
        <w:spacing w:after="0" w:line="240" w:lineRule="auto"/>
        <w:rPr>
          <w:rFonts w:eastAsia="Times New Roman"/>
          <w:noProof/>
          <w:lang w:val="uk-UA" w:eastAsia="uk-UA"/>
        </w:rPr>
      </w:pPr>
    </w:p>
    <w:p w:rsidR="001D36D4" w:rsidRPr="006D1A08" w:rsidRDefault="00D152B2" w:rsidP="001D36D4">
      <w:pPr>
        <w:jc w:val="center"/>
        <w:rPr>
          <w:b/>
          <w:bCs/>
          <w:kern w:val="32"/>
          <w:sz w:val="32"/>
          <w:szCs w:val="32"/>
        </w:rPr>
      </w:pPr>
      <w:r>
        <w:rPr>
          <w:b/>
          <w:bCs/>
        </w:rPr>
        <w:fldChar w:fldCharType="end"/>
      </w:r>
      <w:r w:rsidR="001D36D4" w:rsidRPr="006D1A08">
        <w:rPr>
          <w:b/>
          <w:bCs/>
          <w:kern w:val="32"/>
          <w:sz w:val="32"/>
          <w:szCs w:val="32"/>
        </w:rPr>
        <w:t>ЗМІСТ</w:t>
      </w:r>
    </w:p>
    <w:p w:rsidR="001D36D4" w:rsidRPr="006D1A08" w:rsidRDefault="001D36D4" w:rsidP="001D36D4">
      <w:pPr>
        <w:rPr>
          <w:b/>
          <w:bCs/>
          <w:kern w:val="32"/>
          <w:sz w:val="32"/>
          <w:szCs w:val="32"/>
        </w:rPr>
      </w:pPr>
    </w:p>
    <w:p w:rsidR="001D36D4" w:rsidRPr="00D43E57" w:rsidRDefault="001D36D4" w:rsidP="001D36D4">
      <w:pPr>
        <w:rPr>
          <w:bCs/>
          <w:kern w:val="32"/>
          <w:sz w:val="32"/>
          <w:szCs w:val="32"/>
        </w:rPr>
      </w:pPr>
      <w:r w:rsidRPr="00D43E57">
        <w:rPr>
          <w:bCs/>
          <w:kern w:val="32"/>
          <w:sz w:val="32"/>
          <w:szCs w:val="32"/>
        </w:rPr>
        <w:t>ПАСПОРТ ПРОГРАМИ</w:t>
      </w:r>
    </w:p>
    <w:p w:rsidR="001D36D4" w:rsidRPr="00D43E57" w:rsidRDefault="001D36D4" w:rsidP="001D36D4">
      <w:pPr>
        <w:rPr>
          <w:bCs/>
          <w:kern w:val="32"/>
          <w:sz w:val="32"/>
          <w:szCs w:val="32"/>
        </w:rPr>
      </w:pPr>
      <w:r w:rsidRPr="00D43E57">
        <w:rPr>
          <w:bCs/>
          <w:kern w:val="32"/>
          <w:sz w:val="32"/>
          <w:szCs w:val="32"/>
        </w:rPr>
        <w:t>ЗАГАЛЬНІ ПОЛОЖЕННЯ</w:t>
      </w:r>
    </w:p>
    <w:p w:rsidR="001D36D4" w:rsidRPr="00D43E57" w:rsidRDefault="001D36D4" w:rsidP="001D36D4">
      <w:pPr>
        <w:pStyle w:val="1"/>
        <w:spacing w:before="0" w:after="0"/>
        <w:jc w:val="both"/>
        <w:rPr>
          <w:rFonts w:ascii="Times New Roman" w:hAnsi="Times New Roman"/>
          <w:b w:val="0"/>
        </w:rPr>
      </w:pPr>
    </w:p>
    <w:p w:rsidR="001D36D4" w:rsidRPr="00D43E57" w:rsidRDefault="001D36D4" w:rsidP="001D36D4">
      <w:pPr>
        <w:pStyle w:val="1"/>
        <w:spacing w:before="0" w:after="0"/>
        <w:jc w:val="both"/>
        <w:rPr>
          <w:rFonts w:ascii="Times New Roman" w:hAnsi="Times New Roman"/>
          <w:b w:val="0"/>
        </w:rPr>
      </w:pPr>
      <w:r w:rsidRPr="00D43E57">
        <w:rPr>
          <w:rFonts w:ascii="Times New Roman" w:hAnsi="Times New Roman"/>
          <w:b w:val="0"/>
        </w:rPr>
        <w:t>РОЗДІЛ 1. Основні завдання та напрямки забезпечення умов для соціально-економічного зростання Яворівського району у 2018-2019 роках</w:t>
      </w:r>
    </w:p>
    <w:p w:rsidR="001D36D4" w:rsidRPr="00D43E57" w:rsidRDefault="001D36D4" w:rsidP="001D36D4">
      <w:pPr>
        <w:ind w:firstLine="709"/>
        <w:jc w:val="both"/>
        <w:rPr>
          <w:szCs w:val="28"/>
        </w:rPr>
      </w:pPr>
    </w:p>
    <w:p w:rsidR="001D36D4" w:rsidRPr="00D43E57" w:rsidRDefault="001D36D4" w:rsidP="001D36D4">
      <w:pPr>
        <w:pStyle w:val="2"/>
        <w:spacing w:before="0" w:after="0" w:line="240" w:lineRule="auto"/>
        <w:rPr>
          <w:rFonts w:ascii="Times New Roman" w:hAnsi="Times New Roman"/>
          <w:b w:val="0"/>
          <w:i w:val="0"/>
        </w:rPr>
      </w:pPr>
      <w:r w:rsidRPr="00D43E57">
        <w:rPr>
          <w:rFonts w:ascii="Times New Roman" w:hAnsi="Times New Roman"/>
          <w:b w:val="0"/>
          <w:i w:val="0"/>
        </w:rPr>
        <w:t>1.1. Розвиток реального сектору економіки</w:t>
      </w:r>
    </w:p>
    <w:p w:rsidR="001D36D4" w:rsidRPr="00D43E57" w:rsidRDefault="001D36D4" w:rsidP="001D36D4">
      <w:pPr>
        <w:rPr>
          <w:bCs/>
          <w:iCs/>
          <w:szCs w:val="28"/>
        </w:rPr>
      </w:pPr>
      <w:r w:rsidRPr="00D43E57">
        <w:rPr>
          <w:bCs/>
          <w:iCs/>
          <w:szCs w:val="28"/>
        </w:rPr>
        <w:t>1.2. Інвестиційна діяльність</w:t>
      </w:r>
    </w:p>
    <w:p w:rsidR="001D36D4" w:rsidRPr="00D43E57" w:rsidRDefault="001D36D4" w:rsidP="001D36D4">
      <w:pPr>
        <w:pStyle w:val="2"/>
        <w:spacing w:before="0" w:after="0" w:line="240" w:lineRule="auto"/>
        <w:rPr>
          <w:rFonts w:ascii="Times New Roman" w:hAnsi="Times New Roman"/>
          <w:b w:val="0"/>
          <w:i w:val="0"/>
        </w:rPr>
      </w:pPr>
      <w:r w:rsidRPr="00D43E57">
        <w:rPr>
          <w:rFonts w:ascii="Times New Roman" w:hAnsi="Times New Roman"/>
          <w:b w:val="0"/>
          <w:i w:val="0"/>
        </w:rPr>
        <w:t>1.3. Розвиток гуманітарно-соціальної сфери</w:t>
      </w:r>
    </w:p>
    <w:p w:rsidR="001D36D4" w:rsidRPr="00D43E57" w:rsidRDefault="001D36D4" w:rsidP="001D36D4"/>
    <w:p w:rsidR="001D36D4" w:rsidRPr="00D43E57" w:rsidRDefault="001D36D4" w:rsidP="001D36D4">
      <w:pPr>
        <w:rPr>
          <w:bCs/>
          <w:kern w:val="32"/>
          <w:sz w:val="32"/>
          <w:szCs w:val="32"/>
        </w:rPr>
      </w:pPr>
      <w:r w:rsidRPr="00D43E57">
        <w:rPr>
          <w:bCs/>
          <w:kern w:val="32"/>
          <w:sz w:val="32"/>
          <w:szCs w:val="32"/>
        </w:rPr>
        <w:t>ДОДАТОК</w:t>
      </w:r>
    </w:p>
    <w:p w:rsidR="001D36D4" w:rsidRPr="00D43E57" w:rsidRDefault="001D36D4" w:rsidP="001D36D4">
      <w:pPr>
        <w:rPr>
          <w:szCs w:val="28"/>
        </w:rPr>
      </w:pPr>
      <w:r w:rsidRPr="00D43E57">
        <w:rPr>
          <w:szCs w:val="28"/>
        </w:rPr>
        <w:t>ПРОГРАМИ РОЗВИТКУ НА 2018</w:t>
      </w:r>
    </w:p>
    <w:p w:rsidR="001D36D4" w:rsidRPr="00D43E57" w:rsidRDefault="001D36D4" w:rsidP="001D36D4">
      <w:pPr>
        <w:pStyle w:val="2"/>
        <w:spacing w:before="0" w:after="0"/>
        <w:rPr>
          <w:rFonts w:ascii="Times New Roman" w:eastAsia="Calibri" w:hAnsi="Times New Roman"/>
          <w:b w:val="0"/>
          <w:bCs w:val="0"/>
          <w:i w:val="0"/>
          <w:iCs w:val="0"/>
          <w:lang w:val="ru-RU"/>
        </w:rPr>
      </w:pPr>
    </w:p>
    <w:p w:rsidR="001D36D4" w:rsidRPr="00A32507" w:rsidRDefault="001D36D4" w:rsidP="001D36D4">
      <w:pPr>
        <w:rPr>
          <w:b/>
          <w:szCs w:val="28"/>
        </w:rPr>
      </w:pPr>
    </w:p>
    <w:p w:rsidR="001D36D4" w:rsidRPr="009D0410" w:rsidRDefault="001D36D4" w:rsidP="001D36D4">
      <w:pPr>
        <w:ind w:firstLine="709"/>
        <w:rPr>
          <w:szCs w:val="28"/>
        </w:rPr>
      </w:pPr>
    </w:p>
    <w:p w:rsidR="001D36D4" w:rsidRDefault="001D36D4" w:rsidP="001D36D4">
      <w:pPr>
        <w:ind w:firstLine="709"/>
        <w:rPr>
          <w:szCs w:val="28"/>
        </w:rPr>
      </w:pPr>
    </w:p>
    <w:p w:rsidR="001D36D4" w:rsidRPr="00755371" w:rsidRDefault="001D36D4" w:rsidP="001D36D4">
      <w:pPr>
        <w:pStyle w:val="1"/>
        <w:spacing w:before="0" w:after="0"/>
        <w:rPr>
          <w:rFonts w:ascii="Times New Roman" w:hAnsi="Times New Roman"/>
        </w:rPr>
      </w:pPr>
      <w:r>
        <w:br w:type="page"/>
      </w:r>
      <w:bookmarkStart w:id="6" w:name="_Toc346458480"/>
      <w:bookmarkStart w:id="7" w:name="_Toc439596988"/>
      <w:r w:rsidRPr="00755371">
        <w:rPr>
          <w:rFonts w:ascii="Times New Roman" w:hAnsi="Times New Roman"/>
        </w:rPr>
        <w:lastRenderedPageBreak/>
        <w:t>ПАСПОРТ ПРОГРАМИ</w:t>
      </w:r>
      <w:bookmarkEnd w:id="6"/>
      <w:bookmarkEnd w:id="7"/>
      <w:r w:rsidRPr="00755371">
        <w:rPr>
          <w:rFonts w:ascii="Times New Roman" w:hAnsi="Times New Roman"/>
        </w:rPr>
        <w:t xml:space="preserve"> </w:t>
      </w:r>
    </w:p>
    <w:p w:rsidR="001D36D4" w:rsidRPr="00755371" w:rsidRDefault="001D36D4" w:rsidP="001D36D4">
      <w:pPr>
        <w:pStyle w:val="1"/>
        <w:spacing w:before="0" w:after="0"/>
        <w:rPr>
          <w:rFonts w:ascii="Times New Roman" w:hAnsi="Times New Roman"/>
        </w:rPr>
      </w:pPr>
    </w:p>
    <w:p w:rsidR="001D36D4" w:rsidRPr="009D0410" w:rsidRDefault="001D36D4" w:rsidP="001D36D4"/>
    <w:tbl>
      <w:tblPr>
        <w:tblW w:w="0" w:type="auto"/>
        <w:tblInd w:w="108" w:type="dxa"/>
        <w:tblLook w:val="0000"/>
      </w:tblPr>
      <w:tblGrid>
        <w:gridCol w:w="709"/>
        <w:gridCol w:w="4260"/>
        <w:gridCol w:w="4680"/>
      </w:tblGrid>
      <w:tr w:rsidR="001D36D4" w:rsidRPr="00442B1C" w:rsidTr="00813DCE">
        <w:trPr>
          <w:trHeight w:val="585"/>
        </w:trPr>
        <w:tc>
          <w:tcPr>
            <w:tcW w:w="540" w:type="dxa"/>
            <w:shd w:val="clear" w:color="auto" w:fill="auto"/>
          </w:tcPr>
          <w:p w:rsidR="001D36D4" w:rsidRPr="00442B1C" w:rsidRDefault="001D36D4" w:rsidP="00813DCE">
            <w:pPr>
              <w:pStyle w:val="ae"/>
              <w:widowControl w:val="0"/>
              <w:rPr>
                <w:szCs w:val="28"/>
              </w:rPr>
            </w:pPr>
            <w:r w:rsidRPr="00442B1C">
              <w:rPr>
                <w:szCs w:val="28"/>
              </w:rPr>
              <w:t>1.</w:t>
            </w:r>
          </w:p>
        </w:tc>
        <w:tc>
          <w:tcPr>
            <w:tcW w:w="4260" w:type="dxa"/>
          </w:tcPr>
          <w:p w:rsidR="001D36D4" w:rsidRPr="00442B1C" w:rsidRDefault="001D36D4" w:rsidP="00813DCE">
            <w:pPr>
              <w:pStyle w:val="ae"/>
              <w:widowControl w:val="0"/>
              <w:rPr>
                <w:szCs w:val="28"/>
              </w:rPr>
            </w:pPr>
            <w:r w:rsidRPr="00442B1C">
              <w:rPr>
                <w:szCs w:val="28"/>
              </w:rPr>
              <w:t>Ініціатор розроблення Програми соціально-економічного та культурного розв</w:t>
            </w:r>
            <w:r>
              <w:rPr>
                <w:szCs w:val="28"/>
              </w:rPr>
              <w:t>итку Яворівського району на 2018</w:t>
            </w:r>
            <w:r w:rsidRPr="00442B1C">
              <w:rPr>
                <w:szCs w:val="28"/>
              </w:rPr>
              <w:t xml:space="preserve"> рік </w:t>
            </w:r>
          </w:p>
          <w:p w:rsidR="001D36D4" w:rsidRPr="00442B1C" w:rsidRDefault="001D36D4" w:rsidP="00813DCE">
            <w:pPr>
              <w:pStyle w:val="ae"/>
              <w:widowControl w:val="0"/>
              <w:rPr>
                <w:szCs w:val="28"/>
              </w:rPr>
            </w:pPr>
          </w:p>
        </w:tc>
        <w:tc>
          <w:tcPr>
            <w:tcW w:w="4680" w:type="dxa"/>
          </w:tcPr>
          <w:p w:rsidR="001D36D4" w:rsidRPr="00442B1C" w:rsidRDefault="001D36D4" w:rsidP="00813DCE">
            <w:pPr>
              <w:rPr>
                <w:szCs w:val="28"/>
              </w:rPr>
            </w:pPr>
            <w:r w:rsidRPr="00442B1C">
              <w:rPr>
                <w:szCs w:val="28"/>
              </w:rPr>
              <w:t>Яворівська районна державна адміністрація</w:t>
            </w:r>
          </w:p>
          <w:p w:rsidR="001D36D4" w:rsidRPr="00442B1C" w:rsidRDefault="001D36D4" w:rsidP="00813DCE">
            <w:pPr>
              <w:pStyle w:val="ae"/>
              <w:widowControl w:val="0"/>
              <w:rPr>
                <w:szCs w:val="28"/>
              </w:rPr>
            </w:pPr>
          </w:p>
        </w:tc>
      </w:tr>
      <w:tr w:rsidR="001D36D4" w:rsidRPr="00442B1C" w:rsidTr="00813DCE">
        <w:trPr>
          <w:trHeight w:val="450"/>
        </w:trPr>
        <w:tc>
          <w:tcPr>
            <w:tcW w:w="540" w:type="dxa"/>
            <w:shd w:val="clear" w:color="auto" w:fill="auto"/>
          </w:tcPr>
          <w:p w:rsidR="001D36D4" w:rsidRPr="00442B1C" w:rsidRDefault="001D36D4" w:rsidP="00813DCE">
            <w:pPr>
              <w:rPr>
                <w:szCs w:val="28"/>
              </w:rPr>
            </w:pPr>
            <w:r w:rsidRPr="00442B1C">
              <w:rPr>
                <w:szCs w:val="28"/>
              </w:rPr>
              <w:t>2.</w:t>
            </w:r>
          </w:p>
        </w:tc>
        <w:tc>
          <w:tcPr>
            <w:tcW w:w="4260" w:type="dxa"/>
          </w:tcPr>
          <w:p w:rsidR="001D36D4" w:rsidRPr="00442B1C" w:rsidRDefault="001D36D4" w:rsidP="00813DCE">
            <w:pPr>
              <w:rPr>
                <w:szCs w:val="28"/>
              </w:rPr>
            </w:pPr>
            <w:r w:rsidRPr="00442B1C">
              <w:rPr>
                <w:szCs w:val="28"/>
              </w:rPr>
              <w:t>Дата, номер і назва розпорядчого документа</w:t>
            </w:r>
          </w:p>
          <w:p w:rsidR="001D36D4" w:rsidRPr="00442B1C" w:rsidRDefault="001D36D4" w:rsidP="00813DCE">
            <w:pPr>
              <w:pStyle w:val="ae"/>
              <w:widowControl w:val="0"/>
              <w:rPr>
                <w:szCs w:val="28"/>
              </w:rPr>
            </w:pPr>
          </w:p>
        </w:tc>
        <w:tc>
          <w:tcPr>
            <w:tcW w:w="4680" w:type="dxa"/>
          </w:tcPr>
          <w:p w:rsidR="001D36D4" w:rsidRPr="00442B1C" w:rsidRDefault="001D36D4" w:rsidP="00813DCE">
            <w:pPr>
              <w:pStyle w:val="ae"/>
              <w:widowControl w:val="0"/>
              <w:rPr>
                <w:szCs w:val="28"/>
              </w:rPr>
            </w:pPr>
            <w:r w:rsidRPr="00442B1C">
              <w:rPr>
                <w:szCs w:val="28"/>
              </w:rPr>
              <w:t>Доручення голови Яворівської районної державної адміністрації №</w:t>
            </w:r>
            <w:r>
              <w:rPr>
                <w:szCs w:val="28"/>
              </w:rPr>
              <w:t>___</w:t>
            </w:r>
            <w:r w:rsidRPr="00442B1C">
              <w:rPr>
                <w:szCs w:val="28"/>
              </w:rPr>
              <w:t xml:space="preserve"> від </w:t>
            </w:r>
            <w:r>
              <w:rPr>
                <w:szCs w:val="28"/>
              </w:rPr>
              <w:t>_______</w:t>
            </w:r>
            <w:r w:rsidRPr="005E69B6">
              <w:rPr>
                <w:szCs w:val="28"/>
              </w:rPr>
              <w:t>_________</w:t>
            </w:r>
            <w:r w:rsidRPr="00442B1C">
              <w:rPr>
                <w:szCs w:val="28"/>
              </w:rPr>
              <w:t xml:space="preserve"> року</w:t>
            </w:r>
          </w:p>
          <w:p w:rsidR="001D36D4" w:rsidRPr="00442B1C" w:rsidRDefault="001D36D4" w:rsidP="00813DCE">
            <w:pPr>
              <w:pStyle w:val="ae"/>
              <w:widowControl w:val="0"/>
              <w:rPr>
                <w:szCs w:val="28"/>
              </w:rPr>
            </w:pPr>
          </w:p>
        </w:tc>
      </w:tr>
      <w:tr w:rsidR="001D36D4" w:rsidRPr="00442B1C" w:rsidTr="00813DCE">
        <w:trPr>
          <w:trHeight w:val="510"/>
        </w:trPr>
        <w:tc>
          <w:tcPr>
            <w:tcW w:w="540" w:type="dxa"/>
            <w:shd w:val="clear" w:color="auto" w:fill="auto"/>
          </w:tcPr>
          <w:p w:rsidR="001D36D4" w:rsidRPr="00442B1C" w:rsidRDefault="001D36D4" w:rsidP="00813DCE">
            <w:pPr>
              <w:rPr>
                <w:szCs w:val="28"/>
              </w:rPr>
            </w:pPr>
            <w:r w:rsidRPr="00442B1C">
              <w:rPr>
                <w:szCs w:val="28"/>
              </w:rPr>
              <w:t>3.</w:t>
            </w:r>
          </w:p>
        </w:tc>
        <w:tc>
          <w:tcPr>
            <w:tcW w:w="4260" w:type="dxa"/>
          </w:tcPr>
          <w:p w:rsidR="001D36D4" w:rsidRPr="00442B1C" w:rsidRDefault="001D36D4" w:rsidP="00813DCE">
            <w:pPr>
              <w:rPr>
                <w:szCs w:val="28"/>
              </w:rPr>
            </w:pPr>
            <w:r w:rsidRPr="00442B1C">
              <w:rPr>
                <w:szCs w:val="28"/>
              </w:rPr>
              <w:t>Розробник Програми</w:t>
            </w:r>
          </w:p>
          <w:p w:rsidR="001D36D4" w:rsidRPr="00442B1C" w:rsidRDefault="001D36D4" w:rsidP="00813DCE">
            <w:pPr>
              <w:pStyle w:val="ae"/>
              <w:widowControl w:val="0"/>
              <w:rPr>
                <w:szCs w:val="28"/>
              </w:rPr>
            </w:pPr>
          </w:p>
        </w:tc>
        <w:tc>
          <w:tcPr>
            <w:tcW w:w="4680" w:type="dxa"/>
          </w:tcPr>
          <w:p w:rsidR="001D36D4" w:rsidRPr="00442B1C" w:rsidRDefault="001D36D4" w:rsidP="00813DCE">
            <w:pPr>
              <w:pStyle w:val="ae"/>
              <w:widowControl w:val="0"/>
              <w:rPr>
                <w:szCs w:val="28"/>
              </w:rPr>
            </w:pPr>
            <w:r w:rsidRPr="00442B1C">
              <w:rPr>
                <w:szCs w:val="28"/>
              </w:rPr>
              <w:t>Відділ економічного розвитку, промисловості та торгівлі райдержадміністрації</w:t>
            </w:r>
          </w:p>
          <w:p w:rsidR="001D36D4" w:rsidRPr="00442B1C" w:rsidRDefault="001D36D4" w:rsidP="00813DCE">
            <w:pPr>
              <w:pStyle w:val="ae"/>
              <w:widowControl w:val="0"/>
              <w:rPr>
                <w:szCs w:val="28"/>
              </w:rPr>
            </w:pPr>
          </w:p>
        </w:tc>
      </w:tr>
      <w:tr w:rsidR="001D36D4" w:rsidRPr="00442B1C" w:rsidTr="00813DCE">
        <w:trPr>
          <w:trHeight w:val="555"/>
        </w:trPr>
        <w:tc>
          <w:tcPr>
            <w:tcW w:w="540" w:type="dxa"/>
            <w:shd w:val="clear" w:color="auto" w:fill="auto"/>
          </w:tcPr>
          <w:p w:rsidR="001D36D4" w:rsidRPr="00442B1C" w:rsidRDefault="001D36D4" w:rsidP="00813DCE">
            <w:pPr>
              <w:rPr>
                <w:szCs w:val="28"/>
              </w:rPr>
            </w:pPr>
            <w:r w:rsidRPr="00442B1C">
              <w:rPr>
                <w:szCs w:val="28"/>
              </w:rPr>
              <w:t>4.</w:t>
            </w:r>
          </w:p>
        </w:tc>
        <w:tc>
          <w:tcPr>
            <w:tcW w:w="4260" w:type="dxa"/>
          </w:tcPr>
          <w:p w:rsidR="001D36D4" w:rsidRPr="00442B1C" w:rsidRDefault="001D36D4" w:rsidP="00813DCE">
            <w:pPr>
              <w:rPr>
                <w:szCs w:val="28"/>
              </w:rPr>
            </w:pPr>
            <w:proofErr w:type="spellStart"/>
            <w:r w:rsidRPr="00442B1C">
              <w:rPr>
                <w:szCs w:val="28"/>
              </w:rPr>
              <w:t>Співрозробники</w:t>
            </w:r>
            <w:proofErr w:type="spellEnd"/>
            <w:r w:rsidRPr="00442B1C">
              <w:rPr>
                <w:szCs w:val="28"/>
              </w:rPr>
              <w:t xml:space="preserve"> Програми</w:t>
            </w:r>
          </w:p>
          <w:p w:rsidR="001D36D4" w:rsidRPr="00442B1C" w:rsidRDefault="001D36D4" w:rsidP="00813DCE">
            <w:pPr>
              <w:pStyle w:val="ae"/>
              <w:widowControl w:val="0"/>
              <w:rPr>
                <w:szCs w:val="28"/>
              </w:rPr>
            </w:pPr>
          </w:p>
        </w:tc>
        <w:tc>
          <w:tcPr>
            <w:tcW w:w="4680" w:type="dxa"/>
          </w:tcPr>
          <w:p w:rsidR="001D36D4" w:rsidRPr="00442B1C" w:rsidRDefault="001D36D4" w:rsidP="00813DCE">
            <w:pPr>
              <w:pStyle w:val="ae"/>
              <w:widowControl w:val="0"/>
              <w:rPr>
                <w:szCs w:val="28"/>
              </w:rPr>
            </w:pPr>
            <w:r w:rsidRPr="00442B1C">
              <w:rPr>
                <w:szCs w:val="28"/>
              </w:rPr>
              <w:t>Управління, відділи та структурні підрозділи райдержадміністрації</w:t>
            </w:r>
          </w:p>
          <w:p w:rsidR="001D36D4" w:rsidRPr="00442B1C" w:rsidRDefault="001D36D4" w:rsidP="00813DCE">
            <w:pPr>
              <w:pStyle w:val="ae"/>
              <w:widowControl w:val="0"/>
              <w:rPr>
                <w:szCs w:val="28"/>
              </w:rPr>
            </w:pPr>
          </w:p>
        </w:tc>
      </w:tr>
      <w:tr w:rsidR="001D36D4" w:rsidRPr="00442B1C" w:rsidTr="00813DCE">
        <w:trPr>
          <w:trHeight w:val="615"/>
        </w:trPr>
        <w:tc>
          <w:tcPr>
            <w:tcW w:w="540" w:type="dxa"/>
            <w:shd w:val="clear" w:color="auto" w:fill="auto"/>
          </w:tcPr>
          <w:p w:rsidR="001D36D4" w:rsidRPr="00442B1C" w:rsidRDefault="001D36D4" w:rsidP="00813DCE">
            <w:pPr>
              <w:rPr>
                <w:szCs w:val="28"/>
              </w:rPr>
            </w:pPr>
            <w:r w:rsidRPr="00442B1C">
              <w:rPr>
                <w:szCs w:val="28"/>
              </w:rPr>
              <w:t>5.</w:t>
            </w:r>
          </w:p>
        </w:tc>
        <w:tc>
          <w:tcPr>
            <w:tcW w:w="4260" w:type="dxa"/>
          </w:tcPr>
          <w:p w:rsidR="001D36D4" w:rsidRPr="00442B1C" w:rsidRDefault="001D36D4" w:rsidP="00813DCE">
            <w:pPr>
              <w:rPr>
                <w:szCs w:val="28"/>
              </w:rPr>
            </w:pPr>
            <w:r w:rsidRPr="00442B1C">
              <w:rPr>
                <w:szCs w:val="28"/>
              </w:rPr>
              <w:t>Відповідальний виконавець Програми</w:t>
            </w:r>
          </w:p>
          <w:p w:rsidR="001D36D4" w:rsidRPr="00442B1C" w:rsidRDefault="001D36D4" w:rsidP="00813DCE">
            <w:pPr>
              <w:pStyle w:val="ae"/>
              <w:widowControl w:val="0"/>
              <w:rPr>
                <w:szCs w:val="28"/>
              </w:rPr>
            </w:pPr>
          </w:p>
        </w:tc>
        <w:tc>
          <w:tcPr>
            <w:tcW w:w="4680" w:type="dxa"/>
          </w:tcPr>
          <w:p w:rsidR="001D36D4" w:rsidRPr="00442B1C" w:rsidRDefault="001D36D4" w:rsidP="00813DCE">
            <w:pPr>
              <w:rPr>
                <w:szCs w:val="28"/>
              </w:rPr>
            </w:pPr>
            <w:r w:rsidRPr="00442B1C">
              <w:rPr>
                <w:szCs w:val="28"/>
              </w:rPr>
              <w:t>Яворівська районна державна адміністрація</w:t>
            </w:r>
          </w:p>
          <w:p w:rsidR="001D36D4" w:rsidRPr="00442B1C" w:rsidRDefault="001D36D4" w:rsidP="00813DCE">
            <w:pPr>
              <w:rPr>
                <w:szCs w:val="28"/>
              </w:rPr>
            </w:pPr>
          </w:p>
        </w:tc>
      </w:tr>
      <w:tr w:rsidR="001D36D4" w:rsidRPr="00442B1C" w:rsidTr="00813DCE">
        <w:trPr>
          <w:trHeight w:val="660"/>
        </w:trPr>
        <w:tc>
          <w:tcPr>
            <w:tcW w:w="540" w:type="dxa"/>
            <w:shd w:val="clear" w:color="auto" w:fill="auto"/>
          </w:tcPr>
          <w:p w:rsidR="001D36D4" w:rsidRPr="00442B1C" w:rsidRDefault="001D36D4" w:rsidP="00813DCE">
            <w:pPr>
              <w:rPr>
                <w:szCs w:val="28"/>
              </w:rPr>
            </w:pPr>
            <w:r w:rsidRPr="00442B1C">
              <w:rPr>
                <w:szCs w:val="28"/>
              </w:rPr>
              <w:t>6.</w:t>
            </w:r>
          </w:p>
        </w:tc>
        <w:tc>
          <w:tcPr>
            <w:tcW w:w="4260" w:type="dxa"/>
          </w:tcPr>
          <w:p w:rsidR="001D36D4" w:rsidRPr="00442B1C" w:rsidRDefault="001D36D4" w:rsidP="00813DCE">
            <w:pPr>
              <w:rPr>
                <w:szCs w:val="28"/>
              </w:rPr>
            </w:pPr>
            <w:r w:rsidRPr="00442B1C">
              <w:rPr>
                <w:szCs w:val="28"/>
              </w:rPr>
              <w:t>Учасники Програми</w:t>
            </w:r>
          </w:p>
          <w:p w:rsidR="001D36D4" w:rsidRPr="00442B1C" w:rsidRDefault="001D36D4" w:rsidP="00813DCE">
            <w:pPr>
              <w:rPr>
                <w:szCs w:val="28"/>
              </w:rPr>
            </w:pPr>
          </w:p>
          <w:p w:rsidR="001D36D4" w:rsidRPr="00442B1C" w:rsidRDefault="001D36D4" w:rsidP="00813DCE">
            <w:pPr>
              <w:pStyle w:val="ae"/>
              <w:widowControl w:val="0"/>
              <w:rPr>
                <w:szCs w:val="28"/>
              </w:rPr>
            </w:pPr>
          </w:p>
        </w:tc>
        <w:tc>
          <w:tcPr>
            <w:tcW w:w="4680" w:type="dxa"/>
          </w:tcPr>
          <w:p w:rsidR="001D36D4" w:rsidRPr="00442B1C" w:rsidRDefault="001D36D4" w:rsidP="00813DCE">
            <w:pPr>
              <w:rPr>
                <w:szCs w:val="28"/>
              </w:rPr>
            </w:pPr>
            <w:r w:rsidRPr="00442B1C">
              <w:rPr>
                <w:szCs w:val="28"/>
              </w:rPr>
              <w:t>Управління, відділи та структурні підрозділи райдержадміністрації, установи та організації району, виконавчі комітети міської, селищної та сільських рад району</w:t>
            </w:r>
          </w:p>
          <w:p w:rsidR="001D36D4" w:rsidRPr="00442B1C" w:rsidRDefault="001D36D4" w:rsidP="00813DCE">
            <w:pPr>
              <w:rPr>
                <w:szCs w:val="28"/>
              </w:rPr>
            </w:pPr>
          </w:p>
        </w:tc>
      </w:tr>
      <w:tr w:rsidR="001D36D4" w:rsidRPr="00442B1C" w:rsidTr="00813DCE">
        <w:trPr>
          <w:trHeight w:val="540"/>
        </w:trPr>
        <w:tc>
          <w:tcPr>
            <w:tcW w:w="540" w:type="dxa"/>
            <w:shd w:val="clear" w:color="auto" w:fill="auto"/>
          </w:tcPr>
          <w:p w:rsidR="001D36D4" w:rsidRPr="00442B1C" w:rsidRDefault="001D36D4" w:rsidP="00813DCE">
            <w:pPr>
              <w:pStyle w:val="ae"/>
              <w:widowControl w:val="0"/>
              <w:rPr>
                <w:szCs w:val="28"/>
              </w:rPr>
            </w:pPr>
            <w:r w:rsidRPr="00442B1C">
              <w:rPr>
                <w:szCs w:val="28"/>
              </w:rPr>
              <w:t>7.</w:t>
            </w:r>
          </w:p>
        </w:tc>
        <w:tc>
          <w:tcPr>
            <w:tcW w:w="4260" w:type="dxa"/>
          </w:tcPr>
          <w:p w:rsidR="001D36D4" w:rsidRPr="00442B1C" w:rsidRDefault="001D36D4" w:rsidP="00813DCE">
            <w:pPr>
              <w:pStyle w:val="ae"/>
              <w:widowControl w:val="0"/>
              <w:rPr>
                <w:szCs w:val="28"/>
              </w:rPr>
            </w:pPr>
            <w:r w:rsidRPr="00442B1C">
              <w:rPr>
                <w:szCs w:val="28"/>
              </w:rPr>
              <w:t>Термін реалізації Програми</w:t>
            </w:r>
          </w:p>
        </w:tc>
        <w:tc>
          <w:tcPr>
            <w:tcW w:w="4680" w:type="dxa"/>
          </w:tcPr>
          <w:p w:rsidR="001D36D4" w:rsidRPr="00442B1C" w:rsidRDefault="001D36D4" w:rsidP="00813DCE">
            <w:pPr>
              <w:rPr>
                <w:szCs w:val="28"/>
              </w:rPr>
            </w:pPr>
            <w:r>
              <w:rPr>
                <w:szCs w:val="28"/>
              </w:rPr>
              <w:t>2018</w:t>
            </w:r>
            <w:r w:rsidRPr="00442B1C">
              <w:rPr>
                <w:szCs w:val="28"/>
              </w:rPr>
              <w:t xml:space="preserve"> рік</w:t>
            </w:r>
          </w:p>
          <w:p w:rsidR="001D36D4" w:rsidRPr="00442B1C" w:rsidRDefault="001D36D4" w:rsidP="00813DCE">
            <w:pPr>
              <w:pStyle w:val="ae"/>
              <w:widowControl w:val="0"/>
              <w:rPr>
                <w:szCs w:val="28"/>
              </w:rPr>
            </w:pPr>
          </w:p>
        </w:tc>
      </w:tr>
      <w:tr w:rsidR="001D36D4" w:rsidRPr="00442B1C" w:rsidTr="00813DCE">
        <w:trPr>
          <w:trHeight w:val="840"/>
        </w:trPr>
        <w:tc>
          <w:tcPr>
            <w:tcW w:w="540" w:type="dxa"/>
            <w:shd w:val="clear" w:color="auto" w:fill="auto"/>
          </w:tcPr>
          <w:p w:rsidR="001D36D4" w:rsidRPr="00442B1C" w:rsidRDefault="001D36D4" w:rsidP="00813DCE">
            <w:pPr>
              <w:pStyle w:val="ae"/>
              <w:widowControl w:val="0"/>
              <w:rPr>
                <w:szCs w:val="28"/>
              </w:rPr>
            </w:pPr>
            <w:r w:rsidRPr="00442B1C">
              <w:rPr>
                <w:szCs w:val="28"/>
              </w:rPr>
              <w:t>8.</w:t>
            </w:r>
          </w:p>
        </w:tc>
        <w:tc>
          <w:tcPr>
            <w:tcW w:w="4260" w:type="dxa"/>
          </w:tcPr>
          <w:p w:rsidR="001D36D4" w:rsidRPr="00442B1C" w:rsidRDefault="001D36D4" w:rsidP="00813DCE">
            <w:pPr>
              <w:pStyle w:val="ae"/>
              <w:widowControl w:val="0"/>
              <w:rPr>
                <w:szCs w:val="28"/>
              </w:rPr>
            </w:pPr>
            <w:r w:rsidRPr="00442B1C">
              <w:rPr>
                <w:szCs w:val="28"/>
              </w:rPr>
              <w:t xml:space="preserve">Перелік місцевих бюджетів, які беруть участь у виконанні Програми </w:t>
            </w:r>
          </w:p>
        </w:tc>
        <w:tc>
          <w:tcPr>
            <w:tcW w:w="4680" w:type="dxa"/>
          </w:tcPr>
          <w:p w:rsidR="001D36D4" w:rsidRPr="00442B1C" w:rsidRDefault="001D36D4" w:rsidP="00813DCE">
            <w:pPr>
              <w:pStyle w:val="ae"/>
              <w:widowControl w:val="0"/>
              <w:rPr>
                <w:szCs w:val="28"/>
              </w:rPr>
            </w:pPr>
            <w:r w:rsidRPr="00442B1C">
              <w:rPr>
                <w:szCs w:val="28"/>
              </w:rPr>
              <w:t>Бюджети усіх рівнів та інші джерела фінансування, не заборонені законодавством</w:t>
            </w:r>
          </w:p>
          <w:p w:rsidR="001D36D4" w:rsidRPr="00442B1C" w:rsidRDefault="001D36D4" w:rsidP="00813DCE">
            <w:pPr>
              <w:pStyle w:val="ae"/>
              <w:widowControl w:val="0"/>
              <w:rPr>
                <w:szCs w:val="28"/>
              </w:rPr>
            </w:pPr>
          </w:p>
        </w:tc>
      </w:tr>
    </w:tbl>
    <w:p w:rsidR="001D36D4" w:rsidRPr="00442B1C" w:rsidRDefault="001D36D4" w:rsidP="001D36D4">
      <w:pPr>
        <w:pStyle w:val="ae"/>
        <w:widowControl w:val="0"/>
        <w:ind w:firstLine="709"/>
        <w:rPr>
          <w:szCs w:val="28"/>
        </w:rPr>
      </w:pPr>
    </w:p>
    <w:p w:rsidR="001D36D4" w:rsidRPr="0066507F" w:rsidRDefault="001D36D4" w:rsidP="001D36D4">
      <w:pPr>
        <w:pStyle w:val="1"/>
        <w:spacing w:before="0" w:after="0"/>
        <w:rPr>
          <w:rFonts w:ascii="Times New Roman" w:hAnsi="Times New Roman"/>
        </w:rPr>
      </w:pPr>
      <w:r w:rsidRPr="009D0410">
        <w:br w:type="page"/>
      </w:r>
      <w:bookmarkStart w:id="8" w:name="_Toc306617274"/>
      <w:bookmarkStart w:id="9" w:name="_Toc346458481"/>
      <w:bookmarkStart w:id="10" w:name="_Toc439596989"/>
      <w:r w:rsidRPr="0066507F">
        <w:rPr>
          <w:rFonts w:ascii="Times New Roman" w:hAnsi="Times New Roman"/>
        </w:rPr>
        <w:lastRenderedPageBreak/>
        <w:t>ЗАГАЛЬНІ ПОЛОЖЕННЯ</w:t>
      </w:r>
      <w:bookmarkEnd w:id="8"/>
      <w:bookmarkEnd w:id="9"/>
      <w:bookmarkEnd w:id="10"/>
    </w:p>
    <w:p w:rsidR="001D36D4" w:rsidRPr="009D0410" w:rsidRDefault="001D36D4" w:rsidP="001D36D4">
      <w:pPr>
        <w:ind w:firstLine="709"/>
        <w:jc w:val="both"/>
      </w:pPr>
    </w:p>
    <w:p w:rsidR="001D36D4" w:rsidRPr="006245FB" w:rsidRDefault="001D36D4" w:rsidP="001D36D4">
      <w:pPr>
        <w:pStyle w:val="22"/>
        <w:widowControl w:val="0"/>
        <w:tabs>
          <w:tab w:val="left" w:pos="0"/>
        </w:tabs>
        <w:spacing w:line="240" w:lineRule="auto"/>
        <w:jc w:val="both"/>
        <w:rPr>
          <w:szCs w:val="28"/>
        </w:rPr>
      </w:pPr>
      <w:r w:rsidRPr="006245FB">
        <w:rPr>
          <w:szCs w:val="28"/>
        </w:rPr>
        <w:t xml:space="preserve">Програма соціально-економічного і культурного розвитку </w:t>
      </w:r>
      <w:r>
        <w:rPr>
          <w:szCs w:val="28"/>
        </w:rPr>
        <w:t>Яворівського</w:t>
      </w:r>
      <w:r w:rsidRPr="006245FB">
        <w:rPr>
          <w:szCs w:val="28"/>
        </w:rPr>
        <w:t xml:space="preserve"> району на 201</w:t>
      </w:r>
      <w:r>
        <w:rPr>
          <w:szCs w:val="28"/>
        </w:rPr>
        <w:t>8</w:t>
      </w:r>
      <w:r w:rsidRPr="006245FB">
        <w:rPr>
          <w:szCs w:val="28"/>
        </w:rPr>
        <w:t xml:space="preserve"> рік (далі – Програма) підготовлена на основі показників району за попередній період, визначає цілі, пріоритетні напрями соціально-економічного розвитку району на 201</w:t>
      </w:r>
      <w:r>
        <w:rPr>
          <w:szCs w:val="28"/>
        </w:rPr>
        <w:t>8</w:t>
      </w:r>
      <w:r w:rsidRPr="006245FB">
        <w:rPr>
          <w:szCs w:val="28"/>
        </w:rPr>
        <w:t xml:space="preserve"> рік, прогнозні показники розвитку району, а також заходи щодо реалізації державної політики, спрямованої на підвищення якості життя та добробуту громадян.</w:t>
      </w:r>
    </w:p>
    <w:p w:rsidR="001D36D4" w:rsidRPr="00045D7E" w:rsidRDefault="001D36D4" w:rsidP="001D36D4">
      <w:pPr>
        <w:pStyle w:val="22"/>
        <w:widowControl w:val="0"/>
        <w:tabs>
          <w:tab w:val="left" w:pos="0"/>
        </w:tabs>
        <w:spacing w:line="240" w:lineRule="auto"/>
        <w:jc w:val="both"/>
        <w:rPr>
          <w:szCs w:val="28"/>
        </w:rPr>
      </w:pPr>
      <w:r w:rsidRPr="00045D7E">
        <w:rPr>
          <w:szCs w:val="28"/>
        </w:rPr>
        <w:t xml:space="preserve">Враховуючи завдання у сфері європейської інтеграції України, в основу Програми покладені ключові положення Стратегії розвитку </w:t>
      </w:r>
      <w:r>
        <w:rPr>
          <w:szCs w:val="28"/>
        </w:rPr>
        <w:t>Львівської</w:t>
      </w:r>
      <w:r w:rsidRPr="00045D7E">
        <w:rPr>
          <w:szCs w:val="28"/>
        </w:rPr>
        <w:t xml:space="preserve"> області на період до 2020 року</w:t>
      </w:r>
      <w:r>
        <w:rPr>
          <w:szCs w:val="28"/>
        </w:rPr>
        <w:t xml:space="preserve"> та Стратегії розвитку Яворівського району до 2020 року.</w:t>
      </w:r>
    </w:p>
    <w:p w:rsidR="001D36D4" w:rsidRPr="006245FB" w:rsidRDefault="001D36D4" w:rsidP="001D36D4">
      <w:pPr>
        <w:pStyle w:val="22"/>
        <w:widowControl w:val="0"/>
        <w:tabs>
          <w:tab w:val="left" w:pos="0"/>
        </w:tabs>
        <w:spacing w:line="240" w:lineRule="auto"/>
        <w:jc w:val="both"/>
        <w:rPr>
          <w:szCs w:val="28"/>
        </w:rPr>
      </w:pPr>
      <w:r w:rsidRPr="006245FB">
        <w:rPr>
          <w:szCs w:val="28"/>
        </w:rPr>
        <w:t>Програма розроблена на основі вимог Конституції України з урахуванням положень:</w:t>
      </w:r>
    </w:p>
    <w:p w:rsidR="001D36D4" w:rsidRPr="006245FB" w:rsidRDefault="001D36D4" w:rsidP="001D36D4">
      <w:pPr>
        <w:pStyle w:val="22"/>
        <w:widowControl w:val="0"/>
        <w:tabs>
          <w:tab w:val="left" w:pos="0"/>
        </w:tabs>
        <w:spacing w:line="240" w:lineRule="auto"/>
        <w:jc w:val="both"/>
        <w:rPr>
          <w:szCs w:val="28"/>
        </w:rPr>
      </w:pPr>
      <w:r w:rsidRPr="006245FB">
        <w:rPr>
          <w:szCs w:val="28"/>
        </w:rPr>
        <w:t>Законів України:</w:t>
      </w:r>
    </w:p>
    <w:p w:rsidR="001D36D4" w:rsidRPr="006245FB" w:rsidRDefault="001D36D4" w:rsidP="001D36D4">
      <w:pPr>
        <w:pStyle w:val="22"/>
        <w:widowControl w:val="0"/>
        <w:tabs>
          <w:tab w:val="left" w:pos="0"/>
        </w:tabs>
        <w:spacing w:line="240" w:lineRule="auto"/>
        <w:jc w:val="both"/>
        <w:rPr>
          <w:szCs w:val="28"/>
        </w:rPr>
      </w:pPr>
      <w:r w:rsidRPr="006245FB">
        <w:rPr>
          <w:szCs w:val="28"/>
        </w:rPr>
        <w:t xml:space="preserve">«Про місцеві державні адміністрації», «Про місцеве самоврядування в Україні», «Про державне прогнозування та розроблення програм економічного і соціального розвитку України», «Про державні цільові програми», «Про стимулювання розвитку регіонів», «Про інвестиційну діяльність», «Про стимулювання інвестиційної діяльності у пріоритетних галузях економіки з метою створення нових робочих місць», «Про пріоритетні напрями інноваційної діяльності в Україні», «Про державно-приватне партнерство», «Про зовнішньоекономічну діяльність», «Про розвиток та підтримку малого та середнього підприємництва в Україні». </w:t>
      </w:r>
    </w:p>
    <w:p w:rsidR="001D36D4" w:rsidRPr="006245FB" w:rsidRDefault="001D36D4" w:rsidP="001D36D4">
      <w:pPr>
        <w:pStyle w:val="22"/>
        <w:widowControl w:val="0"/>
        <w:tabs>
          <w:tab w:val="left" w:pos="0"/>
        </w:tabs>
        <w:spacing w:line="240" w:lineRule="auto"/>
        <w:jc w:val="both"/>
        <w:rPr>
          <w:szCs w:val="28"/>
        </w:rPr>
      </w:pPr>
      <w:r w:rsidRPr="006245FB">
        <w:rPr>
          <w:szCs w:val="28"/>
        </w:rPr>
        <w:t>Постанов Кабінету Міністрів України:</w:t>
      </w:r>
    </w:p>
    <w:p w:rsidR="001D36D4" w:rsidRPr="006245FB" w:rsidRDefault="001D36D4" w:rsidP="001D36D4">
      <w:pPr>
        <w:pStyle w:val="22"/>
        <w:widowControl w:val="0"/>
        <w:tabs>
          <w:tab w:val="left" w:pos="0"/>
        </w:tabs>
        <w:spacing w:line="240" w:lineRule="auto"/>
        <w:jc w:val="both"/>
        <w:rPr>
          <w:szCs w:val="28"/>
        </w:rPr>
      </w:pPr>
      <w:r w:rsidRPr="006245FB">
        <w:rPr>
          <w:szCs w:val="28"/>
        </w:rPr>
        <w:t>від 26.04.2003 № 621 «Про розроблення прогнозних і програмних документів економічного і соціального розвитку та складання проекту державного бюджету»;</w:t>
      </w:r>
    </w:p>
    <w:p w:rsidR="001D36D4" w:rsidRPr="006245FB" w:rsidRDefault="001D36D4" w:rsidP="001D36D4">
      <w:pPr>
        <w:pStyle w:val="22"/>
        <w:widowControl w:val="0"/>
        <w:tabs>
          <w:tab w:val="left" w:pos="0"/>
        </w:tabs>
        <w:spacing w:line="240" w:lineRule="auto"/>
        <w:jc w:val="both"/>
        <w:rPr>
          <w:szCs w:val="28"/>
        </w:rPr>
      </w:pPr>
      <w:r w:rsidRPr="006245FB">
        <w:rPr>
          <w:szCs w:val="28"/>
        </w:rPr>
        <w:t>від 06.08.2014 № 385</w:t>
      </w:r>
      <w:r>
        <w:rPr>
          <w:szCs w:val="28"/>
        </w:rPr>
        <w:t xml:space="preserve"> </w:t>
      </w:r>
      <w:r w:rsidRPr="006245FB">
        <w:rPr>
          <w:szCs w:val="28"/>
        </w:rPr>
        <w:t>«Про затвердження Державної стратегії регіонального розвитку на період до 2020 року»</w:t>
      </w:r>
      <w:r>
        <w:rPr>
          <w:szCs w:val="28"/>
        </w:rPr>
        <w:t xml:space="preserve"> </w:t>
      </w:r>
      <w:r w:rsidRPr="006245FB">
        <w:rPr>
          <w:szCs w:val="28"/>
        </w:rPr>
        <w:t>та інших нормативно-правових актів.</w:t>
      </w:r>
    </w:p>
    <w:p w:rsidR="001D36D4" w:rsidRPr="00045D7E" w:rsidRDefault="001D36D4" w:rsidP="001D36D4">
      <w:pPr>
        <w:pStyle w:val="22"/>
        <w:widowControl w:val="0"/>
        <w:tabs>
          <w:tab w:val="left" w:pos="0"/>
        </w:tabs>
        <w:spacing w:line="240" w:lineRule="auto"/>
        <w:jc w:val="both"/>
        <w:rPr>
          <w:szCs w:val="28"/>
        </w:rPr>
      </w:pPr>
      <w:r w:rsidRPr="00045D7E">
        <w:rPr>
          <w:szCs w:val="28"/>
        </w:rPr>
        <w:t>Програма спрямована на забезпечення подальших перетворень в усіх сферах суспільного життя, активізації економічного розвитку усіх галузей господарського комплексу району, залучення інвестиційної та інноваційної складової, нарощування обсягів сільськогосподарського виробництва, подальшому розвитку малого та середнього бізнесу, проведення фінансового оздоровлення у різних галузях економіки, а також відродження духовності, національної свідомості серед населення району.</w:t>
      </w:r>
    </w:p>
    <w:p w:rsidR="001D36D4" w:rsidRPr="00045D7E" w:rsidRDefault="001D36D4" w:rsidP="001D36D4">
      <w:pPr>
        <w:pStyle w:val="22"/>
        <w:widowControl w:val="0"/>
        <w:tabs>
          <w:tab w:val="left" w:pos="0"/>
        </w:tabs>
        <w:spacing w:line="240" w:lineRule="auto"/>
        <w:jc w:val="both"/>
        <w:rPr>
          <w:szCs w:val="28"/>
        </w:rPr>
      </w:pPr>
      <w:r w:rsidRPr="00045D7E">
        <w:rPr>
          <w:szCs w:val="28"/>
        </w:rPr>
        <w:t>Метою районної Програми є зростання добробуту і підвищення якості життя населення за рахунок забезпечення позитивних структурних зрушень в економіці, підвищення її конкурентоспроможності, як основи для збалансованого зростання стандартів та показників економічного розвитку.</w:t>
      </w:r>
    </w:p>
    <w:p w:rsidR="001D36D4" w:rsidRPr="00045D7E" w:rsidRDefault="001D36D4" w:rsidP="001D36D4">
      <w:pPr>
        <w:pStyle w:val="22"/>
        <w:widowControl w:val="0"/>
        <w:tabs>
          <w:tab w:val="left" w:pos="0"/>
        </w:tabs>
        <w:spacing w:line="240" w:lineRule="auto"/>
        <w:jc w:val="both"/>
        <w:rPr>
          <w:szCs w:val="28"/>
        </w:rPr>
      </w:pPr>
      <w:r w:rsidRPr="00045D7E">
        <w:rPr>
          <w:szCs w:val="28"/>
        </w:rPr>
        <w:t xml:space="preserve">Реалізацію намічених в Програмі заходів та досягнення запланованих </w:t>
      </w:r>
      <w:r w:rsidRPr="00045D7E">
        <w:rPr>
          <w:szCs w:val="28"/>
        </w:rPr>
        <w:lastRenderedPageBreak/>
        <w:t xml:space="preserve">показників передбачається здійснювати через економічні важелі державного регулювання та шляхом виконання комплексних цільових програм, фінансування заходів яких здійснюватиметься з урахуванням реальних можливостей районного бюджету. Звіти про стан виконання комплексних цільових програм району подаються </w:t>
      </w:r>
      <w:r>
        <w:rPr>
          <w:szCs w:val="28"/>
        </w:rPr>
        <w:t>Яворівській</w:t>
      </w:r>
      <w:r w:rsidRPr="00045D7E">
        <w:rPr>
          <w:szCs w:val="28"/>
        </w:rPr>
        <w:t xml:space="preserve"> районній раді їх виконавцями – структурними підрозділами райдержадміністрації.</w:t>
      </w:r>
    </w:p>
    <w:p w:rsidR="001D36D4" w:rsidRPr="00045D7E" w:rsidRDefault="001D36D4" w:rsidP="001D36D4">
      <w:pPr>
        <w:pStyle w:val="22"/>
        <w:widowControl w:val="0"/>
        <w:tabs>
          <w:tab w:val="left" w:pos="0"/>
        </w:tabs>
        <w:spacing w:line="240" w:lineRule="auto"/>
        <w:jc w:val="both"/>
        <w:rPr>
          <w:szCs w:val="28"/>
        </w:rPr>
      </w:pPr>
      <w:r w:rsidRPr="00045D7E">
        <w:rPr>
          <w:szCs w:val="28"/>
        </w:rPr>
        <w:t>Організацію виконання Програми здійснює районна державна адміністрація, її структурні підрозділи, які розробили відповідні розділи Програми.</w:t>
      </w:r>
    </w:p>
    <w:p w:rsidR="001D36D4" w:rsidRPr="006245FB" w:rsidRDefault="001D36D4" w:rsidP="001D36D4">
      <w:pPr>
        <w:pStyle w:val="22"/>
        <w:widowControl w:val="0"/>
        <w:tabs>
          <w:tab w:val="left" w:pos="0"/>
        </w:tabs>
        <w:spacing w:line="240" w:lineRule="auto"/>
        <w:jc w:val="both"/>
        <w:rPr>
          <w:szCs w:val="28"/>
        </w:rPr>
      </w:pPr>
      <w:r w:rsidRPr="006245FB">
        <w:rPr>
          <w:szCs w:val="28"/>
        </w:rPr>
        <w:t xml:space="preserve">У процесі виконання Програма може уточнюватися. Зміни і доповнення до Програми затверджуються </w:t>
      </w:r>
      <w:r>
        <w:rPr>
          <w:szCs w:val="28"/>
        </w:rPr>
        <w:t>Яворівською</w:t>
      </w:r>
      <w:r w:rsidRPr="006245FB">
        <w:rPr>
          <w:szCs w:val="28"/>
        </w:rPr>
        <w:t xml:space="preserve"> районною радою за поданням </w:t>
      </w:r>
      <w:r>
        <w:rPr>
          <w:szCs w:val="28"/>
        </w:rPr>
        <w:t>Яворівської</w:t>
      </w:r>
      <w:r w:rsidRPr="006245FB">
        <w:rPr>
          <w:szCs w:val="28"/>
        </w:rPr>
        <w:t xml:space="preserve"> районної державної адміністрації.</w:t>
      </w:r>
    </w:p>
    <w:p w:rsidR="001D36D4" w:rsidRPr="00045D7E" w:rsidRDefault="001D36D4" w:rsidP="001D36D4">
      <w:pPr>
        <w:pStyle w:val="22"/>
        <w:widowControl w:val="0"/>
        <w:tabs>
          <w:tab w:val="left" w:pos="0"/>
        </w:tabs>
        <w:spacing w:line="240" w:lineRule="auto"/>
        <w:jc w:val="both"/>
        <w:rPr>
          <w:szCs w:val="28"/>
        </w:rPr>
      </w:pPr>
      <w:r w:rsidRPr="006245FB">
        <w:rPr>
          <w:szCs w:val="28"/>
        </w:rPr>
        <w:t xml:space="preserve">Звітування про виконання Програми здійснюватиметься за підсумками </w:t>
      </w:r>
      <w:r>
        <w:rPr>
          <w:szCs w:val="28"/>
        </w:rPr>
        <w:t xml:space="preserve">кварталів, </w:t>
      </w:r>
      <w:r w:rsidRPr="006245FB">
        <w:rPr>
          <w:szCs w:val="28"/>
        </w:rPr>
        <w:t>року.</w:t>
      </w:r>
    </w:p>
    <w:p w:rsidR="001D36D4" w:rsidRPr="0083755A" w:rsidRDefault="001D36D4" w:rsidP="001D36D4">
      <w:pPr>
        <w:pStyle w:val="1"/>
        <w:spacing w:before="0" w:after="0"/>
        <w:jc w:val="both"/>
        <w:rPr>
          <w:rFonts w:ascii="Times New Roman" w:hAnsi="Times New Roman"/>
        </w:rPr>
      </w:pPr>
      <w:r w:rsidRPr="009D0410">
        <w:rPr>
          <w:sz w:val="24"/>
          <w:szCs w:val="24"/>
        </w:rPr>
        <w:br w:type="page"/>
      </w:r>
      <w:r w:rsidRPr="007439E1">
        <w:rPr>
          <w:color w:val="000000"/>
          <w:sz w:val="28"/>
          <w:szCs w:val="28"/>
        </w:rPr>
        <w:lastRenderedPageBreak/>
        <w:t xml:space="preserve"> </w:t>
      </w:r>
      <w:bookmarkStart w:id="11" w:name="_Toc439596994"/>
      <w:r w:rsidRPr="0083755A">
        <w:rPr>
          <w:rFonts w:ascii="Times New Roman" w:hAnsi="Times New Roman"/>
        </w:rPr>
        <w:t>РО</w:t>
      </w:r>
      <w:r>
        <w:rPr>
          <w:rFonts w:ascii="Times New Roman" w:hAnsi="Times New Roman"/>
        </w:rPr>
        <w:t>ЗДІЛ 1</w:t>
      </w:r>
      <w:r w:rsidRPr="0083755A">
        <w:rPr>
          <w:rFonts w:ascii="Times New Roman" w:hAnsi="Times New Roman"/>
        </w:rPr>
        <w:t xml:space="preserve">. Основні завдання та напрямки забезпечення умов для соціально-економічного зростання Яворівського району у </w:t>
      </w:r>
      <w:r>
        <w:rPr>
          <w:rFonts w:ascii="Times New Roman" w:hAnsi="Times New Roman"/>
        </w:rPr>
        <w:t>2018-2019</w:t>
      </w:r>
      <w:r w:rsidRPr="0083755A">
        <w:rPr>
          <w:rFonts w:ascii="Times New Roman" w:hAnsi="Times New Roman"/>
        </w:rPr>
        <w:t xml:space="preserve"> роках</w:t>
      </w:r>
      <w:bookmarkEnd w:id="11"/>
    </w:p>
    <w:p w:rsidR="001D36D4" w:rsidRDefault="001D36D4" w:rsidP="001D36D4">
      <w:pPr>
        <w:ind w:firstLine="709"/>
        <w:jc w:val="both"/>
        <w:rPr>
          <w:b/>
          <w:szCs w:val="28"/>
        </w:rPr>
      </w:pPr>
    </w:p>
    <w:p w:rsidR="001D36D4" w:rsidRPr="0083755A" w:rsidRDefault="001D36D4" w:rsidP="001D36D4">
      <w:pPr>
        <w:pStyle w:val="2"/>
        <w:spacing w:before="0" w:after="0" w:line="240" w:lineRule="auto"/>
        <w:rPr>
          <w:rFonts w:ascii="Times New Roman" w:hAnsi="Times New Roman"/>
          <w:i w:val="0"/>
        </w:rPr>
      </w:pPr>
      <w:bookmarkStart w:id="12" w:name="_Toc439596995"/>
      <w:r>
        <w:rPr>
          <w:rFonts w:ascii="Times New Roman" w:hAnsi="Times New Roman"/>
          <w:i w:val="0"/>
        </w:rPr>
        <w:t>1</w:t>
      </w:r>
      <w:r w:rsidRPr="0083755A">
        <w:rPr>
          <w:rFonts w:ascii="Times New Roman" w:hAnsi="Times New Roman"/>
          <w:i w:val="0"/>
        </w:rPr>
        <w:t>.1. Розвиток реального сектору економіки</w:t>
      </w:r>
      <w:bookmarkEnd w:id="12"/>
    </w:p>
    <w:p w:rsidR="001D36D4" w:rsidRPr="009D0410" w:rsidRDefault="001D36D4" w:rsidP="001D36D4">
      <w:pPr>
        <w:shd w:val="clear" w:color="auto" w:fill="FFFFFF"/>
        <w:ind w:firstLine="709"/>
        <w:jc w:val="both"/>
        <w:rPr>
          <w:b/>
          <w:spacing w:val="-1"/>
          <w:szCs w:val="28"/>
        </w:rPr>
      </w:pPr>
    </w:p>
    <w:p w:rsidR="001D36D4" w:rsidRPr="0083755A" w:rsidRDefault="001D36D4" w:rsidP="001D36D4">
      <w:pPr>
        <w:shd w:val="clear" w:color="auto" w:fill="FFFFFF"/>
        <w:ind w:firstLine="709"/>
        <w:jc w:val="both"/>
        <w:rPr>
          <w:b/>
          <w:spacing w:val="-1"/>
          <w:szCs w:val="28"/>
          <w:u w:val="single"/>
        </w:rPr>
      </w:pPr>
      <w:r w:rsidRPr="0083755A">
        <w:rPr>
          <w:b/>
          <w:spacing w:val="-1"/>
          <w:szCs w:val="28"/>
          <w:u w:val="single"/>
        </w:rPr>
        <w:t>Промисловість</w:t>
      </w:r>
    </w:p>
    <w:p w:rsidR="001D36D4" w:rsidRPr="009D0410" w:rsidRDefault="001D36D4" w:rsidP="001D36D4">
      <w:pPr>
        <w:ind w:firstLine="709"/>
        <w:jc w:val="both"/>
        <w:rPr>
          <w:color w:val="000000"/>
          <w:szCs w:val="28"/>
        </w:rPr>
      </w:pPr>
      <w:r w:rsidRPr="00737C75">
        <w:rPr>
          <w:b/>
          <w:i/>
          <w:color w:val="000000"/>
          <w:szCs w:val="28"/>
        </w:rPr>
        <w:t xml:space="preserve">Головною метою розвитку промислового комплексу на </w:t>
      </w:r>
      <w:r>
        <w:rPr>
          <w:b/>
          <w:i/>
          <w:color w:val="000000"/>
          <w:szCs w:val="28"/>
        </w:rPr>
        <w:t>2018-2019</w:t>
      </w:r>
      <w:r w:rsidRPr="00737C75">
        <w:rPr>
          <w:b/>
          <w:i/>
          <w:color w:val="000000"/>
          <w:szCs w:val="28"/>
        </w:rPr>
        <w:t xml:space="preserve"> роки </w:t>
      </w:r>
      <w:r w:rsidRPr="003318A5">
        <w:rPr>
          <w:b/>
          <w:i/>
          <w:color w:val="000000"/>
          <w:szCs w:val="28"/>
        </w:rPr>
        <w:t>є</w:t>
      </w:r>
      <w:r w:rsidRPr="003318A5">
        <w:rPr>
          <w:color w:val="000000"/>
          <w:szCs w:val="28"/>
        </w:rPr>
        <w:t xml:space="preserve"> </w:t>
      </w:r>
      <w:r w:rsidRPr="009D0410">
        <w:rPr>
          <w:color w:val="000000"/>
          <w:szCs w:val="28"/>
        </w:rPr>
        <w:t>підвищення конкурентоспроможності промислової продукції, нарощування експорту вітчизняних промислових товарів.</w:t>
      </w:r>
    </w:p>
    <w:p w:rsidR="001D36D4" w:rsidRPr="009D0410" w:rsidRDefault="001D36D4" w:rsidP="001D36D4">
      <w:pPr>
        <w:tabs>
          <w:tab w:val="num" w:pos="57"/>
          <w:tab w:val="num" w:pos="720"/>
        </w:tabs>
        <w:ind w:firstLine="709"/>
        <w:jc w:val="both"/>
        <w:rPr>
          <w:color w:val="000000"/>
          <w:szCs w:val="28"/>
        </w:rPr>
      </w:pPr>
      <w:r w:rsidRPr="00737C75">
        <w:rPr>
          <w:b/>
          <w:i/>
          <w:color w:val="000000"/>
          <w:szCs w:val="28"/>
        </w:rPr>
        <w:t xml:space="preserve">Завдання на </w:t>
      </w:r>
      <w:r>
        <w:rPr>
          <w:b/>
          <w:i/>
          <w:color w:val="000000"/>
          <w:szCs w:val="28"/>
        </w:rPr>
        <w:t>2018-2019</w:t>
      </w:r>
      <w:r w:rsidRPr="00737C75">
        <w:rPr>
          <w:b/>
          <w:i/>
          <w:color w:val="000000"/>
          <w:szCs w:val="28"/>
        </w:rPr>
        <w:t xml:space="preserve"> роки</w:t>
      </w:r>
      <w:r w:rsidRPr="00737C75">
        <w:rPr>
          <w:b/>
          <w:color w:val="000000"/>
          <w:szCs w:val="28"/>
        </w:rPr>
        <w:t>:</w:t>
      </w:r>
      <w:r w:rsidRPr="00737C75">
        <w:rPr>
          <w:color w:val="000000"/>
          <w:szCs w:val="28"/>
        </w:rPr>
        <w:t xml:space="preserve"> не допустити згортання діяльності підприємств основного облікового кола</w:t>
      </w:r>
      <w:r w:rsidRPr="009D0410">
        <w:rPr>
          <w:color w:val="000000"/>
          <w:szCs w:val="28"/>
        </w:rPr>
        <w:t xml:space="preserve">, активізувати інвестиційну діяльність, сприяти зростанню рівня обсягів прямих іноземних інвестицій, створити умови для прискорення технологічної модернізації вітчизняного виробництва шляхом: </w:t>
      </w:r>
    </w:p>
    <w:p w:rsidR="001D36D4" w:rsidRDefault="001D36D4" w:rsidP="001D36D4">
      <w:pPr>
        <w:ind w:firstLine="709"/>
        <w:jc w:val="both"/>
        <w:rPr>
          <w:bCs/>
          <w:color w:val="FF0000"/>
          <w:szCs w:val="28"/>
        </w:rPr>
      </w:pPr>
      <w:r w:rsidRPr="009D0410">
        <w:rPr>
          <w:color w:val="000000"/>
          <w:szCs w:val="28"/>
        </w:rPr>
        <w:t>-</w:t>
      </w:r>
      <w:r w:rsidRPr="009868AB">
        <w:rPr>
          <w:szCs w:val="28"/>
        </w:rPr>
        <w:t xml:space="preserve"> р</w:t>
      </w:r>
      <w:r w:rsidRPr="009868AB">
        <w:rPr>
          <w:bCs/>
          <w:szCs w:val="28"/>
        </w:rPr>
        <w:t>еалізації спільного заходу «Реструктуризація і ліквідація підприємств гірничої хімії» відповідно до Угоди щодо соціально-економічного розвитку Львівської області між Кабінетом Міністрів України та Львівською обласною радою;</w:t>
      </w:r>
    </w:p>
    <w:p w:rsidR="001D36D4" w:rsidRPr="009D0410" w:rsidRDefault="001D36D4" w:rsidP="001D36D4">
      <w:pPr>
        <w:ind w:firstLine="709"/>
        <w:jc w:val="both"/>
        <w:rPr>
          <w:color w:val="000000"/>
          <w:szCs w:val="28"/>
        </w:rPr>
      </w:pPr>
      <w:r w:rsidRPr="009D0410">
        <w:rPr>
          <w:color w:val="000000"/>
          <w:szCs w:val="28"/>
        </w:rPr>
        <w:t xml:space="preserve">- закріплення виключно конкурсного відбору при залученні інвесторів до реалізації, оренди будь-яких об’єктів; </w:t>
      </w:r>
    </w:p>
    <w:p w:rsidR="001D36D4" w:rsidRPr="009D0410" w:rsidRDefault="001D36D4" w:rsidP="001D36D4">
      <w:pPr>
        <w:ind w:firstLine="709"/>
        <w:jc w:val="both"/>
        <w:rPr>
          <w:color w:val="000000"/>
          <w:szCs w:val="28"/>
        </w:rPr>
      </w:pPr>
      <w:r w:rsidRPr="009D0410">
        <w:rPr>
          <w:color w:val="000000"/>
          <w:szCs w:val="28"/>
        </w:rPr>
        <w:t>- реаліз</w:t>
      </w:r>
      <w:r>
        <w:rPr>
          <w:color w:val="000000"/>
          <w:szCs w:val="28"/>
        </w:rPr>
        <w:t>ації</w:t>
      </w:r>
      <w:r w:rsidRPr="009D0410">
        <w:rPr>
          <w:color w:val="000000"/>
          <w:szCs w:val="28"/>
        </w:rPr>
        <w:t xml:space="preserve"> заход</w:t>
      </w:r>
      <w:r>
        <w:rPr>
          <w:color w:val="000000"/>
          <w:szCs w:val="28"/>
        </w:rPr>
        <w:t>ів</w:t>
      </w:r>
      <w:r w:rsidRPr="009D0410">
        <w:rPr>
          <w:color w:val="000000"/>
          <w:szCs w:val="28"/>
        </w:rPr>
        <w:t xml:space="preserve"> щодо недопущення згортання виробничої діяльності стратегічно-важливих для району підприємств;</w:t>
      </w:r>
    </w:p>
    <w:p w:rsidR="001D36D4" w:rsidRPr="009D0410" w:rsidRDefault="001D36D4" w:rsidP="001D36D4">
      <w:pPr>
        <w:ind w:firstLine="709"/>
        <w:jc w:val="both"/>
        <w:rPr>
          <w:color w:val="000000"/>
          <w:szCs w:val="28"/>
        </w:rPr>
      </w:pPr>
      <w:r w:rsidRPr="009D0410">
        <w:rPr>
          <w:color w:val="000000"/>
          <w:szCs w:val="28"/>
        </w:rPr>
        <w:t>- проведення інвентаризації об’єктів незавершеного будівництва та земельних ділянок з метою визначення подальшої їх долі. Розроблення програми капітального будівництва з урахуванням реалізації державних програм, спрямованих на розвиток міст, селищ та сіл району;</w:t>
      </w:r>
    </w:p>
    <w:p w:rsidR="001D36D4" w:rsidRPr="009D0410" w:rsidRDefault="001D36D4" w:rsidP="001D36D4">
      <w:pPr>
        <w:ind w:firstLine="709"/>
        <w:jc w:val="both"/>
        <w:rPr>
          <w:color w:val="000000"/>
          <w:szCs w:val="28"/>
        </w:rPr>
      </w:pPr>
      <w:r w:rsidRPr="009D0410">
        <w:rPr>
          <w:color w:val="000000"/>
          <w:szCs w:val="28"/>
        </w:rPr>
        <w:t>- участ</w:t>
      </w:r>
      <w:r>
        <w:rPr>
          <w:color w:val="000000"/>
          <w:szCs w:val="28"/>
        </w:rPr>
        <w:t>і</w:t>
      </w:r>
      <w:r w:rsidRPr="009D0410">
        <w:rPr>
          <w:color w:val="000000"/>
          <w:szCs w:val="28"/>
        </w:rPr>
        <w:t xml:space="preserve"> у Міжнародному інвестиційному форумі у м.</w:t>
      </w:r>
      <w:r>
        <w:rPr>
          <w:color w:val="000000"/>
          <w:szCs w:val="28"/>
        </w:rPr>
        <w:t xml:space="preserve"> </w:t>
      </w:r>
      <w:r w:rsidRPr="009D0410">
        <w:rPr>
          <w:color w:val="000000"/>
          <w:szCs w:val="28"/>
        </w:rPr>
        <w:t>Львові</w:t>
      </w:r>
      <w:r>
        <w:rPr>
          <w:color w:val="000000"/>
          <w:szCs w:val="28"/>
        </w:rPr>
        <w:t xml:space="preserve"> та інших виставкових заходах як вітчизняних так і країн ЄС</w:t>
      </w:r>
      <w:r w:rsidRPr="009D0410">
        <w:rPr>
          <w:color w:val="000000"/>
          <w:szCs w:val="28"/>
        </w:rPr>
        <w:t>;</w:t>
      </w:r>
    </w:p>
    <w:p w:rsidR="001D36D4" w:rsidRPr="009D0410" w:rsidRDefault="001D36D4" w:rsidP="001D36D4">
      <w:pPr>
        <w:ind w:firstLine="709"/>
        <w:jc w:val="both"/>
        <w:rPr>
          <w:color w:val="000000"/>
          <w:szCs w:val="28"/>
        </w:rPr>
      </w:pPr>
      <w:r w:rsidRPr="009D0410">
        <w:rPr>
          <w:color w:val="000000"/>
          <w:szCs w:val="28"/>
        </w:rPr>
        <w:t>- широкомасштабн</w:t>
      </w:r>
      <w:r>
        <w:rPr>
          <w:color w:val="000000"/>
          <w:szCs w:val="28"/>
        </w:rPr>
        <w:t>ого</w:t>
      </w:r>
      <w:r w:rsidRPr="009D0410">
        <w:rPr>
          <w:color w:val="000000"/>
          <w:szCs w:val="28"/>
        </w:rPr>
        <w:t xml:space="preserve"> висвітлення в загальнодержавних та регіональних засобах масової інформації здобутків у формуванні сприятливого інвестиційного клімату та активізації інвестиційної діяльності в районі;</w:t>
      </w:r>
    </w:p>
    <w:p w:rsidR="001D36D4" w:rsidRPr="009D0410" w:rsidRDefault="001D36D4" w:rsidP="001D36D4">
      <w:pPr>
        <w:ind w:firstLine="709"/>
        <w:jc w:val="both"/>
        <w:rPr>
          <w:color w:val="000000"/>
          <w:szCs w:val="28"/>
        </w:rPr>
      </w:pPr>
      <w:r w:rsidRPr="009D0410">
        <w:rPr>
          <w:color w:val="000000"/>
          <w:szCs w:val="28"/>
        </w:rPr>
        <w:t xml:space="preserve">- реалізувати напрацьовані заходи для пошуку альтернативи відміненому пільговому режиму СЕЗ «Яворів» шляхом створення індустріального парку </w:t>
      </w:r>
    </w:p>
    <w:p w:rsidR="001D36D4" w:rsidRPr="009D0410" w:rsidRDefault="001D36D4" w:rsidP="001D36D4">
      <w:pPr>
        <w:ind w:firstLine="709"/>
        <w:jc w:val="both"/>
        <w:rPr>
          <w:szCs w:val="28"/>
        </w:rPr>
      </w:pPr>
      <w:r w:rsidRPr="009D0410">
        <w:rPr>
          <w:color w:val="000000"/>
          <w:szCs w:val="28"/>
        </w:rPr>
        <w:t>- лобіювати відновлення пільгового режиму СЕЗ «Яворів» та</w:t>
      </w:r>
      <w:r w:rsidRPr="009D0410">
        <w:rPr>
          <w:szCs w:val="28"/>
        </w:rPr>
        <w:t xml:space="preserve"> технологічному парку «Яворів». </w:t>
      </w:r>
    </w:p>
    <w:p w:rsidR="001D36D4" w:rsidRDefault="001D36D4" w:rsidP="001D36D4">
      <w:pPr>
        <w:tabs>
          <w:tab w:val="num" w:pos="57"/>
          <w:tab w:val="num" w:pos="720"/>
        </w:tabs>
        <w:ind w:firstLine="709"/>
        <w:jc w:val="both"/>
        <w:rPr>
          <w:b/>
          <w:i/>
          <w:szCs w:val="28"/>
        </w:rPr>
      </w:pPr>
    </w:p>
    <w:p w:rsidR="001D36D4" w:rsidRPr="009868AB" w:rsidRDefault="001D36D4" w:rsidP="001D36D4">
      <w:pPr>
        <w:tabs>
          <w:tab w:val="num" w:pos="57"/>
          <w:tab w:val="num" w:pos="720"/>
        </w:tabs>
        <w:ind w:firstLine="709"/>
        <w:jc w:val="both"/>
        <w:rPr>
          <w:i/>
          <w:szCs w:val="28"/>
        </w:rPr>
      </w:pPr>
      <w:r w:rsidRPr="009868AB">
        <w:rPr>
          <w:b/>
          <w:i/>
          <w:szCs w:val="28"/>
        </w:rPr>
        <w:t xml:space="preserve">Завдання на </w:t>
      </w:r>
      <w:r>
        <w:rPr>
          <w:b/>
          <w:i/>
          <w:szCs w:val="28"/>
        </w:rPr>
        <w:t>2018-2019</w:t>
      </w:r>
      <w:r w:rsidRPr="009868AB">
        <w:rPr>
          <w:b/>
          <w:i/>
          <w:szCs w:val="28"/>
        </w:rPr>
        <w:t xml:space="preserve"> роки:</w:t>
      </w:r>
      <w:r w:rsidRPr="009868AB">
        <w:rPr>
          <w:i/>
          <w:szCs w:val="28"/>
        </w:rPr>
        <w:t xml:space="preserve"> </w:t>
      </w:r>
    </w:p>
    <w:p w:rsidR="001D36D4" w:rsidRPr="009868AB" w:rsidRDefault="001D36D4" w:rsidP="001D36D4">
      <w:pPr>
        <w:numPr>
          <w:ilvl w:val="0"/>
          <w:numId w:val="3"/>
        </w:numPr>
        <w:tabs>
          <w:tab w:val="num" w:pos="720"/>
        </w:tabs>
        <w:ind w:left="1134"/>
        <w:jc w:val="both"/>
        <w:rPr>
          <w:szCs w:val="28"/>
        </w:rPr>
      </w:pPr>
      <w:r w:rsidRPr="009868AB">
        <w:rPr>
          <w:szCs w:val="28"/>
        </w:rPr>
        <w:t>не допустити згортання діяльності підприємств основного облікового кола;</w:t>
      </w:r>
    </w:p>
    <w:p w:rsidR="001D36D4" w:rsidRPr="009868AB" w:rsidRDefault="001D36D4" w:rsidP="001D36D4">
      <w:pPr>
        <w:numPr>
          <w:ilvl w:val="0"/>
          <w:numId w:val="3"/>
        </w:numPr>
        <w:tabs>
          <w:tab w:val="num" w:pos="720"/>
        </w:tabs>
        <w:ind w:left="1134"/>
        <w:jc w:val="both"/>
        <w:rPr>
          <w:szCs w:val="28"/>
        </w:rPr>
      </w:pPr>
      <w:r w:rsidRPr="009868AB">
        <w:rPr>
          <w:szCs w:val="28"/>
        </w:rPr>
        <w:t>активізувати інвестиційну діяльність;</w:t>
      </w:r>
    </w:p>
    <w:p w:rsidR="001D36D4" w:rsidRPr="009868AB" w:rsidRDefault="001D36D4" w:rsidP="001D36D4">
      <w:pPr>
        <w:numPr>
          <w:ilvl w:val="0"/>
          <w:numId w:val="3"/>
        </w:numPr>
        <w:tabs>
          <w:tab w:val="num" w:pos="720"/>
        </w:tabs>
        <w:ind w:left="1134"/>
        <w:jc w:val="both"/>
        <w:rPr>
          <w:szCs w:val="28"/>
        </w:rPr>
      </w:pPr>
      <w:r w:rsidRPr="009868AB">
        <w:rPr>
          <w:szCs w:val="28"/>
        </w:rPr>
        <w:t>сприяти зростанню рівня обсягів прямих іноземних інвестицій;</w:t>
      </w:r>
    </w:p>
    <w:p w:rsidR="001D36D4" w:rsidRPr="009868AB" w:rsidRDefault="001D36D4" w:rsidP="001D36D4">
      <w:pPr>
        <w:numPr>
          <w:ilvl w:val="0"/>
          <w:numId w:val="3"/>
        </w:numPr>
        <w:tabs>
          <w:tab w:val="num" w:pos="720"/>
        </w:tabs>
        <w:ind w:left="1134"/>
        <w:jc w:val="both"/>
        <w:rPr>
          <w:szCs w:val="28"/>
        </w:rPr>
      </w:pPr>
      <w:r w:rsidRPr="009868AB">
        <w:rPr>
          <w:szCs w:val="28"/>
        </w:rPr>
        <w:t>створити умови для прискорення технологічної модернізації вітчизняного виробництва.</w:t>
      </w:r>
    </w:p>
    <w:p w:rsidR="001D36D4" w:rsidRPr="009868AB" w:rsidRDefault="001D36D4" w:rsidP="001D36D4">
      <w:pPr>
        <w:ind w:firstLine="709"/>
        <w:jc w:val="both"/>
        <w:rPr>
          <w:szCs w:val="28"/>
        </w:rPr>
      </w:pPr>
      <w:r w:rsidRPr="009868AB">
        <w:rPr>
          <w:b/>
          <w:i/>
          <w:szCs w:val="28"/>
        </w:rPr>
        <w:t>Досягнути цих завдань можна шляхом</w:t>
      </w:r>
      <w:r w:rsidRPr="009868AB">
        <w:rPr>
          <w:szCs w:val="28"/>
        </w:rPr>
        <w:t xml:space="preserve">: </w:t>
      </w:r>
    </w:p>
    <w:p w:rsidR="001D36D4" w:rsidRPr="009868AB" w:rsidRDefault="001D36D4" w:rsidP="001D36D4">
      <w:pPr>
        <w:numPr>
          <w:ilvl w:val="1"/>
          <w:numId w:val="4"/>
        </w:numPr>
        <w:ind w:left="1134" w:hanging="376"/>
        <w:jc w:val="both"/>
        <w:rPr>
          <w:szCs w:val="28"/>
        </w:rPr>
      </w:pPr>
      <w:r w:rsidRPr="009868AB">
        <w:rPr>
          <w:szCs w:val="28"/>
        </w:rPr>
        <w:t>р</w:t>
      </w:r>
      <w:r w:rsidRPr="009868AB">
        <w:rPr>
          <w:bCs/>
          <w:szCs w:val="28"/>
        </w:rPr>
        <w:t xml:space="preserve">еалізації спільного заходу «Реструктуризація і ліквідація підприємств гірничої хімії» </w:t>
      </w:r>
    </w:p>
    <w:p w:rsidR="001D36D4" w:rsidRPr="009868AB" w:rsidRDefault="001D36D4" w:rsidP="001D36D4">
      <w:pPr>
        <w:numPr>
          <w:ilvl w:val="1"/>
          <w:numId w:val="4"/>
        </w:numPr>
        <w:ind w:left="1134" w:hanging="376"/>
        <w:jc w:val="both"/>
        <w:rPr>
          <w:szCs w:val="28"/>
        </w:rPr>
      </w:pPr>
      <w:r w:rsidRPr="009868AB">
        <w:rPr>
          <w:szCs w:val="28"/>
        </w:rPr>
        <w:lastRenderedPageBreak/>
        <w:t xml:space="preserve">закріплення виключно конкурсного відбору при залученні інвесторів до реалізації, оренди будь-яких об’єктів; </w:t>
      </w:r>
    </w:p>
    <w:p w:rsidR="001D36D4" w:rsidRPr="009868AB" w:rsidRDefault="001D36D4" w:rsidP="001D36D4">
      <w:pPr>
        <w:numPr>
          <w:ilvl w:val="1"/>
          <w:numId w:val="4"/>
        </w:numPr>
        <w:ind w:left="1134" w:hanging="376"/>
        <w:jc w:val="both"/>
        <w:rPr>
          <w:szCs w:val="28"/>
        </w:rPr>
      </w:pPr>
      <w:r w:rsidRPr="009868AB">
        <w:rPr>
          <w:szCs w:val="28"/>
        </w:rPr>
        <w:t>реалізації заходів щодо недопущення згортання виробничої діяльності стратегічно-важливих для району підприємств;</w:t>
      </w:r>
    </w:p>
    <w:p w:rsidR="001D36D4" w:rsidRPr="009868AB" w:rsidRDefault="001D36D4" w:rsidP="001D36D4">
      <w:pPr>
        <w:numPr>
          <w:ilvl w:val="1"/>
          <w:numId w:val="4"/>
        </w:numPr>
        <w:ind w:left="1134" w:hanging="376"/>
        <w:jc w:val="both"/>
        <w:rPr>
          <w:szCs w:val="28"/>
        </w:rPr>
      </w:pPr>
      <w:r w:rsidRPr="009868AB">
        <w:rPr>
          <w:szCs w:val="28"/>
        </w:rPr>
        <w:t>проведення інвентаризації об’єктів незавершеного будівництва та земельних ділянок з метою визначення подальшої їх долі. Розроблення програми капітального будівництва з урахуванням реалізації державних програм, спрямованих на розвиток міст, селищ та сіл району;</w:t>
      </w:r>
    </w:p>
    <w:p w:rsidR="001D36D4" w:rsidRPr="009868AB" w:rsidRDefault="001D36D4" w:rsidP="001D36D4">
      <w:pPr>
        <w:numPr>
          <w:ilvl w:val="1"/>
          <w:numId w:val="4"/>
        </w:numPr>
        <w:ind w:left="1134" w:hanging="376"/>
        <w:jc w:val="both"/>
        <w:rPr>
          <w:szCs w:val="28"/>
        </w:rPr>
      </w:pPr>
      <w:r w:rsidRPr="009868AB">
        <w:rPr>
          <w:szCs w:val="28"/>
        </w:rPr>
        <w:t>участі у Міжнародному інвестиційному форумі у м. Львові;</w:t>
      </w:r>
    </w:p>
    <w:p w:rsidR="001D36D4" w:rsidRPr="009868AB" w:rsidRDefault="001D36D4" w:rsidP="001D36D4">
      <w:pPr>
        <w:numPr>
          <w:ilvl w:val="1"/>
          <w:numId w:val="4"/>
        </w:numPr>
        <w:ind w:left="1134" w:hanging="376"/>
        <w:jc w:val="both"/>
        <w:rPr>
          <w:szCs w:val="28"/>
        </w:rPr>
      </w:pPr>
      <w:r w:rsidRPr="009868AB">
        <w:rPr>
          <w:szCs w:val="28"/>
        </w:rPr>
        <w:t>широкомасштабного висвітлення в загальнодержавних та регіональних засобах масової інформації здобутків у формуванні сприятливого інвестиційного клімату та активізації інвестиційної діяльності в районі;</w:t>
      </w:r>
    </w:p>
    <w:p w:rsidR="001D36D4" w:rsidRPr="009868AB" w:rsidRDefault="001D36D4" w:rsidP="001D36D4">
      <w:pPr>
        <w:numPr>
          <w:ilvl w:val="1"/>
          <w:numId w:val="4"/>
        </w:numPr>
        <w:ind w:left="1134" w:hanging="376"/>
        <w:jc w:val="both"/>
        <w:rPr>
          <w:szCs w:val="28"/>
        </w:rPr>
      </w:pPr>
      <w:r w:rsidRPr="009868AB">
        <w:rPr>
          <w:szCs w:val="28"/>
        </w:rPr>
        <w:t>реалізації напрацьованих заходів для пошуку альтернативи відміненому пільговому режиму СЕЗ «Яворів» шляхом створення індустріального парку;</w:t>
      </w:r>
    </w:p>
    <w:p w:rsidR="001D36D4" w:rsidRPr="009868AB" w:rsidRDefault="001D36D4" w:rsidP="001D36D4">
      <w:pPr>
        <w:numPr>
          <w:ilvl w:val="1"/>
          <w:numId w:val="4"/>
        </w:numPr>
        <w:ind w:left="1134" w:hanging="376"/>
        <w:jc w:val="both"/>
        <w:rPr>
          <w:szCs w:val="28"/>
        </w:rPr>
      </w:pPr>
      <w:r w:rsidRPr="009868AB">
        <w:rPr>
          <w:szCs w:val="28"/>
        </w:rPr>
        <w:t>лобіювання відновлення пільгового режиму СЕЗ «Яворів» та технологічного парку «Яворів».</w:t>
      </w:r>
    </w:p>
    <w:p w:rsidR="001D36D4" w:rsidRPr="001578AF" w:rsidRDefault="001D36D4" w:rsidP="001D36D4">
      <w:pPr>
        <w:ind w:firstLine="709"/>
        <w:jc w:val="both"/>
        <w:rPr>
          <w:color w:val="FF0000"/>
          <w:szCs w:val="28"/>
        </w:rPr>
      </w:pPr>
    </w:p>
    <w:p w:rsidR="001D36D4" w:rsidRPr="009D0410" w:rsidRDefault="001D36D4" w:rsidP="001D36D4">
      <w:pPr>
        <w:shd w:val="clear" w:color="auto" w:fill="FFFFFF"/>
        <w:ind w:firstLine="709"/>
        <w:jc w:val="both"/>
        <w:rPr>
          <w:szCs w:val="28"/>
        </w:rPr>
      </w:pPr>
      <w:r w:rsidRPr="009D0410">
        <w:rPr>
          <w:szCs w:val="28"/>
        </w:rPr>
        <w:t xml:space="preserve">За прогнозними розрахунками, за умови стабілізації економічної ситуації в державі, у </w:t>
      </w:r>
      <w:r>
        <w:rPr>
          <w:szCs w:val="28"/>
        </w:rPr>
        <w:t>2018-2019</w:t>
      </w:r>
      <w:r w:rsidRPr="009D0410">
        <w:rPr>
          <w:szCs w:val="28"/>
        </w:rPr>
        <w:t xml:space="preserve"> роках обсяг реалізованої промислової продукції, у порівнянні з очікуваними показн</w:t>
      </w:r>
      <w:r>
        <w:rPr>
          <w:szCs w:val="28"/>
        </w:rPr>
        <w:t>иками 2018 року, зросте на 27%,</w:t>
      </w:r>
      <w:r w:rsidRPr="009D0410">
        <w:rPr>
          <w:szCs w:val="28"/>
        </w:rPr>
        <w:t xml:space="preserve"> збільшення обсягів реалізації готової продукції</w:t>
      </w:r>
      <w:r>
        <w:rPr>
          <w:szCs w:val="28"/>
        </w:rPr>
        <w:t xml:space="preserve"> – </w:t>
      </w:r>
      <w:r w:rsidRPr="009D0410">
        <w:rPr>
          <w:szCs w:val="28"/>
        </w:rPr>
        <w:t xml:space="preserve">на </w:t>
      </w:r>
      <w:r>
        <w:rPr>
          <w:szCs w:val="28"/>
        </w:rPr>
        <w:t>31</w:t>
      </w:r>
      <w:r w:rsidRPr="009D0410">
        <w:rPr>
          <w:szCs w:val="28"/>
        </w:rPr>
        <w:t xml:space="preserve">%, інноваційної продукції </w:t>
      </w:r>
      <w:r>
        <w:rPr>
          <w:szCs w:val="28"/>
        </w:rPr>
        <w:t xml:space="preserve">– </w:t>
      </w:r>
      <w:r w:rsidRPr="009D0410">
        <w:rPr>
          <w:szCs w:val="28"/>
        </w:rPr>
        <w:t xml:space="preserve">на </w:t>
      </w:r>
      <w:r>
        <w:rPr>
          <w:szCs w:val="28"/>
        </w:rPr>
        <w:t>17</w:t>
      </w:r>
      <w:r w:rsidRPr="009D0410">
        <w:rPr>
          <w:szCs w:val="28"/>
        </w:rPr>
        <w:t>%.</w:t>
      </w:r>
    </w:p>
    <w:p w:rsidR="001D36D4" w:rsidRDefault="001D36D4" w:rsidP="001D36D4">
      <w:pPr>
        <w:shd w:val="clear" w:color="auto" w:fill="FFFFFF"/>
        <w:tabs>
          <w:tab w:val="left" w:pos="3375"/>
        </w:tabs>
        <w:ind w:firstLine="709"/>
        <w:jc w:val="both"/>
        <w:rPr>
          <w:b/>
          <w:spacing w:val="-1"/>
          <w:szCs w:val="28"/>
        </w:rPr>
      </w:pPr>
      <w:r>
        <w:rPr>
          <w:b/>
          <w:spacing w:val="-1"/>
          <w:szCs w:val="28"/>
        </w:rPr>
        <w:tab/>
      </w:r>
    </w:p>
    <w:p w:rsidR="001D36D4" w:rsidRPr="00737C75" w:rsidRDefault="001D36D4" w:rsidP="001D36D4">
      <w:pPr>
        <w:shd w:val="clear" w:color="auto" w:fill="FFFFFF"/>
        <w:ind w:firstLine="709"/>
        <w:jc w:val="both"/>
        <w:rPr>
          <w:b/>
          <w:spacing w:val="-1"/>
          <w:szCs w:val="28"/>
          <w:u w:val="single"/>
        </w:rPr>
      </w:pPr>
      <w:r w:rsidRPr="00737C75">
        <w:rPr>
          <w:b/>
          <w:spacing w:val="-1"/>
          <w:szCs w:val="28"/>
          <w:u w:val="single"/>
        </w:rPr>
        <w:t>Агропромисловий комплекс</w:t>
      </w:r>
    </w:p>
    <w:p w:rsidR="001D36D4" w:rsidRPr="009D0410" w:rsidRDefault="001D36D4" w:rsidP="001D36D4">
      <w:pPr>
        <w:shd w:val="clear" w:color="auto" w:fill="FFFFFF"/>
        <w:ind w:firstLine="709"/>
        <w:jc w:val="both"/>
        <w:rPr>
          <w:szCs w:val="28"/>
        </w:rPr>
      </w:pPr>
      <w:r w:rsidRPr="00737C75">
        <w:rPr>
          <w:b/>
          <w:i/>
          <w:color w:val="000000"/>
          <w:szCs w:val="28"/>
        </w:rPr>
        <w:t xml:space="preserve">Головною метою розвитку агропромислового комплексу на </w:t>
      </w:r>
      <w:r>
        <w:rPr>
          <w:b/>
          <w:i/>
          <w:color w:val="000000"/>
          <w:szCs w:val="28"/>
        </w:rPr>
        <w:t>2018-2019</w:t>
      </w:r>
      <w:r w:rsidRPr="00737C75">
        <w:rPr>
          <w:b/>
          <w:i/>
          <w:color w:val="000000"/>
          <w:szCs w:val="28"/>
        </w:rPr>
        <w:t xml:space="preserve"> роки є</w:t>
      </w:r>
      <w:r w:rsidRPr="009D0410">
        <w:rPr>
          <w:color w:val="000000"/>
          <w:szCs w:val="28"/>
        </w:rPr>
        <w:t xml:space="preserve"> </w:t>
      </w:r>
      <w:r w:rsidRPr="009D0410">
        <w:rPr>
          <w:szCs w:val="28"/>
        </w:rPr>
        <w:t>виробництво продукції та забезпечення потреб населення у продуктах харчування, нарощування потенціалу галузі тваринництва, оптимізація структури посівних площ.</w:t>
      </w:r>
    </w:p>
    <w:p w:rsidR="001D36D4" w:rsidRPr="00737C75" w:rsidRDefault="001D36D4" w:rsidP="001D36D4">
      <w:pPr>
        <w:ind w:firstLine="709"/>
        <w:jc w:val="both"/>
        <w:rPr>
          <w:b/>
          <w:i/>
          <w:szCs w:val="28"/>
        </w:rPr>
      </w:pPr>
      <w:r w:rsidRPr="00737C75">
        <w:rPr>
          <w:b/>
          <w:i/>
          <w:szCs w:val="28"/>
        </w:rPr>
        <w:t>Основними проблемами у розвитку аграрного сектору є:</w:t>
      </w:r>
    </w:p>
    <w:p w:rsidR="001D36D4" w:rsidRPr="009D0410" w:rsidRDefault="001D36D4" w:rsidP="001D36D4">
      <w:pPr>
        <w:widowControl w:val="0"/>
        <w:numPr>
          <w:ilvl w:val="1"/>
          <w:numId w:val="5"/>
        </w:numPr>
        <w:tabs>
          <w:tab w:val="clear" w:pos="2280"/>
        </w:tabs>
        <w:suppressAutoHyphens/>
        <w:ind w:left="1134"/>
        <w:jc w:val="both"/>
        <w:rPr>
          <w:szCs w:val="28"/>
        </w:rPr>
      </w:pPr>
      <w:r w:rsidRPr="009D0410">
        <w:rPr>
          <w:szCs w:val="28"/>
        </w:rPr>
        <w:t>постійне зростання диспаритету цін на матеріально-технічні ресурси та продукцію сільського господарства, що унеможливлює застосування сучасних систем господарювання в аграрному секторі і оновлення основних виробничих фондів, насамперед сільськогосподарської техніки;</w:t>
      </w:r>
    </w:p>
    <w:p w:rsidR="001D36D4" w:rsidRPr="009D0410" w:rsidRDefault="001D36D4" w:rsidP="001D36D4">
      <w:pPr>
        <w:widowControl w:val="0"/>
        <w:numPr>
          <w:ilvl w:val="1"/>
          <w:numId w:val="5"/>
        </w:numPr>
        <w:tabs>
          <w:tab w:val="clear" w:pos="2280"/>
        </w:tabs>
        <w:suppressAutoHyphens/>
        <w:ind w:left="1134"/>
        <w:jc w:val="both"/>
        <w:rPr>
          <w:szCs w:val="28"/>
        </w:rPr>
      </w:pPr>
      <w:r w:rsidRPr="009D0410">
        <w:rPr>
          <w:szCs w:val="28"/>
        </w:rPr>
        <w:t>низька ефективність виробництва в сільськогосподарських підприємствах;</w:t>
      </w:r>
    </w:p>
    <w:p w:rsidR="001D36D4" w:rsidRPr="009D0410" w:rsidRDefault="001D36D4" w:rsidP="001D36D4">
      <w:pPr>
        <w:widowControl w:val="0"/>
        <w:numPr>
          <w:ilvl w:val="1"/>
          <w:numId w:val="5"/>
        </w:numPr>
        <w:tabs>
          <w:tab w:val="clear" w:pos="2280"/>
        </w:tabs>
        <w:suppressAutoHyphens/>
        <w:ind w:left="1134"/>
        <w:jc w:val="both"/>
        <w:rPr>
          <w:szCs w:val="28"/>
        </w:rPr>
      </w:pPr>
      <w:r w:rsidRPr="009D0410">
        <w:rPr>
          <w:szCs w:val="28"/>
        </w:rPr>
        <w:t xml:space="preserve">зменшення поголів’я великої рогатої худоби в </w:t>
      </w:r>
      <w:r>
        <w:rPr>
          <w:szCs w:val="28"/>
        </w:rPr>
        <w:t xml:space="preserve">індивідуальних господарствах населення </w:t>
      </w:r>
      <w:r w:rsidRPr="009D0410">
        <w:rPr>
          <w:szCs w:val="28"/>
        </w:rPr>
        <w:t>через відсутність рентабельності від утримування;</w:t>
      </w:r>
    </w:p>
    <w:p w:rsidR="001D36D4" w:rsidRPr="009D0410" w:rsidRDefault="001D36D4" w:rsidP="001D36D4">
      <w:pPr>
        <w:widowControl w:val="0"/>
        <w:numPr>
          <w:ilvl w:val="1"/>
          <w:numId w:val="5"/>
        </w:numPr>
        <w:tabs>
          <w:tab w:val="clear" w:pos="2280"/>
        </w:tabs>
        <w:suppressAutoHyphens/>
        <w:ind w:left="1134"/>
        <w:jc w:val="both"/>
        <w:rPr>
          <w:szCs w:val="28"/>
        </w:rPr>
      </w:pPr>
      <w:r w:rsidRPr="009D0410">
        <w:rPr>
          <w:szCs w:val="28"/>
        </w:rPr>
        <w:t>фізичне, технологічне та моральне зношення основних виробничих фондів;</w:t>
      </w:r>
    </w:p>
    <w:p w:rsidR="001D36D4" w:rsidRPr="009D0410" w:rsidRDefault="001D36D4" w:rsidP="001D36D4">
      <w:pPr>
        <w:widowControl w:val="0"/>
        <w:numPr>
          <w:ilvl w:val="1"/>
          <w:numId w:val="5"/>
        </w:numPr>
        <w:tabs>
          <w:tab w:val="clear" w:pos="2280"/>
        </w:tabs>
        <w:suppressAutoHyphens/>
        <w:ind w:left="1134"/>
        <w:jc w:val="both"/>
        <w:rPr>
          <w:szCs w:val="28"/>
        </w:rPr>
      </w:pPr>
      <w:r w:rsidRPr="009D0410">
        <w:rPr>
          <w:szCs w:val="28"/>
        </w:rPr>
        <w:t>невизначеність щодо перспектив розвитку земельних відносин.</w:t>
      </w:r>
    </w:p>
    <w:p w:rsidR="001D36D4" w:rsidRPr="00D8110E" w:rsidRDefault="001D36D4" w:rsidP="001D36D4">
      <w:pPr>
        <w:ind w:firstLine="709"/>
        <w:jc w:val="both"/>
        <w:rPr>
          <w:b/>
          <w:i/>
          <w:szCs w:val="28"/>
        </w:rPr>
      </w:pPr>
      <w:r w:rsidRPr="00D8110E">
        <w:rPr>
          <w:b/>
          <w:i/>
          <w:szCs w:val="28"/>
        </w:rPr>
        <w:t>Пріоритетними напрямами розвитку агропромислового комплексу є:</w:t>
      </w:r>
    </w:p>
    <w:p w:rsidR="001D36D4" w:rsidRPr="009D0410" w:rsidRDefault="001D36D4" w:rsidP="001D36D4">
      <w:pPr>
        <w:widowControl w:val="0"/>
        <w:numPr>
          <w:ilvl w:val="0"/>
          <w:numId w:val="6"/>
        </w:numPr>
        <w:suppressAutoHyphens/>
        <w:ind w:left="1134"/>
        <w:jc w:val="both"/>
        <w:rPr>
          <w:szCs w:val="28"/>
        </w:rPr>
      </w:pPr>
      <w:r w:rsidRPr="009D0410">
        <w:rPr>
          <w:szCs w:val="28"/>
        </w:rPr>
        <w:t xml:space="preserve">виконання комплексу робіт, пов’язаних з відтворенням, підвищенням </w:t>
      </w:r>
      <w:r w:rsidRPr="009D0410">
        <w:rPr>
          <w:szCs w:val="28"/>
        </w:rPr>
        <w:lastRenderedPageBreak/>
        <w:t>родючості та охороною земель сільськогосподарського призначення;</w:t>
      </w:r>
    </w:p>
    <w:p w:rsidR="001D36D4" w:rsidRPr="009D0410" w:rsidRDefault="001D36D4" w:rsidP="001D36D4">
      <w:pPr>
        <w:widowControl w:val="0"/>
        <w:numPr>
          <w:ilvl w:val="0"/>
          <w:numId w:val="6"/>
        </w:numPr>
        <w:suppressAutoHyphens/>
        <w:ind w:left="1134"/>
        <w:jc w:val="both"/>
        <w:rPr>
          <w:szCs w:val="28"/>
        </w:rPr>
      </w:pPr>
      <w:r w:rsidRPr="009D0410">
        <w:rPr>
          <w:szCs w:val="28"/>
        </w:rPr>
        <w:t>підвищення конкурентоспроможності продукції сільського господарства;</w:t>
      </w:r>
    </w:p>
    <w:p w:rsidR="001D36D4" w:rsidRPr="009D0410" w:rsidRDefault="001D36D4" w:rsidP="001D36D4">
      <w:pPr>
        <w:widowControl w:val="0"/>
        <w:numPr>
          <w:ilvl w:val="0"/>
          <w:numId w:val="6"/>
        </w:numPr>
        <w:suppressAutoHyphens/>
        <w:ind w:left="1134"/>
        <w:jc w:val="both"/>
        <w:rPr>
          <w:szCs w:val="28"/>
        </w:rPr>
      </w:pPr>
      <w:r w:rsidRPr="009D0410">
        <w:rPr>
          <w:szCs w:val="28"/>
        </w:rPr>
        <w:t>поліпшення фінансового стану сільськогосподарських товаровиробників;</w:t>
      </w:r>
    </w:p>
    <w:p w:rsidR="001D36D4" w:rsidRPr="009D0410" w:rsidRDefault="001D36D4" w:rsidP="001D36D4">
      <w:pPr>
        <w:widowControl w:val="0"/>
        <w:numPr>
          <w:ilvl w:val="0"/>
          <w:numId w:val="6"/>
        </w:numPr>
        <w:suppressAutoHyphens/>
        <w:ind w:left="1134"/>
        <w:jc w:val="both"/>
        <w:rPr>
          <w:szCs w:val="28"/>
        </w:rPr>
      </w:pPr>
      <w:r w:rsidRPr="009D0410">
        <w:rPr>
          <w:szCs w:val="28"/>
        </w:rPr>
        <w:t xml:space="preserve">інтенсифікація виробництва за рахунок використання сучасних технологій (виробництво </w:t>
      </w:r>
      <w:r>
        <w:rPr>
          <w:szCs w:val="28"/>
        </w:rPr>
        <w:t xml:space="preserve">зерна, картоплі, овочів, молока, </w:t>
      </w:r>
      <w:r w:rsidRPr="009D0410">
        <w:rPr>
          <w:szCs w:val="28"/>
        </w:rPr>
        <w:t>м’яса);</w:t>
      </w:r>
    </w:p>
    <w:p w:rsidR="001D36D4" w:rsidRDefault="001D36D4" w:rsidP="001D36D4">
      <w:pPr>
        <w:widowControl w:val="0"/>
        <w:numPr>
          <w:ilvl w:val="0"/>
          <w:numId w:val="6"/>
        </w:numPr>
        <w:suppressAutoHyphens/>
        <w:ind w:left="1134"/>
        <w:jc w:val="both"/>
        <w:rPr>
          <w:szCs w:val="28"/>
        </w:rPr>
      </w:pPr>
      <w:r w:rsidRPr="009D0410">
        <w:rPr>
          <w:szCs w:val="28"/>
        </w:rPr>
        <w:t>запровадження нових технологічних проектів, які базуються на сучасних досягненнях аграрної науки;</w:t>
      </w:r>
    </w:p>
    <w:p w:rsidR="001D36D4" w:rsidRDefault="001D36D4" w:rsidP="001D36D4">
      <w:pPr>
        <w:widowControl w:val="0"/>
        <w:numPr>
          <w:ilvl w:val="0"/>
          <w:numId w:val="6"/>
        </w:numPr>
        <w:suppressAutoHyphens/>
        <w:ind w:left="1134"/>
        <w:jc w:val="both"/>
        <w:rPr>
          <w:szCs w:val="28"/>
        </w:rPr>
      </w:pPr>
      <w:r>
        <w:rPr>
          <w:szCs w:val="28"/>
        </w:rPr>
        <w:t>закупівля нової техніки, сільськогосподарських машин,  технічного обладнання суб</w:t>
      </w:r>
      <w:r w:rsidRPr="0087528C">
        <w:rPr>
          <w:szCs w:val="28"/>
        </w:rPr>
        <w:t>’</w:t>
      </w:r>
      <w:r>
        <w:rPr>
          <w:szCs w:val="28"/>
        </w:rPr>
        <w:t>єктами господарювання  в галузі тваринництва, овочівництва, садівництва та картоплярства;</w:t>
      </w:r>
    </w:p>
    <w:p w:rsidR="001D36D4" w:rsidRPr="009D0410" w:rsidRDefault="001D36D4" w:rsidP="001D36D4">
      <w:pPr>
        <w:widowControl w:val="0"/>
        <w:numPr>
          <w:ilvl w:val="0"/>
          <w:numId w:val="6"/>
        </w:numPr>
        <w:suppressAutoHyphens/>
        <w:ind w:left="1134"/>
        <w:jc w:val="both"/>
        <w:rPr>
          <w:szCs w:val="28"/>
        </w:rPr>
      </w:pPr>
      <w:r w:rsidRPr="009D0410">
        <w:rPr>
          <w:szCs w:val="28"/>
        </w:rPr>
        <w:t>пошук інвесторів для розвитку інфраструктури аграрної галузі.</w:t>
      </w:r>
    </w:p>
    <w:p w:rsidR="001D36D4" w:rsidRPr="00D8110E" w:rsidRDefault="001D36D4" w:rsidP="001D36D4">
      <w:pPr>
        <w:ind w:firstLine="709"/>
        <w:jc w:val="both"/>
        <w:rPr>
          <w:b/>
          <w:i/>
          <w:szCs w:val="28"/>
        </w:rPr>
      </w:pPr>
      <w:r w:rsidRPr="00D8110E">
        <w:rPr>
          <w:b/>
          <w:i/>
          <w:szCs w:val="28"/>
        </w:rPr>
        <w:t>Шляхи реформування галузі АПК району:</w:t>
      </w:r>
    </w:p>
    <w:p w:rsidR="001D36D4" w:rsidRPr="009D0410" w:rsidRDefault="001D36D4" w:rsidP="001D36D4">
      <w:pPr>
        <w:widowControl w:val="0"/>
        <w:numPr>
          <w:ilvl w:val="0"/>
          <w:numId w:val="7"/>
        </w:numPr>
        <w:ind w:left="1134"/>
        <w:jc w:val="both"/>
        <w:rPr>
          <w:szCs w:val="28"/>
        </w:rPr>
      </w:pPr>
      <w:r w:rsidRPr="009D0410">
        <w:rPr>
          <w:szCs w:val="28"/>
        </w:rPr>
        <w:t>об’єднання дрібних, середніх товаровиробників району в кооперативи за галузевим принципом виробництва сільськогосподарської продукції (плодоовочеві, м’ясні, молочні, зернові);</w:t>
      </w:r>
    </w:p>
    <w:p w:rsidR="001D36D4" w:rsidRPr="009D0410" w:rsidRDefault="001D36D4" w:rsidP="001D36D4">
      <w:pPr>
        <w:widowControl w:val="0"/>
        <w:numPr>
          <w:ilvl w:val="0"/>
          <w:numId w:val="7"/>
        </w:numPr>
        <w:ind w:left="1134"/>
        <w:jc w:val="both"/>
        <w:rPr>
          <w:szCs w:val="28"/>
        </w:rPr>
      </w:pPr>
      <w:r w:rsidRPr="009D0410">
        <w:rPr>
          <w:szCs w:val="28"/>
        </w:rPr>
        <w:t xml:space="preserve">створення належних умов зберігання сільськогосподарської продукції    (реконструкція та </w:t>
      </w:r>
      <w:r>
        <w:rPr>
          <w:szCs w:val="28"/>
        </w:rPr>
        <w:t xml:space="preserve">будівництво </w:t>
      </w:r>
      <w:proofErr w:type="spellStart"/>
      <w:r>
        <w:rPr>
          <w:szCs w:val="28"/>
        </w:rPr>
        <w:t>фрукто</w:t>
      </w:r>
      <w:r w:rsidRPr="009D0410">
        <w:rPr>
          <w:szCs w:val="28"/>
        </w:rPr>
        <w:t>во</w:t>
      </w:r>
      <w:r>
        <w:rPr>
          <w:szCs w:val="28"/>
        </w:rPr>
        <w:t>-овочево</w:t>
      </w:r>
      <w:proofErr w:type="spellEnd"/>
      <w:r>
        <w:rPr>
          <w:szCs w:val="28"/>
        </w:rPr>
        <w:t xml:space="preserve"> та  картопле</w:t>
      </w:r>
      <w:r w:rsidRPr="009D0410">
        <w:rPr>
          <w:szCs w:val="28"/>
        </w:rPr>
        <w:t>сховищ, зерно</w:t>
      </w:r>
      <w:r>
        <w:rPr>
          <w:szCs w:val="28"/>
        </w:rPr>
        <w:t>складів</w:t>
      </w:r>
      <w:r w:rsidRPr="009D0410">
        <w:rPr>
          <w:szCs w:val="28"/>
        </w:rPr>
        <w:t>);</w:t>
      </w:r>
    </w:p>
    <w:p w:rsidR="001D36D4" w:rsidRPr="009D0410" w:rsidRDefault="001D36D4" w:rsidP="001D36D4">
      <w:pPr>
        <w:widowControl w:val="0"/>
        <w:numPr>
          <w:ilvl w:val="0"/>
          <w:numId w:val="7"/>
        </w:numPr>
        <w:ind w:left="1134"/>
        <w:jc w:val="both"/>
        <w:rPr>
          <w:szCs w:val="28"/>
        </w:rPr>
      </w:pPr>
      <w:r w:rsidRPr="009D0410">
        <w:rPr>
          <w:szCs w:val="28"/>
        </w:rPr>
        <w:t>розвиток підприємств з поглибленою переробкою сільськогосподарської продукції (замкнутий цикл виробництва, переробки та реалізації);</w:t>
      </w:r>
    </w:p>
    <w:p w:rsidR="001D36D4" w:rsidRPr="009D0410" w:rsidRDefault="001D36D4" w:rsidP="001D36D4">
      <w:pPr>
        <w:numPr>
          <w:ilvl w:val="0"/>
          <w:numId w:val="7"/>
        </w:numPr>
        <w:shd w:val="clear" w:color="auto" w:fill="FFFFFF"/>
        <w:ind w:left="1134"/>
        <w:jc w:val="both"/>
        <w:rPr>
          <w:szCs w:val="28"/>
        </w:rPr>
      </w:pPr>
      <w:r w:rsidRPr="009D0410">
        <w:rPr>
          <w:szCs w:val="28"/>
        </w:rPr>
        <w:t>розвиток логістичних центрів з реалізації крупно товарних партій сільськогосподарської продукції.</w:t>
      </w:r>
    </w:p>
    <w:p w:rsidR="001D36D4" w:rsidRPr="009D0410" w:rsidRDefault="001D36D4" w:rsidP="001D36D4">
      <w:pPr>
        <w:shd w:val="clear" w:color="auto" w:fill="FFFFFF"/>
        <w:ind w:firstLine="709"/>
        <w:jc w:val="both"/>
        <w:rPr>
          <w:b/>
          <w:color w:val="000000"/>
          <w:szCs w:val="28"/>
          <w:u w:val="single"/>
        </w:rPr>
      </w:pPr>
    </w:p>
    <w:p w:rsidR="001D36D4" w:rsidRPr="00D8110E" w:rsidRDefault="001D36D4" w:rsidP="001D36D4">
      <w:pPr>
        <w:shd w:val="clear" w:color="auto" w:fill="FFFFFF"/>
        <w:ind w:firstLine="709"/>
        <w:jc w:val="both"/>
        <w:rPr>
          <w:b/>
          <w:i/>
          <w:color w:val="000000"/>
          <w:szCs w:val="28"/>
        </w:rPr>
      </w:pPr>
      <w:r w:rsidRPr="00D8110E">
        <w:rPr>
          <w:b/>
          <w:i/>
          <w:color w:val="000000"/>
          <w:szCs w:val="28"/>
        </w:rPr>
        <w:t xml:space="preserve">Завдання на </w:t>
      </w:r>
      <w:r>
        <w:rPr>
          <w:b/>
          <w:i/>
          <w:color w:val="000000"/>
          <w:szCs w:val="28"/>
        </w:rPr>
        <w:t>2018-2019</w:t>
      </w:r>
      <w:r w:rsidRPr="00D8110E">
        <w:rPr>
          <w:b/>
          <w:i/>
          <w:color w:val="000000"/>
          <w:szCs w:val="28"/>
        </w:rPr>
        <w:t xml:space="preserve"> роки:</w:t>
      </w:r>
    </w:p>
    <w:p w:rsidR="001D36D4" w:rsidRPr="008E312E" w:rsidRDefault="001D36D4" w:rsidP="001D36D4">
      <w:pPr>
        <w:ind w:firstLine="741"/>
        <w:jc w:val="both"/>
        <w:rPr>
          <w:szCs w:val="28"/>
        </w:rPr>
      </w:pPr>
      <w:r w:rsidRPr="008E312E">
        <w:rPr>
          <w:szCs w:val="28"/>
        </w:rPr>
        <w:t>Співпраця з Львівською дорадчою службою щодо втілення канадського п</w:t>
      </w:r>
      <w:r>
        <w:rPr>
          <w:szCs w:val="28"/>
        </w:rPr>
        <w:t xml:space="preserve">роекту на території </w:t>
      </w:r>
      <w:proofErr w:type="spellStart"/>
      <w:r>
        <w:rPr>
          <w:szCs w:val="28"/>
        </w:rPr>
        <w:t>Любинської</w:t>
      </w:r>
      <w:proofErr w:type="spellEnd"/>
      <w:r w:rsidRPr="008E312E">
        <w:rPr>
          <w:szCs w:val="28"/>
        </w:rPr>
        <w:t xml:space="preserve"> </w:t>
      </w:r>
      <w:r>
        <w:rPr>
          <w:szCs w:val="28"/>
        </w:rPr>
        <w:t>сільської ради</w:t>
      </w:r>
      <w:r w:rsidRPr="008E312E">
        <w:rPr>
          <w:szCs w:val="28"/>
        </w:rPr>
        <w:t>.</w:t>
      </w:r>
    </w:p>
    <w:p w:rsidR="001D36D4" w:rsidRPr="004F1469" w:rsidRDefault="001D36D4" w:rsidP="001D36D4">
      <w:pPr>
        <w:shd w:val="clear" w:color="auto" w:fill="FFFFFF"/>
        <w:ind w:firstLine="709"/>
        <w:jc w:val="both"/>
        <w:rPr>
          <w:szCs w:val="28"/>
        </w:rPr>
      </w:pPr>
      <w:r w:rsidRPr="004F1469">
        <w:rPr>
          <w:szCs w:val="28"/>
        </w:rPr>
        <w:t>Організація поїздок груп сільськогосподарських товаровиробників на  виставки, семінари, представлення продукції підприємств району на економічних форумах</w:t>
      </w:r>
      <w:r>
        <w:rPr>
          <w:szCs w:val="28"/>
        </w:rPr>
        <w:t xml:space="preserve">  області</w:t>
      </w:r>
      <w:r w:rsidRPr="004F1469">
        <w:rPr>
          <w:szCs w:val="28"/>
        </w:rPr>
        <w:t>.</w:t>
      </w:r>
    </w:p>
    <w:p w:rsidR="001D36D4" w:rsidRPr="004F1469" w:rsidRDefault="001D36D4" w:rsidP="001D36D4">
      <w:pPr>
        <w:shd w:val="clear" w:color="auto" w:fill="FFFFFF"/>
        <w:ind w:firstLine="709"/>
        <w:jc w:val="both"/>
        <w:rPr>
          <w:szCs w:val="28"/>
        </w:rPr>
      </w:pPr>
      <w:r w:rsidRPr="004F1469">
        <w:rPr>
          <w:szCs w:val="28"/>
        </w:rPr>
        <w:t xml:space="preserve">Фінансування заходів із організації фестивалю меду «Медовий спас», </w:t>
      </w:r>
      <w:proofErr w:type="spellStart"/>
      <w:r w:rsidRPr="004F1469">
        <w:rPr>
          <w:szCs w:val="28"/>
        </w:rPr>
        <w:t>етнофестивалю</w:t>
      </w:r>
      <w:proofErr w:type="spellEnd"/>
      <w:r w:rsidRPr="004F1469">
        <w:rPr>
          <w:szCs w:val="28"/>
        </w:rPr>
        <w:t xml:space="preserve">  дерев’яних іграшок – забавок у м. Яворові,</w:t>
      </w:r>
      <w:r>
        <w:rPr>
          <w:szCs w:val="28"/>
        </w:rPr>
        <w:t xml:space="preserve"> виставки - ярмарки</w:t>
      </w:r>
      <w:r w:rsidRPr="004F1469">
        <w:rPr>
          <w:szCs w:val="28"/>
        </w:rPr>
        <w:t xml:space="preserve"> </w:t>
      </w:r>
      <w:r>
        <w:rPr>
          <w:szCs w:val="28"/>
        </w:rPr>
        <w:t xml:space="preserve"> </w:t>
      </w:r>
      <w:proofErr w:type="spellStart"/>
      <w:r>
        <w:rPr>
          <w:szCs w:val="28"/>
        </w:rPr>
        <w:t>м.Новояворівську</w:t>
      </w:r>
      <w:proofErr w:type="spellEnd"/>
      <w:r>
        <w:rPr>
          <w:szCs w:val="28"/>
        </w:rPr>
        <w:t xml:space="preserve">, </w:t>
      </w:r>
      <w:r w:rsidRPr="004F1469">
        <w:rPr>
          <w:szCs w:val="28"/>
        </w:rPr>
        <w:t xml:space="preserve">Дня працівників сільського </w:t>
      </w:r>
      <w:r>
        <w:rPr>
          <w:szCs w:val="28"/>
        </w:rPr>
        <w:t>господарства та харчопереробної промисловості</w:t>
      </w:r>
      <w:r w:rsidRPr="004F1469">
        <w:rPr>
          <w:szCs w:val="28"/>
        </w:rPr>
        <w:t>, Дня пр</w:t>
      </w:r>
      <w:r>
        <w:rPr>
          <w:szCs w:val="28"/>
        </w:rPr>
        <w:t>ацівників лісового господарства</w:t>
      </w:r>
      <w:r w:rsidRPr="004F1469">
        <w:rPr>
          <w:szCs w:val="28"/>
        </w:rPr>
        <w:t xml:space="preserve"> та інших виставкових заходів.</w:t>
      </w:r>
    </w:p>
    <w:p w:rsidR="001D36D4" w:rsidRPr="004F1469" w:rsidRDefault="001D36D4" w:rsidP="001D36D4">
      <w:pPr>
        <w:shd w:val="clear" w:color="auto" w:fill="FFFFFF"/>
        <w:ind w:firstLine="709"/>
        <w:jc w:val="both"/>
        <w:rPr>
          <w:szCs w:val="28"/>
        </w:rPr>
      </w:pPr>
    </w:p>
    <w:p w:rsidR="001D36D4" w:rsidRPr="00D8110E" w:rsidRDefault="001D36D4" w:rsidP="001D36D4">
      <w:pPr>
        <w:shd w:val="clear" w:color="auto" w:fill="FFFFFF"/>
        <w:ind w:firstLine="709"/>
        <w:jc w:val="both"/>
        <w:rPr>
          <w:b/>
          <w:spacing w:val="-1"/>
          <w:szCs w:val="28"/>
          <w:u w:val="single"/>
        </w:rPr>
      </w:pPr>
      <w:r w:rsidRPr="00D8110E">
        <w:rPr>
          <w:b/>
          <w:spacing w:val="-1"/>
          <w:szCs w:val="28"/>
          <w:u w:val="single"/>
        </w:rPr>
        <w:t>Фінансові ресурси</w:t>
      </w:r>
    </w:p>
    <w:p w:rsidR="001D36D4" w:rsidRPr="009D0410" w:rsidRDefault="001D36D4" w:rsidP="001D36D4">
      <w:pPr>
        <w:shd w:val="clear" w:color="auto" w:fill="FFFFFF"/>
        <w:ind w:firstLine="709"/>
        <w:jc w:val="both"/>
        <w:rPr>
          <w:color w:val="000000"/>
          <w:szCs w:val="28"/>
        </w:rPr>
      </w:pPr>
      <w:r w:rsidRPr="00D8110E">
        <w:rPr>
          <w:b/>
          <w:i/>
          <w:color w:val="000000"/>
          <w:szCs w:val="28"/>
        </w:rPr>
        <w:t xml:space="preserve">Головною метою розвитку бюджетної сфери у </w:t>
      </w:r>
      <w:r>
        <w:rPr>
          <w:b/>
          <w:i/>
          <w:color w:val="000000"/>
          <w:szCs w:val="28"/>
        </w:rPr>
        <w:t>201</w:t>
      </w:r>
      <w:r w:rsidRPr="00370A39">
        <w:rPr>
          <w:b/>
          <w:i/>
          <w:color w:val="000000"/>
          <w:szCs w:val="28"/>
        </w:rPr>
        <w:t>8</w:t>
      </w:r>
      <w:r>
        <w:rPr>
          <w:b/>
          <w:i/>
          <w:color w:val="000000"/>
          <w:szCs w:val="28"/>
        </w:rPr>
        <w:t>-201</w:t>
      </w:r>
      <w:r w:rsidRPr="00370A39">
        <w:rPr>
          <w:b/>
          <w:i/>
          <w:color w:val="000000"/>
          <w:szCs w:val="28"/>
        </w:rPr>
        <w:t>9</w:t>
      </w:r>
      <w:r w:rsidRPr="00D8110E">
        <w:rPr>
          <w:b/>
          <w:i/>
          <w:color w:val="000000"/>
          <w:szCs w:val="28"/>
        </w:rPr>
        <w:t xml:space="preserve"> роках є</w:t>
      </w:r>
      <w:r w:rsidRPr="00D8110E">
        <w:rPr>
          <w:i/>
          <w:color w:val="000000"/>
          <w:szCs w:val="28"/>
        </w:rPr>
        <w:t xml:space="preserve"> </w:t>
      </w:r>
      <w:r w:rsidRPr="009D0410">
        <w:rPr>
          <w:color w:val="000000"/>
          <w:szCs w:val="28"/>
        </w:rPr>
        <w:t>здійснення послідовних та ефективних заходів у податково-бюджетній політиці спрямованих на забезпечення стійкої та збалансованої бюджетної системи району.</w:t>
      </w:r>
    </w:p>
    <w:p w:rsidR="001D36D4" w:rsidRPr="00D8110E" w:rsidRDefault="001D36D4" w:rsidP="001D36D4">
      <w:pPr>
        <w:ind w:firstLine="709"/>
        <w:jc w:val="both"/>
        <w:rPr>
          <w:b/>
          <w:i/>
          <w:szCs w:val="28"/>
        </w:rPr>
      </w:pPr>
      <w:r w:rsidRPr="00D8110E">
        <w:rPr>
          <w:b/>
          <w:i/>
          <w:szCs w:val="28"/>
        </w:rPr>
        <w:t>Проблемні питання:</w:t>
      </w:r>
    </w:p>
    <w:p w:rsidR="001D36D4" w:rsidRPr="009D0410" w:rsidRDefault="001D36D4" w:rsidP="001D36D4">
      <w:pPr>
        <w:numPr>
          <w:ilvl w:val="0"/>
          <w:numId w:val="8"/>
        </w:numPr>
        <w:ind w:left="1134"/>
        <w:jc w:val="both"/>
        <w:rPr>
          <w:szCs w:val="28"/>
        </w:rPr>
      </w:pPr>
      <w:r w:rsidRPr="009D0410">
        <w:rPr>
          <w:szCs w:val="28"/>
        </w:rPr>
        <w:t>погіршення господарської діяльності значної кількості підприємств;</w:t>
      </w:r>
    </w:p>
    <w:p w:rsidR="001D36D4" w:rsidRPr="009D0410" w:rsidRDefault="001D36D4" w:rsidP="001D36D4">
      <w:pPr>
        <w:numPr>
          <w:ilvl w:val="0"/>
          <w:numId w:val="8"/>
        </w:numPr>
        <w:ind w:left="1134"/>
        <w:jc w:val="both"/>
        <w:rPr>
          <w:szCs w:val="28"/>
        </w:rPr>
      </w:pPr>
      <w:r w:rsidRPr="009D0410">
        <w:rPr>
          <w:szCs w:val="28"/>
        </w:rPr>
        <w:lastRenderedPageBreak/>
        <w:t>слабка платіжна дисципліна у розрахунках між суб’єктами господарювання;</w:t>
      </w:r>
    </w:p>
    <w:p w:rsidR="001D36D4" w:rsidRPr="009D0410" w:rsidRDefault="001D36D4" w:rsidP="001D36D4">
      <w:pPr>
        <w:numPr>
          <w:ilvl w:val="0"/>
          <w:numId w:val="8"/>
        </w:numPr>
        <w:ind w:left="1134"/>
        <w:jc w:val="both"/>
        <w:rPr>
          <w:szCs w:val="28"/>
        </w:rPr>
      </w:pPr>
      <w:r w:rsidRPr="009D0410">
        <w:rPr>
          <w:szCs w:val="28"/>
        </w:rPr>
        <w:t>наявність заборгованості по платежах до бюджетів та соціальних фондів;</w:t>
      </w:r>
    </w:p>
    <w:p w:rsidR="001D36D4" w:rsidRPr="009D0410" w:rsidRDefault="001D36D4" w:rsidP="001D36D4">
      <w:pPr>
        <w:numPr>
          <w:ilvl w:val="0"/>
          <w:numId w:val="8"/>
        </w:numPr>
        <w:ind w:left="1134"/>
        <w:jc w:val="both"/>
        <w:rPr>
          <w:szCs w:val="28"/>
        </w:rPr>
      </w:pPr>
      <w:r w:rsidRPr="009D0410">
        <w:rPr>
          <w:szCs w:val="28"/>
        </w:rPr>
        <w:t>затяжний процес запровадження нормативної грошової оцінки землі населених пунктів району.</w:t>
      </w:r>
    </w:p>
    <w:p w:rsidR="001D36D4" w:rsidRPr="009D0410" w:rsidRDefault="001D36D4" w:rsidP="001D36D4">
      <w:pPr>
        <w:shd w:val="clear" w:color="auto" w:fill="FFFFFF"/>
        <w:ind w:firstLine="709"/>
        <w:jc w:val="both"/>
        <w:rPr>
          <w:szCs w:val="28"/>
        </w:rPr>
      </w:pPr>
      <w:r w:rsidRPr="009D0410">
        <w:rPr>
          <w:szCs w:val="28"/>
        </w:rPr>
        <w:t xml:space="preserve">З метою наповнення дохідної частини бюджету, міській, селищній та сільським радам необхідно прискорити роботу по перегляду існуючих договорів оренди земель державної та комунальної власності, які не відповідають нормам чинного законодавства, привести ставки орендної плати за землю та </w:t>
      </w:r>
      <w:r>
        <w:rPr>
          <w:szCs w:val="28"/>
        </w:rPr>
        <w:t>податку на нерухоме</w:t>
      </w:r>
      <w:r w:rsidRPr="009D0410">
        <w:rPr>
          <w:szCs w:val="28"/>
        </w:rPr>
        <w:t xml:space="preserve"> майно відповідно до </w:t>
      </w:r>
      <w:r w:rsidRPr="00EC3F3A">
        <w:rPr>
          <w:color w:val="000000"/>
          <w:szCs w:val="28"/>
        </w:rPr>
        <w:t>чинних норм законодавства</w:t>
      </w:r>
      <w:r w:rsidRPr="009D0410">
        <w:rPr>
          <w:szCs w:val="28"/>
        </w:rPr>
        <w:t>, здійснювати постійний контроль за своєчасністю надходжень плати за землю з врахуванням н</w:t>
      </w:r>
      <w:r>
        <w:rPr>
          <w:szCs w:val="28"/>
        </w:rPr>
        <w:t>ової нормативно-грошової оцінки, сплати акцизного податку суб’єктами господарювання усіх форм власності і підпорядкування.</w:t>
      </w:r>
      <w:r w:rsidRPr="009D0410">
        <w:rPr>
          <w:szCs w:val="28"/>
        </w:rPr>
        <w:t xml:space="preserve"> </w:t>
      </w:r>
    </w:p>
    <w:p w:rsidR="001D36D4" w:rsidRPr="009D0410" w:rsidRDefault="001D36D4" w:rsidP="001D36D4">
      <w:pPr>
        <w:shd w:val="clear" w:color="auto" w:fill="FFFFFF"/>
        <w:ind w:firstLine="709"/>
        <w:jc w:val="both"/>
        <w:rPr>
          <w:szCs w:val="28"/>
        </w:rPr>
      </w:pPr>
      <w:r w:rsidRPr="009D0410">
        <w:rPr>
          <w:szCs w:val="28"/>
        </w:rPr>
        <w:t xml:space="preserve">В разі несплати платежів за землекористування розглядати питання щодо вилучення земельних ділянок та за поданням </w:t>
      </w:r>
      <w:r>
        <w:rPr>
          <w:szCs w:val="28"/>
        </w:rPr>
        <w:t>фіскальних органів</w:t>
      </w:r>
      <w:r w:rsidRPr="009D0410">
        <w:rPr>
          <w:szCs w:val="28"/>
        </w:rPr>
        <w:t xml:space="preserve"> позбавляти землекористувачів права землекористування.</w:t>
      </w:r>
    </w:p>
    <w:p w:rsidR="001D36D4" w:rsidRPr="009D0410" w:rsidRDefault="001D36D4" w:rsidP="001D36D4">
      <w:pPr>
        <w:ind w:firstLine="709"/>
        <w:jc w:val="both"/>
        <w:rPr>
          <w:b/>
          <w:szCs w:val="28"/>
        </w:rPr>
      </w:pPr>
    </w:p>
    <w:p w:rsidR="001D36D4" w:rsidRPr="00D4267F" w:rsidRDefault="001D36D4" w:rsidP="001D36D4">
      <w:pPr>
        <w:ind w:firstLine="709"/>
        <w:jc w:val="both"/>
        <w:rPr>
          <w:b/>
          <w:i/>
          <w:szCs w:val="28"/>
        </w:rPr>
      </w:pPr>
      <w:r w:rsidRPr="00D4267F">
        <w:rPr>
          <w:b/>
          <w:i/>
          <w:szCs w:val="28"/>
        </w:rPr>
        <w:t xml:space="preserve">Підвищення ефективності фінансової політики у </w:t>
      </w:r>
      <w:r>
        <w:rPr>
          <w:b/>
          <w:i/>
          <w:color w:val="000000"/>
          <w:szCs w:val="28"/>
        </w:rPr>
        <w:t>201</w:t>
      </w:r>
      <w:r w:rsidRPr="00370A39">
        <w:rPr>
          <w:b/>
          <w:i/>
          <w:color w:val="000000"/>
          <w:szCs w:val="28"/>
        </w:rPr>
        <w:t>8</w:t>
      </w:r>
      <w:r>
        <w:rPr>
          <w:b/>
          <w:i/>
          <w:color w:val="000000"/>
          <w:szCs w:val="28"/>
        </w:rPr>
        <w:t>-201</w:t>
      </w:r>
      <w:r w:rsidRPr="00370A39">
        <w:rPr>
          <w:b/>
          <w:i/>
          <w:color w:val="000000"/>
          <w:szCs w:val="28"/>
        </w:rPr>
        <w:t>9</w:t>
      </w:r>
      <w:r w:rsidRPr="00D4267F">
        <w:rPr>
          <w:b/>
          <w:i/>
          <w:color w:val="000000"/>
          <w:szCs w:val="28"/>
        </w:rPr>
        <w:t xml:space="preserve"> роках</w:t>
      </w:r>
      <w:r w:rsidRPr="00D4267F">
        <w:rPr>
          <w:b/>
          <w:i/>
          <w:szCs w:val="28"/>
        </w:rPr>
        <w:t xml:space="preserve"> буде здійснюватись за рахунок:</w:t>
      </w:r>
    </w:p>
    <w:p w:rsidR="001D36D4" w:rsidRPr="009D0410" w:rsidRDefault="001D36D4" w:rsidP="001D36D4">
      <w:pPr>
        <w:numPr>
          <w:ilvl w:val="0"/>
          <w:numId w:val="9"/>
        </w:numPr>
        <w:ind w:left="1134"/>
        <w:jc w:val="both"/>
        <w:rPr>
          <w:szCs w:val="28"/>
        </w:rPr>
      </w:pPr>
      <w:r w:rsidRPr="009D0410">
        <w:rPr>
          <w:szCs w:val="28"/>
        </w:rPr>
        <w:t>підвищення ефективності використання бюджетних коштів та відповідальності розпорядників коштів за досягнення визначених цілей;</w:t>
      </w:r>
    </w:p>
    <w:p w:rsidR="001D36D4" w:rsidRPr="009D0410" w:rsidRDefault="001D36D4" w:rsidP="001D36D4">
      <w:pPr>
        <w:numPr>
          <w:ilvl w:val="0"/>
          <w:numId w:val="9"/>
        </w:numPr>
        <w:ind w:left="1134"/>
        <w:jc w:val="both"/>
        <w:rPr>
          <w:szCs w:val="28"/>
        </w:rPr>
      </w:pPr>
      <w:r w:rsidRPr="009D0410">
        <w:rPr>
          <w:szCs w:val="28"/>
        </w:rPr>
        <w:t>спрямування коштів бюджету розвитку на модернізацію об’єктів  інфраструктури у населених пунктах району для підвищення їх інвестиційної  привабливості та активізації інноваційного розвитку;</w:t>
      </w:r>
    </w:p>
    <w:p w:rsidR="001D36D4" w:rsidRPr="009D0410" w:rsidRDefault="001D36D4" w:rsidP="001D36D4">
      <w:pPr>
        <w:numPr>
          <w:ilvl w:val="0"/>
          <w:numId w:val="9"/>
        </w:numPr>
        <w:ind w:left="1134"/>
        <w:jc w:val="both"/>
        <w:rPr>
          <w:szCs w:val="28"/>
        </w:rPr>
      </w:pPr>
      <w:r w:rsidRPr="009D0410">
        <w:rPr>
          <w:szCs w:val="28"/>
        </w:rPr>
        <w:t xml:space="preserve">залучення фінансових ресурсів у енергозберігаючі та </w:t>
      </w:r>
      <w:proofErr w:type="spellStart"/>
      <w:r w:rsidRPr="009D0410">
        <w:rPr>
          <w:szCs w:val="28"/>
        </w:rPr>
        <w:t>енергоефективні</w:t>
      </w:r>
      <w:proofErr w:type="spellEnd"/>
      <w:r w:rsidRPr="009D0410">
        <w:rPr>
          <w:szCs w:val="28"/>
        </w:rPr>
        <w:t xml:space="preserve"> інноваційні проекти;</w:t>
      </w:r>
    </w:p>
    <w:p w:rsidR="001D36D4" w:rsidRPr="009D0410" w:rsidRDefault="001D36D4" w:rsidP="001D36D4">
      <w:pPr>
        <w:numPr>
          <w:ilvl w:val="0"/>
          <w:numId w:val="9"/>
        </w:numPr>
        <w:ind w:left="1134"/>
        <w:jc w:val="both"/>
        <w:rPr>
          <w:szCs w:val="28"/>
        </w:rPr>
      </w:pPr>
      <w:r w:rsidRPr="009D0410">
        <w:rPr>
          <w:szCs w:val="28"/>
        </w:rPr>
        <w:t>скорочення кількості нерентабельних суб’єктів  господарювання та сум  збитків;</w:t>
      </w:r>
    </w:p>
    <w:p w:rsidR="001D36D4" w:rsidRPr="009D0410" w:rsidRDefault="001D36D4" w:rsidP="001D36D4">
      <w:pPr>
        <w:numPr>
          <w:ilvl w:val="0"/>
          <w:numId w:val="9"/>
        </w:numPr>
        <w:ind w:left="1134"/>
        <w:jc w:val="both"/>
        <w:rPr>
          <w:spacing w:val="-8"/>
          <w:szCs w:val="28"/>
        </w:rPr>
      </w:pPr>
      <w:r w:rsidRPr="009D0410">
        <w:rPr>
          <w:spacing w:val="-8"/>
          <w:szCs w:val="28"/>
        </w:rPr>
        <w:t>покращення платіжної дисципліни суб’єктів господарювання, вжиття заходів щодо погашення податкового боргу підприємствами-боржниками;</w:t>
      </w:r>
    </w:p>
    <w:p w:rsidR="001D36D4" w:rsidRPr="009D0410" w:rsidRDefault="001D36D4" w:rsidP="001D36D4">
      <w:pPr>
        <w:numPr>
          <w:ilvl w:val="0"/>
          <w:numId w:val="9"/>
        </w:numPr>
        <w:ind w:left="1134"/>
        <w:jc w:val="both"/>
        <w:rPr>
          <w:szCs w:val="28"/>
        </w:rPr>
      </w:pPr>
      <w:r w:rsidRPr="009D0410">
        <w:rPr>
          <w:szCs w:val="28"/>
        </w:rPr>
        <w:t>здійснення контролю за обов’язковим запровадженням всіма землекористувачами населених пунктів району нової нормативної грошової оцінки  земель;</w:t>
      </w:r>
    </w:p>
    <w:p w:rsidR="001D36D4" w:rsidRPr="009D0410" w:rsidRDefault="001D36D4" w:rsidP="001D36D4">
      <w:pPr>
        <w:numPr>
          <w:ilvl w:val="0"/>
          <w:numId w:val="9"/>
        </w:numPr>
        <w:ind w:left="1134"/>
        <w:jc w:val="both"/>
        <w:rPr>
          <w:szCs w:val="28"/>
        </w:rPr>
      </w:pPr>
      <w:r w:rsidRPr="009D0410">
        <w:rPr>
          <w:szCs w:val="28"/>
        </w:rPr>
        <w:t>проведення суцільної інвентаризації договорів оренди  землі, що перебуває у державній та комунальній власності (в межах та за межами на</w:t>
      </w:r>
      <w:r>
        <w:rPr>
          <w:szCs w:val="28"/>
        </w:rPr>
        <w:t>селених пунктів) та нерухомого</w:t>
      </w:r>
      <w:r w:rsidRPr="009D0410">
        <w:rPr>
          <w:szCs w:val="28"/>
        </w:rPr>
        <w:t xml:space="preserve"> майна, яке належить </w:t>
      </w:r>
      <w:r>
        <w:rPr>
          <w:szCs w:val="28"/>
        </w:rPr>
        <w:t xml:space="preserve">громадянам та </w:t>
      </w:r>
      <w:r w:rsidRPr="009D0410">
        <w:rPr>
          <w:szCs w:val="28"/>
        </w:rPr>
        <w:t>територіальним громадам міста, селища та сіл Яворівського району;</w:t>
      </w:r>
    </w:p>
    <w:p w:rsidR="001D36D4" w:rsidRPr="009D0410" w:rsidRDefault="001D36D4" w:rsidP="001D36D4">
      <w:pPr>
        <w:numPr>
          <w:ilvl w:val="0"/>
          <w:numId w:val="9"/>
        </w:numPr>
        <w:ind w:left="1134"/>
        <w:jc w:val="both"/>
        <w:rPr>
          <w:szCs w:val="28"/>
        </w:rPr>
      </w:pPr>
      <w:r w:rsidRPr="009D0410">
        <w:rPr>
          <w:szCs w:val="28"/>
        </w:rPr>
        <w:t>здійснення контролю за підприємствами</w:t>
      </w:r>
      <w:r>
        <w:rPr>
          <w:szCs w:val="28"/>
        </w:rPr>
        <w:t>,</w:t>
      </w:r>
      <w:r w:rsidRPr="009D0410">
        <w:rPr>
          <w:szCs w:val="28"/>
        </w:rPr>
        <w:t xml:space="preserve"> де заробітна плата нижче встановленої законодавством мінімальної та незначні перерахування податку </w:t>
      </w:r>
      <w:r>
        <w:rPr>
          <w:szCs w:val="28"/>
        </w:rPr>
        <w:t>і збору на доходи</w:t>
      </w:r>
      <w:r w:rsidRPr="009D0410">
        <w:rPr>
          <w:szCs w:val="28"/>
        </w:rPr>
        <w:t xml:space="preserve"> фізичних осіб;</w:t>
      </w:r>
    </w:p>
    <w:p w:rsidR="001D36D4" w:rsidRDefault="001D36D4" w:rsidP="001D36D4">
      <w:pPr>
        <w:numPr>
          <w:ilvl w:val="0"/>
          <w:numId w:val="9"/>
        </w:numPr>
        <w:ind w:left="1134"/>
        <w:jc w:val="both"/>
        <w:rPr>
          <w:szCs w:val="28"/>
        </w:rPr>
      </w:pPr>
      <w:r w:rsidRPr="009D0410">
        <w:rPr>
          <w:szCs w:val="28"/>
        </w:rPr>
        <w:lastRenderedPageBreak/>
        <w:t>застосування конкурентних, економічно-ефективних принципів відчуження об’єктів комунального майна та земельних ділянок, продаж їх за цінами, не нижчими за ринкові.</w:t>
      </w:r>
    </w:p>
    <w:p w:rsidR="001D36D4" w:rsidRPr="009D0410" w:rsidRDefault="001D36D4" w:rsidP="001D36D4">
      <w:pPr>
        <w:numPr>
          <w:ilvl w:val="0"/>
          <w:numId w:val="9"/>
        </w:numPr>
        <w:ind w:left="1134"/>
        <w:jc w:val="both"/>
        <w:rPr>
          <w:szCs w:val="28"/>
        </w:rPr>
      </w:pPr>
      <w:r w:rsidRPr="009D0410">
        <w:rPr>
          <w:szCs w:val="28"/>
        </w:rPr>
        <w:t>здійснення контролю</w:t>
      </w:r>
      <w:r>
        <w:rPr>
          <w:szCs w:val="28"/>
        </w:rPr>
        <w:t xml:space="preserve"> за формуванням основних платників.</w:t>
      </w:r>
    </w:p>
    <w:p w:rsidR="001D36D4" w:rsidRDefault="001D36D4" w:rsidP="001D36D4">
      <w:pPr>
        <w:ind w:firstLine="709"/>
        <w:jc w:val="both"/>
        <w:rPr>
          <w:b/>
          <w:color w:val="000000"/>
          <w:szCs w:val="28"/>
          <w:u w:val="single"/>
        </w:rPr>
      </w:pPr>
    </w:p>
    <w:p w:rsidR="001D36D4" w:rsidRPr="00D4267F" w:rsidRDefault="001D36D4" w:rsidP="001D36D4">
      <w:pPr>
        <w:ind w:firstLine="709"/>
        <w:jc w:val="both"/>
        <w:rPr>
          <w:b/>
          <w:i/>
          <w:szCs w:val="28"/>
        </w:rPr>
      </w:pPr>
      <w:r w:rsidRPr="00D4267F">
        <w:rPr>
          <w:b/>
          <w:i/>
          <w:color w:val="000000"/>
          <w:szCs w:val="28"/>
        </w:rPr>
        <w:t xml:space="preserve">Завдання на </w:t>
      </w:r>
      <w:r>
        <w:rPr>
          <w:b/>
          <w:i/>
          <w:color w:val="000000"/>
          <w:szCs w:val="28"/>
        </w:rPr>
        <w:t>201</w:t>
      </w:r>
      <w:r>
        <w:rPr>
          <w:b/>
          <w:i/>
          <w:color w:val="000000"/>
          <w:szCs w:val="28"/>
          <w:lang w:val="en-US"/>
        </w:rPr>
        <w:t>8</w:t>
      </w:r>
      <w:r>
        <w:rPr>
          <w:b/>
          <w:i/>
          <w:color w:val="000000"/>
          <w:szCs w:val="28"/>
        </w:rPr>
        <w:t>-201</w:t>
      </w:r>
      <w:r>
        <w:rPr>
          <w:b/>
          <w:i/>
          <w:color w:val="000000"/>
          <w:szCs w:val="28"/>
          <w:lang w:val="en-US"/>
        </w:rPr>
        <w:t>9</w:t>
      </w:r>
      <w:r w:rsidRPr="00D4267F">
        <w:rPr>
          <w:b/>
          <w:i/>
          <w:color w:val="000000"/>
          <w:szCs w:val="28"/>
        </w:rPr>
        <w:t xml:space="preserve"> роки: </w:t>
      </w:r>
    </w:p>
    <w:p w:rsidR="001D36D4" w:rsidRPr="009D0410" w:rsidRDefault="001D36D4" w:rsidP="001D36D4">
      <w:pPr>
        <w:numPr>
          <w:ilvl w:val="0"/>
          <w:numId w:val="10"/>
        </w:numPr>
        <w:ind w:left="1134"/>
        <w:jc w:val="both"/>
        <w:rPr>
          <w:szCs w:val="28"/>
        </w:rPr>
      </w:pPr>
      <w:r>
        <w:rPr>
          <w:szCs w:val="28"/>
        </w:rPr>
        <w:t>щомісячно проводити</w:t>
      </w:r>
      <w:r w:rsidRPr="009D0410">
        <w:rPr>
          <w:szCs w:val="28"/>
        </w:rPr>
        <w:t xml:space="preserve"> аналіз </w:t>
      </w:r>
      <w:r>
        <w:rPr>
          <w:szCs w:val="28"/>
        </w:rPr>
        <w:t>виконання</w:t>
      </w:r>
      <w:r w:rsidRPr="009D0410">
        <w:rPr>
          <w:szCs w:val="28"/>
        </w:rPr>
        <w:t xml:space="preserve"> місцевих бюджетів, здійснити оцінку очікуваного виконання затверджених відповідними місцевими радами планів мобілізації податкі</w:t>
      </w:r>
      <w:r>
        <w:rPr>
          <w:szCs w:val="28"/>
        </w:rPr>
        <w:t>в і зборів до місцевих бюджетів;</w:t>
      </w:r>
    </w:p>
    <w:p w:rsidR="001D36D4" w:rsidRPr="009D0410" w:rsidRDefault="001D36D4" w:rsidP="001D36D4">
      <w:pPr>
        <w:numPr>
          <w:ilvl w:val="0"/>
          <w:numId w:val="10"/>
        </w:numPr>
        <w:ind w:left="1134"/>
        <w:jc w:val="both"/>
        <w:rPr>
          <w:szCs w:val="28"/>
        </w:rPr>
      </w:pPr>
      <w:r>
        <w:rPr>
          <w:szCs w:val="28"/>
        </w:rPr>
        <w:t>п</w:t>
      </w:r>
      <w:r w:rsidRPr="009D0410">
        <w:rPr>
          <w:szCs w:val="28"/>
        </w:rPr>
        <w:t>рогнозувати доходи бюджетів на основі реальних показників економічного і соціального розвитку, з метою досягнення їх відповідності та узгодженості на всіх стадіях бюджетного процесу</w:t>
      </w:r>
      <w:r>
        <w:rPr>
          <w:szCs w:val="28"/>
        </w:rPr>
        <w:t>;</w:t>
      </w:r>
    </w:p>
    <w:p w:rsidR="001D36D4" w:rsidRPr="009D0410" w:rsidRDefault="001D36D4" w:rsidP="001D36D4">
      <w:pPr>
        <w:numPr>
          <w:ilvl w:val="0"/>
          <w:numId w:val="10"/>
        </w:numPr>
        <w:ind w:left="1134"/>
        <w:jc w:val="both"/>
        <w:rPr>
          <w:szCs w:val="28"/>
        </w:rPr>
      </w:pPr>
      <w:r>
        <w:rPr>
          <w:szCs w:val="28"/>
        </w:rPr>
        <w:t>п</w:t>
      </w:r>
      <w:r w:rsidRPr="009D0410">
        <w:rPr>
          <w:szCs w:val="28"/>
        </w:rPr>
        <w:t xml:space="preserve">ровести аналіз мережі та штатів підвідомчих бюджетних установ, відповідності наявної мережі бюджетних установ вимогам чинного законодавства щодо забезпечення </w:t>
      </w:r>
      <w:r>
        <w:rPr>
          <w:szCs w:val="28"/>
        </w:rPr>
        <w:t>якісного надання соціально-</w:t>
      </w:r>
      <w:r w:rsidRPr="009D0410">
        <w:rPr>
          <w:szCs w:val="28"/>
        </w:rPr>
        <w:t xml:space="preserve">культурних послуг </w:t>
      </w:r>
      <w:r>
        <w:rPr>
          <w:szCs w:val="28"/>
        </w:rPr>
        <w:t>населенню;</w:t>
      </w:r>
    </w:p>
    <w:p w:rsidR="001D36D4" w:rsidRPr="009D0410" w:rsidRDefault="001D36D4" w:rsidP="001D36D4">
      <w:pPr>
        <w:numPr>
          <w:ilvl w:val="0"/>
          <w:numId w:val="10"/>
        </w:numPr>
        <w:ind w:left="1134"/>
        <w:jc w:val="both"/>
        <w:rPr>
          <w:szCs w:val="28"/>
        </w:rPr>
      </w:pPr>
      <w:r>
        <w:rPr>
          <w:szCs w:val="28"/>
        </w:rPr>
        <w:t>в</w:t>
      </w:r>
      <w:r w:rsidRPr="009D0410">
        <w:rPr>
          <w:szCs w:val="28"/>
        </w:rPr>
        <w:t xml:space="preserve">изначити доцільність подальшого функціонування </w:t>
      </w:r>
      <w:r>
        <w:rPr>
          <w:szCs w:val="28"/>
        </w:rPr>
        <w:t>культурно-освітніх</w:t>
      </w:r>
      <w:r w:rsidRPr="009D0410">
        <w:rPr>
          <w:szCs w:val="28"/>
        </w:rPr>
        <w:t xml:space="preserve"> закладів та провести оптимізацію мережі підвідомчих бюджетних установ і чисельності їх працівників</w:t>
      </w:r>
      <w:r>
        <w:rPr>
          <w:szCs w:val="28"/>
        </w:rPr>
        <w:t>;</w:t>
      </w:r>
    </w:p>
    <w:p w:rsidR="001D36D4" w:rsidRPr="009D0410" w:rsidRDefault="001D36D4" w:rsidP="001D36D4">
      <w:pPr>
        <w:numPr>
          <w:ilvl w:val="0"/>
          <w:numId w:val="10"/>
        </w:numPr>
        <w:ind w:left="1134"/>
        <w:jc w:val="both"/>
        <w:rPr>
          <w:szCs w:val="28"/>
        </w:rPr>
      </w:pPr>
      <w:r>
        <w:rPr>
          <w:szCs w:val="28"/>
        </w:rPr>
        <w:t>р</w:t>
      </w:r>
      <w:r w:rsidRPr="009D0410">
        <w:rPr>
          <w:szCs w:val="28"/>
        </w:rPr>
        <w:t xml:space="preserve">еорганізувати або ліквідувати комунальні підприємства, які є </w:t>
      </w:r>
      <w:proofErr w:type="spellStart"/>
      <w:r w:rsidRPr="009D0410">
        <w:rPr>
          <w:szCs w:val="28"/>
        </w:rPr>
        <w:t>низькоефекти</w:t>
      </w:r>
      <w:r>
        <w:rPr>
          <w:szCs w:val="28"/>
        </w:rPr>
        <w:t>вними</w:t>
      </w:r>
      <w:proofErr w:type="spellEnd"/>
      <w:r>
        <w:rPr>
          <w:szCs w:val="28"/>
        </w:rPr>
        <w:t xml:space="preserve"> та економічно невигідними;</w:t>
      </w:r>
    </w:p>
    <w:p w:rsidR="001D36D4" w:rsidRPr="009D0410" w:rsidRDefault="001D36D4" w:rsidP="001D36D4">
      <w:pPr>
        <w:numPr>
          <w:ilvl w:val="0"/>
          <w:numId w:val="10"/>
        </w:numPr>
        <w:ind w:left="1134"/>
        <w:jc w:val="both"/>
        <w:rPr>
          <w:szCs w:val="28"/>
        </w:rPr>
      </w:pPr>
      <w:r>
        <w:rPr>
          <w:szCs w:val="28"/>
        </w:rPr>
        <w:t>п</w:t>
      </w:r>
      <w:r w:rsidRPr="009D0410">
        <w:rPr>
          <w:szCs w:val="28"/>
        </w:rPr>
        <w:t xml:space="preserve">ривести у відповідність до чинного законодавства штатні розписи бюджетних установ, </w:t>
      </w:r>
      <w:r>
        <w:rPr>
          <w:szCs w:val="28"/>
        </w:rPr>
        <w:t>зменшити чисельність працівників, які прийняті на умовах неповної зайнятості</w:t>
      </w:r>
      <w:r w:rsidRPr="009D0410">
        <w:rPr>
          <w:szCs w:val="28"/>
        </w:rPr>
        <w:t xml:space="preserve"> (у т.ч.  штати ор</w:t>
      </w:r>
      <w:r>
        <w:rPr>
          <w:szCs w:val="28"/>
        </w:rPr>
        <w:t>ганів місцевого самоврядування);</w:t>
      </w:r>
    </w:p>
    <w:p w:rsidR="001D36D4" w:rsidRPr="009D0410" w:rsidRDefault="001D36D4" w:rsidP="001D36D4">
      <w:pPr>
        <w:numPr>
          <w:ilvl w:val="0"/>
          <w:numId w:val="10"/>
        </w:numPr>
        <w:ind w:left="1134"/>
        <w:jc w:val="both"/>
        <w:rPr>
          <w:szCs w:val="28"/>
        </w:rPr>
      </w:pPr>
      <w:r>
        <w:rPr>
          <w:szCs w:val="28"/>
        </w:rPr>
        <w:t>п</w:t>
      </w:r>
      <w:r w:rsidRPr="009D0410">
        <w:rPr>
          <w:szCs w:val="28"/>
        </w:rPr>
        <w:t>ровести уточнення переліку установ, підприємств та організацій щодо відповідності їх статусу бюджетної установи та форми здійснення видатків на їх утримання (в т.ч. виходячи з питомої ваги спеціального фонду та норм законодавства), розглянути питання доцільності утримання за рахунок бюджетних коштів установ, які у структурі мають господарські підрозділи і отримують кошти від господарської діяльності)</w:t>
      </w:r>
      <w:r>
        <w:rPr>
          <w:szCs w:val="28"/>
        </w:rPr>
        <w:t>;</w:t>
      </w:r>
    </w:p>
    <w:p w:rsidR="001D36D4" w:rsidRPr="009D0410" w:rsidRDefault="001D36D4" w:rsidP="001D36D4">
      <w:pPr>
        <w:numPr>
          <w:ilvl w:val="0"/>
          <w:numId w:val="10"/>
        </w:numPr>
        <w:ind w:left="1134"/>
        <w:jc w:val="both"/>
        <w:rPr>
          <w:szCs w:val="28"/>
        </w:rPr>
      </w:pPr>
      <w:r>
        <w:rPr>
          <w:szCs w:val="28"/>
        </w:rPr>
        <w:t>р</w:t>
      </w:r>
      <w:r w:rsidRPr="009D0410">
        <w:rPr>
          <w:szCs w:val="28"/>
        </w:rPr>
        <w:t>озширити надання платних послуг бюджетними установами, організаціями з метою скорочення  видатків із з</w:t>
      </w:r>
      <w:r>
        <w:rPr>
          <w:szCs w:val="28"/>
        </w:rPr>
        <w:t>агального фонду на їх утримання;</w:t>
      </w:r>
    </w:p>
    <w:p w:rsidR="001D36D4" w:rsidRDefault="001D36D4" w:rsidP="001D36D4">
      <w:pPr>
        <w:numPr>
          <w:ilvl w:val="0"/>
          <w:numId w:val="2"/>
        </w:numPr>
        <w:tabs>
          <w:tab w:val="clear" w:pos="480"/>
        </w:tabs>
        <w:ind w:left="1134" w:hanging="283"/>
        <w:jc w:val="both"/>
        <w:rPr>
          <w:szCs w:val="28"/>
        </w:rPr>
      </w:pPr>
      <w:r w:rsidRPr="003E37EA">
        <w:rPr>
          <w:szCs w:val="28"/>
        </w:rPr>
        <w:t>підвідомчим установ</w:t>
      </w:r>
      <w:r>
        <w:rPr>
          <w:szCs w:val="28"/>
        </w:rPr>
        <w:t>ам, організаціям, підприємствам;</w:t>
      </w:r>
    </w:p>
    <w:p w:rsidR="001D36D4" w:rsidRDefault="001D36D4" w:rsidP="001D36D4">
      <w:pPr>
        <w:numPr>
          <w:ilvl w:val="0"/>
          <w:numId w:val="2"/>
        </w:numPr>
        <w:tabs>
          <w:tab w:val="clear" w:pos="480"/>
          <w:tab w:val="num" w:pos="1134"/>
        </w:tabs>
        <w:ind w:left="1134" w:hanging="283"/>
        <w:jc w:val="both"/>
        <w:rPr>
          <w:szCs w:val="28"/>
        </w:rPr>
      </w:pPr>
      <w:r w:rsidRPr="003E37EA">
        <w:rPr>
          <w:szCs w:val="28"/>
        </w:rPr>
        <w:t xml:space="preserve">розробити плани заходів щодо ефективного та економного використання </w:t>
      </w:r>
      <w:r>
        <w:rPr>
          <w:szCs w:val="28"/>
        </w:rPr>
        <w:t xml:space="preserve">  </w:t>
      </w:r>
      <w:r w:rsidRPr="003E37EA">
        <w:rPr>
          <w:szCs w:val="28"/>
        </w:rPr>
        <w:t>енергетичних ресурсів;</w:t>
      </w:r>
    </w:p>
    <w:p w:rsidR="001D36D4" w:rsidRDefault="001D36D4" w:rsidP="001D36D4">
      <w:pPr>
        <w:numPr>
          <w:ilvl w:val="0"/>
          <w:numId w:val="2"/>
        </w:numPr>
        <w:tabs>
          <w:tab w:val="clear" w:pos="480"/>
          <w:tab w:val="num" w:pos="1134"/>
        </w:tabs>
        <w:ind w:left="1134" w:hanging="283"/>
        <w:jc w:val="both"/>
        <w:rPr>
          <w:szCs w:val="28"/>
        </w:rPr>
      </w:pPr>
      <w:r w:rsidRPr="007A6584">
        <w:rPr>
          <w:szCs w:val="28"/>
        </w:rPr>
        <w:t xml:space="preserve"> створення належних умов для функціонування установ, необхідно визначити об’єкти, які першочергово потребують поточних та капітальних видатків (придбання обладнання, капітального ремонту приміщень, споруд, мереж, їх реконструкції чи будівництва). На вказану мету спрямовувати в межах 10% обсягу районного бюджету</w:t>
      </w:r>
      <w:r>
        <w:rPr>
          <w:szCs w:val="28"/>
        </w:rPr>
        <w:t>;</w:t>
      </w:r>
    </w:p>
    <w:p w:rsidR="001D36D4" w:rsidRDefault="001D36D4" w:rsidP="001D36D4">
      <w:pPr>
        <w:numPr>
          <w:ilvl w:val="0"/>
          <w:numId w:val="2"/>
        </w:numPr>
        <w:tabs>
          <w:tab w:val="clear" w:pos="480"/>
          <w:tab w:val="num" w:pos="1134"/>
        </w:tabs>
        <w:ind w:left="1134" w:hanging="283"/>
        <w:jc w:val="both"/>
        <w:rPr>
          <w:szCs w:val="28"/>
        </w:rPr>
      </w:pPr>
      <w:r>
        <w:rPr>
          <w:szCs w:val="28"/>
        </w:rPr>
        <w:t xml:space="preserve">вираховувати  коефіцієнт  індексу  податкоспроможності АТО як всього  доходів у розрахунку на 1 мешканця у порівнянні з середнім </w:t>
      </w:r>
      <w:r>
        <w:rPr>
          <w:szCs w:val="28"/>
        </w:rPr>
        <w:lastRenderedPageBreak/>
        <w:t>показником по зведеному бюджету  області, який повинен дорівнювати одиниці.</w:t>
      </w:r>
    </w:p>
    <w:p w:rsidR="001D36D4" w:rsidRPr="007A6584" w:rsidRDefault="001D36D4" w:rsidP="001D36D4">
      <w:pPr>
        <w:ind w:left="1134"/>
        <w:jc w:val="both"/>
        <w:rPr>
          <w:szCs w:val="28"/>
        </w:rPr>
      </w:pPr>
    </w:p>
    <w:p w:rsidR="001D36D4" w:rsidRPr="007A6584" w:rsidRDefault="001D36D4" w:rsidP="001D36D4">
      <w:pPr>
        <w:shd w:val="clear" w:color="auto" w:fill="FFFFFF"/>
        <w:ind w:firstLine="709"/>
        <w:jc w:val="both"/>
        <w:rPr>
          <w:szCs w:val="28"/>
        </w:rPr>
      </w:pPr>
    </w:p>
    <w:p w:rsidR="001D36D4" w:rsidRPr="009D0410" w:rsidRDefault="001D36D4" w:rsidP="001D36D4">
      <w:pPr>
        <w:shd w:val="clear" w:color="auto" w:fill="FFFFFF"/>
        <w:ind w:firstLine="709"/>
        <w:jc w:val="both"/>
        <w:rPr>
          <w:szCs w:val="28"/>
        </w:rPr>
      </w:pPr>
    </w:p>
    <w:p w:rsidR="001D36D4" w:rsidRPr="00D4267F" w:rsidRDefault="001D36D4" w:rsidP="001D36D4">
      <w:pPr>
        <w:shd w:val="clear" w:color="auto" w:fill="FFFFFF"/>
        <w:ind w:firstLine="709"/>
        <w:jc w:val="both"/>
        <w:rPr>
          <w:b/>
          <w:spacing w:val="-1"/>
          <w:szCs w:val="28"/>
          <w:u w:val="single"/>
        </w:rPr>
      </w:pPr>
      <w:r w:rsidRPr="00D4267F">
        <w:rPr>
          <w:b/>
          <w:spacing w:val="-1"/>
          <w:szCs w:val="28"/>
          <w:u w:val="single"/>
        </w:rPr>
        <w:t>Розвиток підприємництва</w:t>
      </w:r>
    </w:p>
    <w:p w:rsidR="001D36D4" w:rsidRPr="009D0410" w:rsidRDefault="001D36D4" w:rsidP="001D36D4">
      <w:pPr>
        <w:shd w:val="clear" w:color="auto" w:fill="FFFFFF"/>
        <w:ind w:firstLine="709"/>
        <w:jc w:val="both"/>
        <w:rPr>
          <w:szCs w:val="28"/>
        </w:rPr>
      </w:pPr>
      <w:r w:rsidRPr="00D4267F">
        <w:rPr>
          <w:b/>
          <w:i/>
          <w:color w:val="000000"/>
          <w:szCs w:val="28"/>
        </w:rPr>
        <w:t xml:space="preserve">Головною метою розвитку підприємництва у </w:t>
      </w:r>
      <w:r>
        <w:rPr>
          <w:b/>
          <w:i/>
          <w:color w:val="000000"/>
          <w:szCs w:val="28"/>
        </w:rPr>
        <w:t>2018-2019</w:t>
      </w:r>
      <w:r w:rsidRPr="00D4267F">
        <w:rPr>
          <w:b/>
          <w:i/>
          <w:color w:val="000000"/>
          <w:szCs w:val="28"/>
        </w:rPr>
        <w:t xml:space="preserve"> роках є</w:t>
      </w:r>
      <w:r w:rsidRPr="009D0410">
        <w:rPr>
          <w:color w:val="000000"/>
          <w:szCs w:val="28"/>
        </w:rPr>
        <w:t xml:space="preserve"> з</w:t>
      </w:r>
      <w:r w:rsidRPr="009D0410">
        <w:rPr>
          <w:szCs w:val="28"/>
        </w:rPr>
        <w:t>абезпечення сталого розвитку підприємництва, нівелювання наслідків економічної кризи, удосконалення регуляторних процесів, формування реального партнерства між органами влади і малим бізнесом.</w:t>
      </w:r>
    </w:p>
    <w:p w:rsidR="001D36D4" w:rsidRPr="00142473" w:rsidRDefault="001D36D4" w:rsidP="001D36D4">
      <w:pPr>
        <w:ind w:firstLine="709"/>
        <w:rPr>
          <w:b/>
          <w:i/>
          <w:szCs w:val="28"/>
        </w:rPr>
      </w:pPr>
      <w:r w:rsidRPr="00142473">
        <w:rPr>
          <w:b/>
          <w:i/>
          <w:szCs w:val="28"/>
        </w:rPr>
        <w:t>Проблемні питання:</w:t>
      </w:r>
    </w:p>
    <w:p w:rsidR="001D36D4" w:rsidRPr="009D0410" w:rsidRDefault="001D36D4" w:rsidP="001D36D4">
      <w:pPr>
        <w:numPr>
          <w:ilvl w:val="1"/>
          <w:numId w:val="11"/>
        </w:numPr>
        <w:ind w:left="1134"/>
        <w:jc w:val="both"/>
        <w:rPr>
          <w:szCs w:val="28"/>
        </w:rPr>
      </w:pPr>
      <w:r w:rsidRPr="009D0410">
        <w:rPr>
          <w:szCs w:val="28"/>
        </w:rPr>
        <w:t>незначна кількість об’єктів інфраструктури підтримки підприємництва у сільській місцевості;</w:t>
      </w:r>
    </w:p>
    <w:p w:rsidR="001D36D4" w:rsidRPr="009D0410" w:rsidRDefault="001D36D4" w:rsidP="001D36D4">
      <w:pPr>
        <w:numPr>
          <w:ilvl w:val="1"/>
          <w:numId w:val="11"/>
        </w:numPr>
        <w:ind w:left="1134"/>
        <w:jc w:val="both"/>
        <w:rPr>
          <w:szCs w:val="28"/>
        </w:rPr>
      </w:pPr>
      <w:r w:rsidRPr="009D0410">
        <w:rPr>
          <w:szCs w:val="28"/>
        </w:rPr>
        <w:t>брак кваліфікованих кадрів та недостатня поінформованість з питань підприємництва, що ускладнює започаткування власної справи та її ведення;</w:t>
      </w:r>
    </w:p>
    <w:p w:rsidR="001D36D4" w:rsidRPr="009D0410" w:rsidRDefault="001D36D4" w:rsidP="001D36D4">
      <w:pPr>
        <w:numPr>
          <w:ilvl w:val="1"/>
          <w:numId w:val="11"/>
        </w:numPr>
        <w:ind w:left="1134"/>
        <w:jc w:val="both"/>
        <w:rPr>
          <w:szCs w:val="28"/>
        </w:rPr>
      </w:pPr>
      <w:r w:rsidRPr="009D0410">
        <w:rPr>
          <w:szCs w:val="28"/>
        </w:rPr>
        <w:t>слабка матеріально-технічна база значної кількості малих підприємств, недостатній розвиток їх кооперації з великими підприємствами;</w:t>
      </w:r>
    </w:p>
    <w:p w:rsidR="001D36D4" w:rsidRPr="009D0410" w:rsidRDefault="001D36D4" w:rsidP="001D36D4">
      <w:pPr>
        <w:numPr>
          <w:ilvl w:val="1"/>
          <w:numId w:val="11"/>
        </w:numPr>
        <w:ind w:left="1134"/>
        <w:jc w:val="both"/>
        <w:rPr>
          <w:szCs w:val="28"/>
        </w:rPr>
      </w:pPr>
      <w:r w:rsidRPr="009D0410">
        <w:rPr>
          <w:szCs w:val="28"/>
        </w:rPr>
        <w:t>низький рівень впровадження інноваційної продукції та технологій в малому бізнесі;</w:t>
      </w:r>
    </w:p>
    <w:p w:rsidR="001D36D4" w:rsidRPr="009D0410" w:rsidRDefault="001D36D4" w:rsidP="001D36D4">
      <w:pPr>
        <w:numPr>
          <w:ilvl w:val="1"/>
          <w:numId w:val="11"/>
        </w:numPr>
        <w:ind w:left="1134"/>
        <w:jc w:val="both"/>
        <w:rPr>
          <w:szCs w:val="28"/>
        </w:rPr>
      </w:pPr>
      <w:r w:rsidRPr="009D0410">
        <w:rPr>
          <w:szCs w:val="28"/>
        </w:rPr>
        <w:t>органами місцевого самоврядування недостатньо використовується механізм надання пільг для місцевих підприємств;</w:t>
      </w:r>
    </w:p>
    <w:p w:rsidR="001D36D4" w:rsidRPr="009D0410" w:rsidRDefault="001D36D4" w:rsidP="001D36D4">
      <w:pPr>
        <w:numPr>
          <w:ilvl w:val="1"/>
          <w:numId w:val="11"/>
        </w:numPr>
        <w:ind w:left="1134"/>
        <w:jc w:val="both"/>
        <w:rPr>
          <w:szCs w:val="28"/>
        </w:rPr>
      </w:pPr>
      <w:r w:rsidRPr="009D0410">
        <w:rPr>
          <w:szCs w:val="28"/>
        </w:rPr>
        <w:t>недостатнє залучення інвестицій та впровадження прогресивних технологій.</w:t>
      </w:r>
    </w:p>
    <w:p w:rsidR="001D36D4" w:rsidRPr="009D0410" w:rsidRDefault="001D36D4" w:rsidP="001D36D4">
      <w:pPr>
        <w:ind w:firstLine="709"/>
        <w:jc w:val="both"/>
        <w:rPr>
          <w:b/>
          <w:bCs/>
          <w:iCs/>
          <w:szCs w:val="28"/>
          <w:u w:val="single"/>
        </w:rPr>
      </w:pPr>
    </w:p>
    <w:p w:rsidR="001D36D4" w:rsidRPr="00142473" w:rsidRDefault="001D36D4" w:rsidP="001D36D4">
      <w:pPr>
        <w:ind w:firstLine="709"/>
        <w:jc w:val="both"/>
        <w:rPr>
          <w:b/>
          <w:bCs/>
          <w:i/>
          <w:iCs/>
          <w:szCs w:val="28"/>
        </w:rPr>
      </w:pPr>
      <w:r w:rsidRPr="00142473">
        <w:rPr>
          <w:b/>
          <w:i/>
          <w:color w:val="000000"/>
          <w:szCs w:val="28"/>
        </w:rPr>
        <w:t xml:space="preserve">Завдання на </w:t>
      </w:r>
      <w:r>
        <w:rPr>
          <w:b/>
          <w:i/>
          <w:color w:val="000000"/>
          <w:szCs w:val="28"/>
        </w:rPr>
        <w:t>2018-2019</w:t>
      </w:r>
      <w:r w:rsidRPr="00142473">
        <w:rPr>
          <w:b/>
          <w:i/>
          <w:color w:val="000000"/>
          <w:szCs w:val="28"/>
        </w:rPr>
        <w:t xml:space="preserve"> роки:</w:t>
      </w:r>
    </w:p>
    <w:p w:rsidR="001D36D4" w:rsidRPr="009D0410" w:rsidRDefault="001D36D4" w:rsidP="001D36D4">
      <w:pPr>
        <w:numPr>
          <w:ilvl w:val="0"/>
          <w:numId w:val="12"/>
        </w:numPr>
        <w:tabs>
          <w:tab w:val="clear" w:pos="1440"/>
        </w:tabs>
        <w:ind w:left="1134"/>
        <w:jc w:val="both"/>
        <w:rPr>
          <w:szCs w:val="28"/>
        </w:rPr>
      </w:pPr>
      <w:r w:rsidRPr="009D0410">
        <w:rPr>
          <w:szCs w:val="28"/>
        </w:rPr>
        <w:t xml:space="preserve">вдосконалення діяльності </w:t>
      </w:r>
      <w:proofErr w:type="spellStart"/>
      <w:r w:rsidRPr="009D0410">
        <w:rPr>
          <w:szCs w:val="28"/>
        </w:rPr>
        <w:t>ЦНАПу</w:t>
      </w:r>
      <w:proofErr w:type="spellEnd"/>
      <w:r w:rsidRPr="009D0410">
        <w:rPr>
          <w:szCs w:val="28"/>
        </w:rPr>
        <w:t xml:space="preserve"> через розширення переліку дозволів та залучення підприємців до активної співпраці;</w:t>
      </w:r>
    </w:p>
    <w:p w:rsidR="001D36D4" w:rsidRPr="009D0410" w:rsidRDefault="001D36D4" w:rsidP="001D36D4">
      <w:pPr>
        <w:numPr>
          <w:ilvl w:val="0"/>
          <w:numId w:val="12"/>
        </w:numPr>
        <w:tabs>
          <w:tab w:val="clear" w:pos="1440"/>
        </w:tabs>
        <w:ind w:left="1134"/>
        <w:jc w:val="both"/>
        <w:rPr>
          <w:szCs w:val="28"/>
        </w:rPr>
      </w:pPr>
      <w:r w:rsidRPr="009D0410">
        <w:rPr>
          <w:szCs w:val="28"/>
        </w:rPr>
        <w:t>розширення співпраці з громадськими об’єднаннями підприємців, інформаційна підтримка та поширення позитивного досвіду підприємців;</w:t>
      </w:r>
    </w:p>
    <w:p w:rsidR="001D36D4" w:rsidRPr="009D0410" w:rsidRDefault="001D36D4" w:rsidP="001D36D4">
      <w:pPr>
        <w:numPr>
          <w:ilvl w:val="0"/>
          <w:numId w:val="12"/>
        </w:numPr>
        <w:tabs>
          <w:tab w:val="clear" w:pos="1440"/>
        </w:tabs>
        <w:ind w:left="1134"/>
        <w:jc w:val="both"/>
        <w:rPr>
          <w:szCs w:val="28"/>
        </w:rPr>
      </w:pPr>
      <w:r w:rsidRPr="009D0410">
        <w:rPr>
          <w:szCs w:val="28"/>
        </w:rPr>
        <w:t>запровадження ресурсної підтримки підприємництва на місцевому рівні через залучення місцевих рад.</w:t>
      </w:r>
    </w:p>
    <w:p w:rsidR="001D36D4" w:rsidRPr="009D0410" w:rsidRDefault="001D36D4" w:rsidP="001D36D4">
      <w:pPr>
        <w:shd w:val="clear" w:color="auto" w:fill="FFFFFF"/>
        <w:ind w:firstLine="709"/>
        <w:jc w:val="both"/>
        <w:rPr>
          <w:i/>
          <w:szCs w:val="28"/>
        </w:rPr>
      </w:pPr>
    </w:p>
    <w:p w:rsidR="001D36D4" w:rsidRPr="00142473" w:rsidRDefault="001D36D4" w:rsidP="001D36D4">
      <w:pPr>
        <w:shd w:val="clear" w:color="auto" w:fill="FFFFFF"/>
        <w:ind w:firstLine="709"/>
        <w:jc w:val="both"/>
        <w:rPr>
          <w:b/>
          <w:spacing w:val="-1"/>
          <w:szCs w:val="28"/>
          <w:u w:val="single"/>
        </w:rPr>
      </w:pPr>
      <w:r w:rsidRPr="00142473">
        <w:rPr>
          <w:b/>
          <w:spacing w:val="-1"/>
          <w:szCs w:val="28"/>
          <w:u w:val="single"/>
        </w:rPr>
        <w:t>Будівництво та планування територій</w:t>
      </w:r>
    </w:p>
    <w:p w:rsidR="001D36D4" w:rsidRPr="009D0410" w:rsidRDefault="001D36D4" w:rsidP="001D36D4">
      <w:pPr>
        <w:shd w:val="clear" w:color="auto" w:fill="FFFFFF"/>
        <w:ind w:firstLine="709"/>
        <w:jc w:val="both"/>
        <w:rPr>
          <w:szCs w:val="28"/>
        </w:rPr>
      </w:pPr>
      <w:r w:rsidRPr="00142473">
        <w:rPr>
          <w:b/>
          <w:i/>
          <w:color w:val="000000"/>
          <w:szCs w:val="28"/>
        </w:rPr>
        <w:t xml:space="preserve">Головною метою будівництва та планування територій у </w:t>
      </w:r>
      <w:r>
        <w:rPr>
          <w:b/>
          <w:i/>
          <w:color w:val="000000"/>
          <w:szCs w:val="28"/>
        </w:rPr>
        <w:t>201</w:t>
      </w:r>
      <w:r w:rsidRPr="00982DDE">
        <w:rPr>
          <w:b/>
          <w:i/>
          <w:color w:val="000000"/>
          <w:szCs w:val="28"/>
        </w:rPr>
        <w:t>8</w:t>
      </w:r>
      <w:r>
        <w:rPr>
          <w:b/>
          <w:i/>
          <w:color w:val="000000"/>
          <w:szCs w:val="28"/>
        </w:rPr>
        <w:t>-201</w:t>
      </w:r>
      <w:r w:rsidRPr="00982DDE">
        <w:rPr>
          <w:b/>
          <w:i/>
          <w:color w:val="000000"/>
          <w:szCs w:val="28"/>
        </w:rPr>
        <w:t>9</w:t>
      </w:r>
      <w:r w:rsidRPr="00142473">
        <w:rPr>
          <w:b/>
          <w:i/>
          <w:color w:val="000000"/>
          <w:szCs w:val="28"/>
        </w:rPr>
        <w:t xml:space="preserve"> роках є</w:t>
      </w:r>
      <w:r w:rsidRPr="009D0410">
        <w:rPr>
          <w:b/>
          <w:color w:val="000000"/>
          <w:szCs w:val="28"/>
        </w:rPr>
        <w:t xml:space="preserve"> </w:t>
      </w:r>
      <w:r w:rsidRPr="009D0410">
        <w:rPr>
          <w:szCs w:val="28"/>
        </w:rPr>
        <w:t>раціональне використання територій, створення повноцінного та безпечного для здоров’я середовища, вирішення архітектурно-містобудівних завдань по комплексній забудові району, стимулювання інвестиційної діяльності фізичних та юридичних осіб, урахування законних державних, громадських та приватних інтересів під час проведення містобудівної діяльності.</w:t>
      </w:r>
    </w:p>
    <w:p w:rsidR="001D36D4" w:rsidRDefault="001D36D4" w:rsidP="001D36D4">
      <w:pPr>
        <w:shd w:val="clear" w:color="auto" w:fill="FFFFFF"/>
        <w:ind w:firstLine="709"/>
        <w:jc w:val="both"/>
        <w:rPr>
          <w:szCs w:val="28"/>
        </w:rPr>
      </w:pPr>
    </w:p>
    <w:p w:rsidR="001D36D4" w:rsidRPr="00142473" w:rsidRDefault="001D36D4" w:rsidP="001D36D4">
      <w:pPr>
        <w:pStyle w:val="31"/>
        <w:spacing w:after="0"/>
        <w:ind w:left="0" w:firstLine="709"/>
        <w:rPr>
          <w:b/>
          <w:i/>
          <w:color w:val="000000"/>
          <w:sz w:val="28"/>
          <w:szCs w:val="28"/>
        </w:rPr>
      </w:pPr>
      <w:r w:rsidRPr="00142473">
        <w:rPr>
          <w:b/>
          <w:i/>
          <w:color w:val="000000"/>
          <w:sz w:val="28"/>
          <w:szCs w:val="28"/>
        </w:rPr>
        <w:t xml:space="preserve">Завдання та заходи на </w:t>
      </w:r>
      <w:r>
        <w:rPr>
          <w:b/>
          <w:i/>
          <w:color w:val="000000"/>
          <w:sz w:val="28"/>
          <w:szCs w:val="28"/>
        </w:rPr>
        <w:t>201</w:t>
      </w:r>
      <w:r w:rsidRPr="00982DDE">
        <w:rPr>
          <w:b/>
          <w:i/>
          <w:color w:val="000000"/>
          <w:sz w:val="28"/>
          <w:szCs w:val="28"/>
          <w:lang w:val="ru-RU"/>
        </w:rPr>
        <w:t>8</w:t>
      </w:r>
      <w:r>
        <w:rPr>
          <w:b/>
          <w:i/>
          <w:color w:val="000000"/>
          <w:sz w:val="28"/>
          <w:szCs w:val="28"/>
        </w:rPr>
        <w:t>-201</w:t>
      </w:r>
      <w:r w:rsidRPr="00982DDE">
        <w:rPr>
          <w:b/>
          <w:i/>
          <w:color w:val="000000"/>
          <w:sz w:val="28"/>
          <w:szCs w:val="28"/>
          <w:lang w:val="ru-RU"/>
        </w:rPr>
        <w:t>9</w:t>
      </w:r>
      <w:r w:rsidRPr="00142473">
        <w:rPr>
          <w:b/>
          <w:i/>
          <w:color w:val="000000"/>
          <w:sz w:val="28"/>
          <w:szCs w:val="28"/>
        </w:rPr>
        <w:t xml:space="preserve"> роки:</w:t>
      </w:r>
    </w:p>
    <w:p w:rsidR="001D36D4" w:rsidRPr="009D0410" w:rsidRDefault="001D36D4" w:rsidP="001D36D4">
      <w:pPr>
        <w:numPr>
          <w:ilvl w:val="0"/>
          <w:numId w:val="13"/>
        </w:numPr>
        <w:ind w:left="1134"/>
        <w:jc w:val="both"/>
        <w:rPr>
          <w:szCs w:val="28"/>
        </w:rPr>
      </w:pPr>
      <w:r w:rsidRPr="009D0410">
        <w:rPr>
          <w:szCs w:val="28"/>
        </w:rPr>
        <w:t>організація розробки схеми планування Яворівського району;</w:t>
      </w:r>
    </w:p>
    <w:p w:rsidR="001D36D4" w:rsidRPr="009D0410" w:rsidRDefault="001D36D4" w:rsidP="001D36D4">
      <w:pPr>
        <w:numPr>
          <w:ilvl w:val="0"/>
          <w:numId w:val="13"/>
        </w:numPr>
        <w:ind w:left="1134"/>
        <w:jc w:val="both"/>
        <w:rPr>
          <w:szCs w:val="28"/>
        </w:rPr>
      </w:pPr>
      <w:r w:rsidRPr="009D0410">
        <w:rPr>
          <w:szCs w:val="28"/>
        </w:rPr>
        <w:lastRenderedPageBreak/>
        <w:t xml:space="preserve">оновлення комплектів містобудівної документації територій місцевих рад та населених пунктів; </w:t>
      </w:r>
    </w:p>
    <w:p w:rsidR="001D36D4" w:rsidRPr="009D0410" w:rsidRDefault="001D36D4" w:rsidP="001D36D4">
      <w:pPr>
        <w:pStyle w:val="a8"/>
        <w:numPr>
          <w:ilvl w:val="0"/>
          <w:numId w:val="13"/>
        </w:numPr>
        <w:tabs>
          <w:tab w:val="left" w:pos="1080"/>
        </w:tabs>
        <w:spacing w:before="0" w:after="0"/>
        <w:ind w:left="1134"/>
        <w:jc w:val="both"/>
        <w:rPr>
          <w:bCs/>
          <w:sz w:val="28"/>
          <w:szCs w:val="28"/>
        </w:rPr>
      </w:pPr>
      <w:r w:rsidRPr="009D0410">
        <w:rPr>
          <w:bCs/>
          <w:sz w:val="28"/>
          <w:szCs w:val="28"/>
        </w:rPr>
        <w:t>розроблення місцевих правил забудови, які мають врегулювати процедурні питання розміщення об’єктів будівництва з врахуванням регіональних особливостей територій;</w:t>
      </w:r>
    </w:p>
    <w:p w:rsidR="001D36D4" w:rsidRPr="009D0410" w:rsidRDefault="001D36D4" w:rsidP="001D36D4">
      <w:pPr>
        <w:pStyle w:val="a8"/>
        <w:numPr>
          <w:ilvl w:val="0"/>
          <w:numId w:val="13"/>
        </w:numPr>
        <w:tabs>
          <w:tab w:val="left" w:pos="1080"/>
        </w:tabs>
        <w:spacing w:before="0" w:after="0"/>
        <w:ind w:left="1134"/>
        <w:jc w:val="both"/>
        <w:rPr>
          <w:bCs/>
          <w:sz w:val="28"/>
          <w:szCs w:val="28"/>
        </w:rPr>
      </w:pPr>
      <w:r w:rsidRPr="009D0410">
        <w:rPr>
          <w:sz w:val="28"/>
          <w:szCs w:val="28"/>
        </w:rPr>
        <w:t>розроблення схеми розташування інвестиційно-привабливих територій для залучення інвестицій та, відповідно, наповнення місцевих бюджетів;</w:t>
      </w:r>
    </w:p>
    <w:p w:rsidR="001D36D4" w:rsidRPr="009D0410" w:rsidRDefault="001D36D4" w:rsidP="001D36D4">
      <w:pPr>
        <w:numPr>
          <w:ilvl w:val="0"/>
          <w:numId w:val="13"/>
        </w:numPr>
        <w:ind w:left="1134"/>
        <w:jc w:val="both"/>
        <w:rPr>
          <w:szCs w:val="28"/>
        </w:rPr>
      </w:pPr>
      <w:r w:rsidRPr="009D0410">
        <w:rPr>
          <w:szCs w:val="28"/>
        </w:rPr>
        <w:t>організація розробки єдиного реєстру наземних і підземних інженерних мереж на території району з подальшим виготовленням оптимізованих схем інженерного забезпечення;</w:t>
      </w:r>
    </w:p>
    <w:p w:rsidR="001D36D4" w:rsidRPr="009D0410" w:rsidRDefault="001D36D4" w:rsidP="001D36D4">
      <w:pPr>
        <w:numPr>
          <w:ilvl w:val="0"/>
          <w:numId w:val="13"/>
        </w:numPr>
        <w:ind w:left="1134"/>
        <w:jc w:val="both"/>
        <w:rPr>
          <w:szCs w:val="28"/>
        </w:rPr>
      </w:pPr>
      <w:r w:rsidRPr="009D0410">
        <w:rPr>
          <w:szCs w:val="28"/>
        </w:rPr>
        <w:t xml:space="preserve">організація розробки комплектів проектно-кошторисної документації на найбільш важливі об’єкти </w:t>
      </w:r>
      <w:proofErr w:type="spellStart"/>
      <w:r w:rsidRPr="009D0410">
        <w:rPr>
          <w:szCs w:val="28"/>
        </w:rPr>
        <w:t>загальногромадського</w:t>
      </w:r>
      <w:proofErr w:type="spellEnd"/>
      <w:r w:rsidRPr="009D0410">
        <w:rPr>
          <w:szCs w:val="28"/>
        </w:rPr>
        <w:t xml:space="preserve"> призначення за рахунок районного та місцевих бюджетів для подальшої їх реалізації за рахунок субвенцій державного бюджету;</w:t>
      </w:r>
    </w:p>
    <w:p w:rsidR="001D36D4" w:rsidRDefault="001D36D4" w:rsidP="001D36D4">
      <w:pPr>
        <w:numPr>
          <w:ilvl w:val="0"/>
          <w:numId w:val="13"/>
        </w:numPr>
        <w:ind w:left="1134"/>
        <w:jc w:val="both"/>
        <w:rPr>
          <w:szCs w:val="28"/>
        </w:rPr>
      </w:pPr>
      <w:r w:rsidRPr="009D0410">
        <w:rPr>
          <w:szCs w:val="28"/>
        </w:rPr>
        <w:t>застосування в проектних рішеннях нових та реконструйованих (в тому числі при капітальних ремонтах) об’єктів архітектури сучасних енергозберігаючих технологій.</w:t>
      </w:r>
    </w:p>
    <w:p w:rsidR="001D36D4" w:rsidRDefault="001D36D4" w:rsidP="001D36D4">
      <w:pPr>
        <w:numPr>
          <w:ilvl w:val="0"/>
          <w:numId w:val="13"/>
        </w:numPr>
        <w:ind w:left="1134"/>
        <w:jc w:val="both"/>
        <w:rPr>
          <w:szCs w:val="28"/>
        </w:rPr>
      </w:pPr>
      <w:r>
        <w:rPr>
          <w:szCs w:val="28"/>
        </w:rPr>
        <w:t xml:space="preserve"> розробка генеральних планів у стадії виготовлення - 38 населених пунктах, необхідно виготовити  - 18 генпланів;</w:t>
      </w:r>
    </w:p>
    <w:p w:rsidR="001D36D4" w:rsidRPr="00FF2308" w:rsidRDefault="001D36D4" w:rsidP="001D36D4">
      <w:pPr>
        <w:numPr>
          <w:ilvl w:val="0"/>
          <w:numId w:val="13"/>
        </w:numPr>
        <w:ind w:left="1134"/>
        <w:jc w:val="both"/>
        <w:rPr>
          <w:szCs w:val="28"/>
        </w:rPr>
      </w:pPr>
      <w:r w:rsidRPr="00FF2308">
        <w:rPr>
          <w:szCs w:val="28"/>
        </w:rPr>
        <w:t>необхідно виконати облікову  документацію-паспорти об’єкта  культурної спадщини всього 18 паспортів</w:t>
      </w:r>
      <w:r>
        <w:rPr>
          <w:szCs w:val="28"/>
        </w:rPr>
        <w:t>.</w:t>
      </w:r>
    </w:p>
    <w:p w:rsidR="001D36D4" w:rsidRDefault="001D36D4" w:rsidP="001D36D4">
      <w:pPr>
        <w:ind w:firstLine="709"/>
        <w:jc w:val="both"/>
        <w:rPr>
          <w:szCs w:val="28"/>
        </w:rPr>
      </w:pPr>
    </w:p>
    <w:p w:rsidR="001D36D4" w:rsidRDefault="001D36D4" w:rsidP="001D36D4">
      <w:pPr>
        <w:shd w:val="clear" w:color="auto" w:fill="FFFFFF"/>
        <w:ind w:firstLine="709"/>
        <w:jc w:val="both"/>
        <w:rPr>
          <w:b/>
          <w:spacing w:val="-1"/>
          <w:szCs w:val="28"/>
          <w:u w:val="single"/>
        </w:rPr>
      </w:pPr>
    </w:p>
    <w:p w:rsidR="001D36D4" w:rsidRPr="00142473" w:rsidRDefault="001D36D4" w:rsidP="001D36D4">
      <w:pPr>
        <w:shd w:val="clear" w:color="auto" w:fill="FFFFFF"/>
        <w:ind w:firstLine="709"/>
        <w:jc w:val="both"/>
        <w:rPr>
          <w:b/>
          <w:spacing w:val="-1"/>
          <w:szCs w:val="28"/>
          <w:u w:val="single"/>
        </w:rPr>
      </w:pPr>
      <w:r w:rsidRPr="00142473">
        <w:rPr>
          <w:b/>
          <w:spacing w:val="-1"/>
          <w:szCs w:val="28"/>
          <w:u w:val="single"/>
        </w:rPr>
        <w:t>Житлово-комунальне господарство</w:t>
      </w:r>
    </w:p>
    <w:p w:rsidR="001D36D4" w:rsidRPr="009D0410" w:rsidRDefault="001D36D4" w:rsidP="001D36D4">
      <w:pPr>
        <w:shd w:val="clear" w:color="auto" w:fill="FFFFFF"/>
        <w:ind w:firstLine="709"/>
        <w:jc w:val="both"/>
        <w:rPr>
          <w:szCs w:val="28"/>
        </w:rPr>
      </w:pPr>
      <w:r w:rsidRPr="00B675D5">
        <w:rPr>
          <w:b/>
          <w:i/>
          <w:color w:val="000000"/>
          <w:szCs w:val="28"/>
        </w:rPr>
        <w:t xml:space="preserve">Головною метою розвитку житлово-комунального господарства у </w:t>
      </w:r>
      <w:r>
        <w:rPr>
          <w:b/>
          <w:i/>
          <w:color w:val="000000"/>
          <w:szCs w:val="28"/>
        </w:rPr>
        <w:t>201</w:t>
      </w:r>
      <w:r w:rsidRPr="00982DDE">
        <w:rPr>
          <w:b/>
          <w:i/>
          <w:color w:val="000000"/>
          <w:szCs w:val="28"/>
        </w:rPr>
        <w:t>8</w:t>
      </w:r>
      <w:r>
        <w:rPr>
          <w:b/>
          <w:i/>
          <w:color w:val="000000"/>
          <w:szCs w:val="28"/>
        </w:rPr>
        <w:t>-201</w:t>
      </w:r>
      <w:r w:rsidRPr="00982DDE">
        <w:rPr>
          <w:b/>
          <w:i/>
          <w:color w:val="000000"/>
          <w:szCs w:val="28"/>
        </w:rPr>
        <w:t>9</w:t>
      </w:r>
      <w:r w:rsidRPr="00B675D5">
        <w:rPr>
          <w:b/>
          <w:i/>
          <w:color w:val="000000"/>
          <w:szCs w:val="28"/>
        </w:rPr>
        <w:t xml:space="preserve"> роках є</w:t>
      </w:r>
      <w:r w:rsidRPr="009D0410">
        <w:rPr>
          <w:b/>
          <w:color w:val="000000"/>
          <w:szCs w:val="28"/>
        </w:rPr>
        <w:t xml:space="preserve"> </w:t>
      </w:r>
      <w:r w:rsidRPr="009D0410">
        <w:rPr>
          <w:szCs w:val="28"/>
        </w:rPr>
        <w:t>створення конкурентного середовища на ринку житлово-комунальних послуг, забезпечення беззбиткового функціонування підприємств, які їх надають, здійсн</w:t>
      </w:r>
      <w:r>
        <w:rPr>
          <w:szCs w:val="28"/>
        </w:rPr>
        <w:t>ення</w:t>
      </w:r>
      <w:r w:rsidRPr="009D0410">
        <w:rPr>
          <w:szCs w:val="28"/>
        </w:rPr>
        <w:t xml:space="preserve"> технічн</w:t>
      </w:r>
      <w:r>
        <w:rPr>
          <w:szCs w:val="28"/>
        </w:rPr>
        <w:t>ого</w:t>
      </w:r>
      <w:r w:rsidRPr="009D0410">
        <w:rPr>
          <w:szCs w:val="28"/>
        </w:rPr>
        <w:t xml:space="preserve"> переоснащення об'єктів вказаної галузі.</w:t>
      </w:r>
    </w:p>
    <w:p w:rsidR="001D36D4" w:rsidRPr="009D0410" w:rsidRDefault="001D36D4" w:rsidP="001D36D4">
      <w:pPr>
        <w:shd w:val="clear" w:color="auto" w:fill="FFFFFF"/>
        <w:ind w:firstLine="709"/>
        <w:jc w:val="both"/>
        <w:rPr>
          <w:szCs w:val="28"/>
        </w:rPr>
      </w:pPr>
    </w:p>
    <w:p w:rsidR="001D36D4" w:rsidRPr="00B675D5" w:rsidRDefault="001D36D4" w:rsidP="001D36D4">
      <w:pPr>
        <w:shd w:val="clear" w:color="auto" w:fill="FFFFFF"/>
        <w:ind w:firstLine="709"/>
        <w:jc w:val="both"/>
        <w:rPr>
          <w:i/>
          <w:szCs w:val="28"/>
        </w:rPr>
      </w:pPr>
      <w:r w:rsidRPr="00B675D5">
        <w:rPr>
          <w:b/>
          <w:i/>
          <w:color w:val="000000"/>
          <w:szCs w:val="28"/>
        </w:rPr>
        <w:t xml:space="preserve">Завдання та заходи на </w:t>
      </w:r>
      <w:r>
        <w:rPr>
          <w:b/>
          <w:i/>
          <w:color w:val="000000"/>
          <w:szCs w:val="28"/>
        </w:rPr>
        <w:t>201</w:t>
      </w:r>
      <w:r w:rsidRPr="00982DDE">
        <w:rPr>
          <w:b/>
          <w:i/>
          <w:color w:val="000000"/>
          <w:szCs w:val="28"/>
        </w:rPr>
        <w:t>8</w:t>
      </w:r>
      <w:r>
        <w:rPr>
          <w:b/>
          <w:i/>
          <w:color w:val="000000"/>
          <w:szCs w:val="28"/>
        </w:rPr>
        <w:t>-201</w:t>
      </w:r>
      <w:r w:rsidRPr="00982DDE">
        <w:rPr>
          <w:b/>
          <w:i/>
          <w:color w:val="000000"/>
          <w:szCs w:val="28"/>
        </w:rPr>
        <w:t>9</w:t>
      </w:r>
      <w:r w:rsidRPr="00B675D5">
        <w:rPr>
          <w:b/>
          <w:i/>
          <w:color w:val="000000"/>
          <w:szCs w:val="28"/>
        </w:rPr>
        <w:t xml:space="preserve"> роки: </w:t>
      </w:r>
    </w:p>
    <w:p w:rsidR="001D36D4" w:rsidRPr="009D0410" w:rsidRDefault="001D36D4" w:rsidP="001D36D4">
      <w:pPr>
        <w:numPr>
          <w:ilvl w:val="1"/>
          <w:numId w:val="14"/>
        </w:numPr>
        <w:tabs>
          <w:tab w:val="clear" w:pos="1440"/>
        </w:tabs>
        <w:ind w:left="1134"/>
        <w:jc w:val="both"/>
        <w:rPr>
          <w:szCs w:val="28"/>
        </w:rPr>
      </w:pPr>
      <w:r>
        <w:rPr>
          <w:szCs w:val="28"/>
        </w:rPr>
        <w:t>підвищення</w:t>
      </w:r>
      <w:r w:rsidRPr="009D0410">
        <w:rPr>
          <w:szCs w:val="28"/>
        </w:rPr>
        <w:t xml:space="preserve"> якості житлово-комунальних послуг шляхом формування ринку послуг з управління та утримання багатоквартирних будинків; </w:t>
      </w:r>
    </w:p>
    <w:p w:rsidR="001D36D4" w:rsidRPr="009D0410" w:rsidRDefault="001D36D4" w:rsidP="001D36D4">
      <w:pPr>
        <w:numPr>
          <w:ilvl w:val="1"/>
          <w:numId w:val="14"/>
        </w:numPr>
        <w:tabs>
          <w:tab w:val="clear" w:pos="1440"/>
        </w:tabs>
        <w:ind w:left="1134"/>
        <w:jc w:val="both"/>
        <w:rPr>
          <w:szCs w:val="28"/>
        </w:rPr>
      </w:pPr>
      <w:r w:rsidRPr="009D0410">
        <w:rPr>
          <w:szCs w:val="28"/>
        </w:rPr>
        <w:t xml:space="preserve">залучення інвестицій </w:t>
      </w:r>
      <w:r w:rsidRPr="000F308D">
        <w:rPr>
          <w:szCs w:val="28"/>
        </w:rPr>
        <w:t>д</w:t>
      </w:r>
      <w:r w:rsidRPr="009D0410">
        <w:rPr>
          <w:szCs w:val="28"/>
        </w:rPr>
        <w:t xml:space="preserve">ля проведення реконструкції, капітального ремонту та модернізації і розвитку житлового фонду та систем </w:t>
      </w:r>
      <w:proofErr w:type="spellStart"/>
      <w:r w:rsidRPr="009D0410">
        <w:rPr>
          <w:szCs w:val="28"/>
        </w:rPr>
        <w:t>водо-</w:t>
      </w:r>
      <w:proofErr w:type="spellEnd"/>
      <w:r w:rsidRPr="009D0410">
        <w:rPr>
          <w:szCs w:val="28"/>
        </w:rPr>
        <w:t>, теплопостачання та водовідведення;</w:t>
      </w:r>
    </w:p>
    <w:p w:rsidR="001D36D4" w:rsidRPr="009D0410" w:rsidRDefault="001D36D4" w:rsidP="001D36D4">
      <w:pPr>
        <w:numPr>
          <w:ilvl w:val="1"/>
          <w:numId w:val="14"/>
        </w:numPr>
        <w:tabs>
          <w:tab w:val="clear" w:pos="1440"/>
        </w:tabs>
        <w:ind w:left="1134"/>
        <w:jc w:val="both"/>
        <w:rPr>
          <w:szCs w:val="28"/>
        </w:rPr>
      </w:pPr>
      <w:r w:rsidRPr="009D0410">
        <w:rPr>
          <w:szCs w:val="28"/>
        </w:rPr>
        <w:t>забезпечення беззбиткового функціонування підприємств житлово-комунального господарства, посилення контролю за якістю послуг;</w:t>
      </w:r>
    </w:p>
    <w:p w:rsidR="001D36D4" w:rsidRPr="009D0410" w:rsidRDefault="001D36D4" w:rsidP="001D36D4">
      <w:pPr>
        <w:numPr>
          <w:ilvl w:val="1"/>
          <w:numId w:val="14"/>
        </w:numPr>
        <w:tabs>
          <w:tab w:val="clear" w:pos="1440"/>
        </w:tabs>
        <w:ind w:left="1134"/>
        <w:jc w:val="both"/>
        <w:rPr>
          <w:szCs w:val="28"/>
        </w:rPr>
      </w:pPr>
      <w:r w:rsidRPr="009D0410">
        <w:rPr>
          <w:szCs w:val="28"/>
        </w:rPr>
        <w:t xml:space="preserve">залучення позабюджетних коштів у сферу ЖКГ на засадах взаємодії </w:t>
      </w:r>
      <w:r w:rsidRPr="009D0410">
        <w:rPr>
          <w:szCs w:val="28"/>
        </w:rPr>
        <w:br/>
        <w:t>державних партнерів з приватними партнерами  відповідно до Закону України «Про державно-приватне партнерство».</w:t>
      </w:r>
    </w:p>
    <w:p w:rsidR="001D36D4" w:rsidRPr="009D0410" w:rsidRDefault="001D36D4" w:rsidP="001D36D4">
      <w:pPr>
        <w:numPr>
          <w:ilvl w:val="1"/>
          <w:numId w:val="14"/>
        </w:numPr>
        <w:tabs>
          <w:tab w:val="clear" w:pos="1440"/>
        </w:tabs>
        <w:ind w:left="1134"/>
        <w:jc w:val="both"/>
        <w:rPr>
          <w:szCs w:val="28"/>
        </w:rPr>
      </w:pPr>
      <w:r w:rsidRPr="009D0410">
        <w:rPr>
          <w:szCs w:val="28"/>
        </w:rPr>
        <w:t>реалізація інноваційних та інвестиційних проектів з енергозбереження;</w:t>
      </w:r>
    </w:p>
    <w:p w:rsidR="001D36D4" w:rsidRPr="009D0410" w:rsidRDefault="001D36D4" w:rsidP="001D36D4">
      <w:pPr>
        <w:numPr>
          <w:ilvl w:val="1"/>
          <w:numId w:val="14"/>
        </w:numPr>
        <w:tabs>
          <w:tab w:val="clear" w:pos="1440"/>
        </w:tabs>
        <w:ind w:left="1134"/>
        <w:jc w:val="both"/>
        <w:rPr>
          <w:szCs w:val="28"/>
        </w:rPr>
      </w:pPr>
      <w:r w:rsidRPr="009D0410">
        <w:rPr>
          <w:szCs w:val="28"/>
        </w:rPr>
        <w:t xml:space="preserve">виконання робіт з енергозбереження із заміною морально і фізично застарілого обладнання котелень на нові високоефективні котли з </w:t>
      </w:r>
      <w:r w:rsidRPr="009D0410">
        <w:rPr>
          <w:szCs w:val="28"/>
        </w:rPr>
        <w:lastRenderedPageBreak/>
        <w:t>високим ККД, у тому числі з заміщенням природного газу альтернативними видами палива;</w:t>
      </w:r>
    </w:p>
    <w:p w:rsidR="001D36D4" w:rsidRPr="009D0410" w:rsidRDefault="001D36D4" w:rsidP="001D36D4">
      <w:pPr>
        <w:numPr>
          <w:ilvl w:val="1"/>
          <w:numId w:val="14"/>
        </w:numPr>
        <w:tabs>
          <w:tab w:val="clear" w:pos="1440"/>
        </w:tabs>
        <w:ind w:left="1134"/>
        <w:jc w:val="both"/>
        <w:rPr>
          <w:szCs w:val="28"/>
        </w:rPr>
      </w:pPr>
      <w:r w:rsidRPr="009D0410">
        <w:rPr>
          <w:szCs w:val="28"/>
        </w:rPr>
        <w:t>реалізація інвестиційних проектів з модернізації вуличного освітлення населених пунктів району;</w:t>
      </w:r>
    </w:p>
    <w:p w:rsidR="001D36D4" w:rsidRPr="009D0410" w:rsidRDefault="001D36D4" w:rsidP="001D36D4">
      <w:pPr>
        <w:numPr>
          <w:ilvl w:val="1"/>
          <w:numId w:val="14"/>
        </w:numPr>
        <w:tabs>
          <w:tab w:val="clear" w:pos="1440"/>
        </w:tabs>
        <w:ind w:left="1134"/>
        <w:jc w:val="both"/>
        <w:rPr>
          <w:szCs w:val="28"/>
        </w:rPr>
      </w:pPr>
      <w:r w:rsidRPr="009D0410">
        <w:rPr>
          <w:szCs w:val="28"/>
        </w:rPr>
        <w:t>продовження заміни магістральних водогонів, вуличних і будинкових водопровідних мереж з метою зменшення втрати води в процесі її транспортування від свердловин до споживачів, а також модернізації насосного обладнання водопровідних та насосних станцій із встановленням обладнання для регулювання обертів електродвигунів;</w:t>
      </w:r>
    </w:p>
    <w:p w:rsidR="001D36D4" w:rsidRPr="009D0410" w:rsidRDefault="001D36D4" w:rsidP="001D36D4">
      <w:pPr>
        <w:numPr>
          <w:ilvl w:val="1"/>
          <w:numId w:val="14"/>
        </w:numPr>
        <w:tabs>
          <w:tab w:val="clear" w:pos="1440"/>
        </w:tabs>
        <w:ind w:left="1134"/>
        <w:jc w:val="both"/>
        <w:rPr>
          <w:szCs w:val="28"/>
        </w:rPr>
      </w:pPr>
      <w:r w:rsidRPr="009D0410">
        <w:rPr>
          <w:szCs w:val="28"/>
        </w:rPr>
        <w:t>продовження поступової заміни існуючих магістральних теплових мереж на попередньо ізольовані труби внутрішньо будинкових мереж опалення та гарячого водопостачання. Встановлення засобів обліку;</w:t>
      </w:r>
    </w:p>
    <w:p w:rsidR="001D36D4" w:rsidRPr="009D0410" w:rsidRDefault="001D36D4" w:rsidP="001D36D4">
      <w:pPr>
        <w:numPr>
          <w:ilvl w:val="1"/>
          <w:numId w:val="14"/>
        </w:numPr>
        <w:tabs>
          <w:tab w:val="clear" w:pos="1440"/>
        </w:tabs>
        <w:ind w:left="1134"/>
        <w:jc w:val="both"/>
        <w:rPr>
          <w:szCs w:val="28"/>
        </w:rPr>
      </w:pPr>
      <w:r w:rsidRPr="009D0410">
        <w:rPr>
          <w:szCs w:val="28"/>
        </w:rPr>
        <w:t>проведення широкої роз’яснювальної роботи серед населення щодо необхідності оплати спожитих житлово-комунальних послуг у повному обсязі;</w:t>
      </w:r>
    </w:p>
    <w:p w:rsidR="001D36D4" w:rsidRPr="009D0410" w:rsidRDefault="001D36D4" w:rsidP="001D36D4">
      <w:pPr>
        <w:numPr>
          <w:ilvl w:val="1"/>
          <w:numId w:val="14"/>
        </w:numPr>
        <w:tabs>
          <w:tab w:val="clear" w:pos="1440"/>
        </w:tabs>
        <w:ind w:left="1134"/>
        <w:jc w:val="both"/>
        <w:rPr>
          <w:szCs w:val="28"/>
        </w:rPr>
      </w:pPr>
      <w:r w:rsidRPr="009D0410">
        <w:rPr>
          <w:szCs w:val="28"/>
        </w:rPr>
        <w:t>планомірне приведення тарифів на житлово-комунальні послуги до рівня, що покриває економічно обґрунтовані витрати й інвестиційну складову;</w:t>
      </w:r>
    </w:p>
    <w:p w:rsidR="001D36D4" w:rsidRPr="009D0410" w:rsidRDefault="001D36D4" w:rsidP="001D36D4">
      <w:pPr>
        <w:numPr>
          <w:ilvl w:val="1"/>
          <w:numId w:val="14"/>
        </w:numPr>
        <w:tabs>
          <w:tab w:val="clear" w:pos="1440"/>
        </w:tabs>
        <w:ind w:left="1134"/>
        <w:jc w:val="both"/>
        <w:rPr>
          <w:szCs w:val="28"/>
        </w:rPr>
      </w:pPr>
      <w:r w:rsidRPr="009D0410">
        <w:rPr>
          <w:szCs w:val="28"/>
        </w:rPr>
        <w:t>вдосконалення управління житловим фондом, зокрема активізація процесу створення об’єднань співвласників багатоквартирних будинків;</w:t>
      </w:r>
    </w:p>
    <w:p w:rsidR="001D36D4" w:rsidRPr="009D0410" w:rsidRDefault="001D36D4" w:rsidP="001D36D4">
      <w:pPr>
        <w:numPr>
          <w:ilvl w:val="1"/>
          <w:numId w:val="14"/>
        </w:numPr>
        <w:tabs>
          <w:tab w:val="clear" w:pos="1440"/>
        </w:tabs>
        <w:ind w:left="1134"/>
        <w:jc w:val="both"/>
        <w:rPr>
          <w:szCs w:val="28"/>
        </w:rPr>
      </w:pPr>
      <w:r w:rsidRPr="009D0410">
        <w:rPr>
          <w:szCs w:val="28"/>
        </w:rPr>
        <w:t>забезпечення громадського контролю, прозорості та участі громадян у формуванні житлової політики та політики розвитку житлово-комунального господарства;</w:t>
      </w:r>
    </w:p>
    <w:p w:rsidR="001D36D4" w:rsidRPr="009D0410" w:rsidRDefault="001D36D4" w:rsidP="001D36D4">
      <w:pPr>
        <w:numPr>
          <w:ilvl w:val="1"/>
          <w:numId w:val="14"/>
        </w:numPr>
        <w:tabs>
          <w:tab w:val="clear" w:pos="1440"/>
        </w:tabs>
        <w:ind w:left="1134"/>
        <w:jc w:val="both"/>
        <w:rPr>
          <w:szCs w:val="28"/>
        </w:rPr>
      </w:pPr>
      <w:r w:rsidRPr="009D0410">
        <w:rPr>
          <w:szCs w:val="28"/>
        </w:rPr>
        <w:t>організація громадських обговорень та слухань з проблемних питань житлово-комунального господарства;</w:t>
      </w:r>
    </w:p>
    <w:p w:rsidR="001D36D4" w:rsidRDefault="001D36D4" w:rsidP="001D36D4">
      <w:pPr>
        <w:numPr>
          <w:ilvl w:val="1"/>
          <w:numId w:val="14"/>
        </w:numPr>
        <w:tabs>
          <w:tab w:val="clear" w:pos="1440"/>
        </w:tabs>
        <w:ind w:left="1134"/>
        <w:jc w:val="both"/>
        <w:rPr>
          <w:szCs w:val="28"/>
        </w:rPr>
      </w:pPr>
      <w:r w:rsidRPr="009D0410">
        <w:rPr>
          <w:szCs w:val="28"/>
        </w:rPr>
        <w:t xml:space="preserve">продовження капітальних та поточних робіт на комунальних дорогах району. </w:t>
      </w:r>
    </w:p>
    <w:p w:rsidR="001D36D4" w:rsidRDefault="001D36D4" w:rsidP="001D36D4">
      <w:pPr>
        <w:ind w:left="1134"/>
        <w:jc w:val="both"/>
        <w:rPr>
          <w:szCs w:val="28"/>
        </w:rPr>
      </w:pPr>
    </w:p>
    <w:p w:rsidR="001D36D4" w:rsidRPr="00B675D5" w:rsidRDefault="001D36D4" w:rsidP="001D36D4">
      <w:pPr>
        <w:pStyle w:val="2"/>
        <w:spacing w:before="0" w:after="0" w:line="240" w:lineRule="auto"/>
        <w:rPr>
          <w:rFonts w:ascii="Times New Roman" w:hAnsi="Times New Roman"/>
          <w:i w:val="0"/>
        </w:rPr>
      </w:pPr>
      <w:bookmarkStart w:id="13" w:name="_Toc439596996"/>
      <w:r>
        <w:rPr>
          <w:rFonts w:ascii="Times New Roman" w:hAnsi="Times New Roman"/>
          <w:i w:val="0"/>
        </w:rPr>
        <w:t>1</w:t>
      </w:r>
      <w:r w:rsidRPr="00B675D5">
        <w:rPr>
          <w:rFonts w:ascii="Times New Roman" w:hAnsi="Times New Roman"/>
          <w:i w:val="0"/>
        </w:rPr>
        <w:t>.2. Інвестиційна діяльність</w:t>
      </w:r>
      <w:bookmarkEnd w:id="13"/>
    </w:p>
    <w:p w:rsidR="001D36D4" w:rsidRPr="009D0410" w:rsidRDefault="001D36D4" w:rsidP="001D36D4">
      <w:pPr>
        <w:ind w:firstLine="709"/>
        <w:jc w:val="both"/>
        <w:rPr>
          <w:b/>
          <w:szCs w:val="28"/>
        </w:rPr>
      </w:pPr>
    </w:p>
    <w:p w:rsidR="001D36D4" w:rsidRPr="009D0410" w:rsidRDefault="001D36D4" w:rsidP="001D36D4">
      <w:pPr>
        <w:ind w:firstLine="709"/>
        <w:jc w:val="both"/>
        <w:rPr>
          <w:szCs w:val="28"/>
        </w:rPr>
      </w:pPr>
      <w:r w:rsidRPr="009D0410">
        <w:rPr>
          <w:szCs w:val="28"/>
        </w:rPr>
        <w:t xml:space="preserve">Негативний вплив на інвестиційний клімат в районі та зниження темпів надходження платежів до бюджету справило вилучення </w:t>
      </w:r>
      <w:r>
        <w:rPr>
          <w:szCs w:val="28"/>
        </w:rPr>
        <w:t>статей 2 і 9 із Закону України «Про спеціальну економічну зону «</w:t>
      </w:r>
      <w:r w:rsidRPr="009D0410">
        <w:rPr>
          <w:szCs w:val="28"/>
        </w:rPr>
        <w:t>Яворів</w:t>
      </w:r>
      <w:r>
        <w:rPr>
          <w:szCs w:val="28"/>
        </w:rPr>
        <w:t>»</w:t>
      </w:r>
      <w:r w:rsidRPr="009D0410">
        <w:rPr>
          <w:szCs w:val="28"/>
        </w:rPr>
        <w:t xml:space="preserve">. У зв’язку із прийняттям </w:t>
      </w:r>
      <w:r>
        <w:rPr>
          <w:szCs w:val="28"/>
        </w:rPr>
        <w:t>Верховною радою України Закону «</w:t>
      </w:r>
      <w:r w:rsidRPr="009D0410">
        <w:rPr>
          <w:szCs w:val="28"/>
        </w:rPr>
        <w:t xml:space="preserve">Про внесення змін та доповнень до Закону України </w:t>
      </w:r>
      <w:r>
        <w:rPr>
          <w:szCs w:val="28"/>
        </w:rPr>
        <w:t>«</w:t>
      </w:r>
      <w:r w:rsidRPr="009D0410">
        <w:rPr>
          <w:szCs w:val="28"/>
        </w:rPr>
        <w:t>Про державний бюджет України</w:t>
      </w:r>
      <w:r>
        <w:rPr>
          <w:szCs w:val="28"/>
        </w:rPr>
        <w:t>»</w:t>
      </w:r>
      <w:r w:rsidRPr="009D0410">
        <w:rPr>
          <w:szCs w:val="28"/>
        </w:rPr>
        <w:t xml:space="preserve"> на 2005 рік та деяких інших законодавчих актів від 25.03.2005 року № 2505-1У, який передбачав відміну пільг на ввезення обладнання і комплектуючих на митну територію України і обов’язкової сплати податку на прибуток та інші. </w:t>
      </w:r>
    </w:p>
    <w:p w:rsidR="001D36D4" w:rsidRPr="009D0410" w:rsidRDefault="001D36D4" w:rsidP="001D36D4">
      <w:pPr>
        <w:ind w:firstLine="709"/>
        <w:jc w:val="both"/>
        <w:rPr>
          <w:szCs w:val="28"/>
        </w:rPr>
      </w:pPr>
      <w:r w:rsidRPr="009D0410">
        <w:rPr>
          <w:szCs w:val="28"/>
        </w:rPr>
        <w:t>Внаслідок скасування пільг, починаючи з березня 2005 року зупинили діяльніс</w:t>
      </w:r>
      <w:r>
        <w:rPr>
          <w:szCs w:val="28"/>
        </w:rPr>
        <w:t xml:space="preserve">ть наступні підприємства: </w:t>
      </w:r>
      <w:proofErr w:type="spellStart"/>
      <w:r>
        <w:rPr>
          <w:szCs w:val="28"/>
        </w:rPr>
        <w:t>ТзОВ</w:t>
      </w:r>
      <w:proofErr w:type="spellEnd"/>
      <w:r>
        <w:rPr>
          <w:szCs w:val="28"/>
        </w:rPr>
        <w:t xml:space="preserve"> «Каскад»</w:t>
      </w:r>
      <w:r w:rsidRPr="009D0410">
        <w:rPr>
          <w:szCs w:val="28"/>
        </w:rPr>
        <w:t xml:space="preserve">, </w:t>
      </w:r>
      <w:proofErr w:type="spellStart"/>
      <w:r w:rsidRPr="009D0410">
        <w:rPr>
          <w:szCs w:val="28"/>
        </w:rPr>
        <w:t>ТзОВ</w:t>
      </w:r>
      <w:proofErr w:type="spellEnd"/>
      <w:r w:rsidRPr="009D0410">
        <w:rPr>
          <w:szCs w:val="28"/>
        </w:rPr>
        <w:t xml:space="preserve"> </w:t>
      </w:r>
      <w:r>
        <w:rPr>
          <w:szCs w:val="28"/>
        </w:rPr>
        <w:t>«</w:t>
      </w:r>
      <w:r w:rsidRPr="009D0410">
        <w:rPr>
          <w:szCs w:val="28"/>
        </w:rPr>
        <w:t>Явір</w:t>
      </w:r>
      <w:r>
        <w:rPr>
          <w:szCs w:val="28"/>
        </w:rPr>
        <w:t xml:space="preserve">» – виробництво меблів; </w:t>
      </w:r>
      <w:proofErr w:type="spellStart"/>
      <w:r>
        <w:rPr>
          <w:szCs w:val="28"/>
        </w:rPr>
        <w:t>ТзОВ</w:t>
      </w:r>
      <w:proofErr w:type="spellEnd"/>
      <w:r>
        <w:rPr>
          <w:szCs w:val="28"/>
        </w:rPr>
        <w:t xml:space="preserve"> «</w:t>
      </w:r>
      <w:proofErr w:type="spellStart"/>
      <w:r>
        <w:rPr>
          <w:szCs w:val="28"/>
        </w:rPr>
        <w:t>Автопорт</w:t>
      </w:r>
      <w:proofErr w:type="spellEnd"/>
      <w:r>
        <w:rPr>
          <w:szCs w:val="28"/>
        </w:rPr>
        <w:t xml:space="preserve"> </w:t>
      </w:r>
      <w:proofErr w:type="spellStart"/>
      <w:r>
        <w:rPr>
          <w:szCs w:val="28"/>
        </w:rPr>
        <w:t>Краковець-Глонік</w:t>
      </w:r>
      <w:proofErr w:type="spellEnd"/>
      <w:r>
        <w:rPr>
          <w:szCs w:val="28"/>
        </w:rPr>
        <w:t>»</w:t>
      </w:r>
      <w:r w:rsidRPr="009D0410">
        <w:rPr>
          <w:szCs w:val="28"/>
        </w:rPr>
        <w:t xml:space="preserve"> – митний контро</w:t>
      </w:r>
      <w:r>
        <w:rPr>
          <w:szCs w:val="28"/>
        </w:rPr>
        <w:t xml:space="preserve">ль вантажного транспорту; </w:t>
      </w:r>
      <w:proofErr w:type="spellStart"/>
      <w:r>
        <w:rPr>
          <w:szCs w:val="28"/>
        </w:rPr>
        <w:t>ТзОВ</w:t>
      </w:r>
      <w:proofErr w:type="spellEnd"/>
      <w:r>
        <w:rPr>
          <w:szCs w:val="28"/>
        </w:rPr>
        <w:t xml:space="preserve"> «</w:t>
      </w:r>
      <w:r w:rsidRPr="009D0410">
        <w:rPr>
          <w:szCs w:val="28"/>
        </w:rPr>
        <w:t>Транс-Агро</w:t>
      </w:r>
      <w:r>
        <w:rPr>
          <w:szCs w:val="28"/>
        </w:rPr>
        <w:t>»</w:t>
      </w:r>
      <w:r w:rsidRPr="009D0410">
        <w:rPr>
          <w:szCs w:val="28"/>
        </w:rPr>
        <w:t xml:space="preserve"> – переробка с/г продукції; </w:t>
      </w:r>
      <w:proofErr w:type="spellStart"/>
      <w:r w:rsidRPr="009D0410">
        <w:rPr>
          <w:szCs w:val="28"/>
        </w:rPr>
        <w:t>ТзОВ</w:t>
      </w:r>
      <w:proofErr w:type="spellEnd"/>
      <w:r w:rsidRPr="009D0410">
        <w:rPr>
          <w:szCs w:val="28"/>
        </w:rPr>
        <w:t xml:space="preserve"> </w:t>
      </w:r>
      <w:r>
        <w:rPr>
          <w:szCs w:val="28"/>
        </w:rPr>
        <w:t>«</w:t>
      </w:r>
      <w:r w:rsidRPr="009D0410">
        <w:rPr>
          <w:szCs w:val="28"/>
        </w:rPr>
        <w:t>Лис Освітлення</w:t>
      </w:r>
      <w:r>
        <w:rPr>
          <w:szCs w:val="28"/>
        </w:rPr>
        <w:t>»</w:t>
      </w:r>
      <w:r w:rsidRPr="009D0410">
        <w:rPr>
          <w:szCs w:val="28"/>
        </w:rPr>
        <w:t xml:space="preserve"> – виробництво освітлювальних приладів; </w:t>
      </w:r>
      <w:proofErr w:type="spellStart"/>
      <w:r w:rsidRPr="009D0410">
        <w:rPr>
          <w:szCs w:val="28"/>
        </w:rPr>
        <w:t>ТзОВ</w:t>
      </w:r>
      <w:proofErr w:type="spellEnd"/>
      <w:r w:rsidRPr="009D0410">
        <w:rPr>
          <w:szCs w:val="28"/>
        </w:rPr>
        <w:t xml:space="preserve"> </w:t>
      </w:r>
      <w:r>
        <w:rPr>
          <w:szCs w:val="28"/>
        </w:rPr>
        <w:t>«</w:t>
      </w:r>
      <w:proofErr w:type="spellStart"/>
      <w:r>
        <w:rPr>
          <w:szCs w:val="28"/>
        </w:rPr>
        <w:t>Ровал</w:t>
      </w:r>
      <w:proofErr w:type="spellEnd"/>
      <w:r>
        <w:rPr>
          <w:szCs w:val="28"/>
        </w:rPr>
        <w:t>»</w:t>
      </w:r>
      <w:r w:rsidRPr="009D0410">
        <w:rPr>
          <w:szCs w:val="28"/>
        </w:rPr>
        <w:t xml:space="preserve"> – др</w:t>
      </w:r>
      <w:r>
        <w:rPr>
          <w:szCs w:val="28"/>
        </w:rPr>
        <w:t xml:space="preserve">ук </w:t>
      </w:r>
      <w:proofErr w:type="spellStart"/>
      <w:r>
        <w:rPr>
          <w:szCs w:val="28"/>
        </w:rPr>
        <w:t>етикеткової</w:t>
      </w:r>
      <w:proofErr w:type="spellEnd"/>
      <w:r>
        <w:rPr>
          <w:szCs w:val="28"/>
        </w:rPr>
        <w:t xml:space="preserve"> продукції; </w:t>
      </w:r>
      <w:proofErr w:type="spellStart"/>
      <w:r>
        <w:rPr>
          <w:szCs w:val="28"/>
        </w:rPr>
        <w:t>ТзОВ</w:t>
      </w:r>
      <w:proofErr w:type="spellEnd"/>
      <w:r>
        <w:rPr>
          <w:szCs w:val="28"/>
        </w:rPr>
        <w:t xml:space="preserve"> «</w:t>
      </w:r>
      <w:r w:rsidRPr="009D0410">
        <w:rPr>
          <w:szCs w:val="28"/>
        </w:rPr>
        <w:t>Мак Буд</w:t>
      </w:r>
      <w:r>
        <w:rPr>
          <w:szCs w:val="28"/>
        </w:rPr>
        <w:t>»</w:t>
      </w:r>
      <w:r w:rsidRPr="009D0410">
        <w:rPr>
          <w:szCs w:val="28"/>
        </w:rPr>
        <w:t xml:space="preserve"> – виробництво дверей; </w:t>
      </w:r>
      <w:proofErr w:type="spellStart"/>
      <w:r w:rsidRPr="009D0410">
        <w:rPr>
          <w:szCs w:val="28"/>
        </w:rPr>
        <w:t>ТзОВ</w:t>
      </w:r>
      <w:proofErr w:type="spellEnd"/>
      <w:r w:rsidRPr="009D0410">
        <w:rPr>
          <w:szCs w:val="28"/>
        </w:rPr>
        <w:t xml:space="preserve"> </w:t>
      </w:r>
      <w:r>
        <w:rPr>
          <w:szCs w:val="28"/>
        </w:rPr>
        <w:t>«</w:t>
      </w:r>
      <w:proofErr w:type="spellStart"/>
      <w:r w:rsidRPr="009D0410">
        <w:rPr>
          <w:szCs w:val="28"/>
        </w:rPr>
        <w:t>ПроПет</w:t>
      </w:r>
      <w:proofErr w:type="spellEnd"/>
      <w:r>
        <w:rPr>
          <w:szCs w:val="28"/>
        </w:rPr>
        <w:t>»</w:t>
      </w:r>
      <w:r w:rsidRPr="009D0410">
        <w:rPr>
          <w:szCs w:val="28"/>
        </w:rPr>
        <w:t xml:space="preserve"> </w:t>
      </w:r>
      <w:r w:rsidRPr="009D0410">
        <w:rPr>
          <w:szCs w:val="28"/>
        </w:rPr>
        <w:lastRenderedPageBreak/>
        <w:t>– виро</w:t>
      </w:r>
      <w:r>
        <w:rPr>
          <w:szCs w:val="28"/>
        </w:rPr>
        <w:t xml:space="preserve">бництво пробірок для ПЕТ; </w:t>
      </w:r>
      <w:proofErr w:type="spellStart"/>
      <w:r>
        <w:rPr>
          <w:szCs w:val="28"/>
        </w:rPr>
        <w:t>ТзОВ</w:t>
      </w:r>
      <w:proofErr w:type="spellEnd"/>
      <w:r>
        <w:rPr>
          <w:szCs w:val="28"/>
        </w:rPr>
        <w:t xml:space="preserve"> «</w:t>
      </w:r>
      <w:r w:rsidRPr="009D0410">
        <w:rPr>
          <w:szCs w:val="28"/>
        </w:rPr>
        <w:t>Перфект</w:t>
      </w:r>
      <w:r>
        <w:rPr>
          <w:szCs w:val="28"/>
        </w:rPr>
        <w:t>»</w:t>
      </w:r>
      <w:r w:rsidRPr="009D0410">
        <w:rPr>
          <w:szCs w:val="28"/>
        </w:rPr>
        <w:t xml:space="preserve"> – виробництво латексної продукції та інші</w:t>
      </w:r>
      <w:r>
        <w:rPr>
          <w:szCs w:val="28"/>
        </w:rPr>
        <w:t>.</w:t>
      </w:r>
      <w:r w:rsidRPr="009D0410">
        <w:rPr>
          <w:szCs w:val="28"/>
        </w:rPr>
        <w:t xml:space="preserve"> 14 підприємств зареєструвалися, але не розпочали діяльності.</w:t>
      </w:r>
    </w:p>
    <w:p w:rsidR="001D36D4" w:rsidRPr="009D0410" w:rsidRDefault="001D36D4" w:rsidP="001D36D4">
      <w:pPr>
        <w:ind w:firstLine="709"/>
        <w:jc w:val="both"/>
        <w:rPr>
          <w:szCs w:val="28"/>
        </w:rPr>
      </w:pPr>
      <w:r w:rsidRPr="009D0410">
        <w:rPr>
          <w:szCs w:val="28"/>
        </w:rPr>
        <w:t>У своїй роботі райдержадміністрація постійно аналізує стан справ на підприємствах основного облікового кола, частка яких понад 90% в усі надходження району. Для цього організовуються круглі столи, цільові опитування, практичні семінари тощо. За підсумками проведеної роботи було визначено наступні ризики в роботі підприємств по залученню інвестицій:</w:t>
      </w:r>
    </w:p>
    <w:p w:rsidR="001D36D4" w:rsidRDefault="001D36D4" w:rsidP="001D36D4">
      <w:pPr>
        <w:ind w:firstLine="709"/>
        <w:jc w:val="right"/>
        <w:rPr>
          <w:i/>
          <w:color w:val="1D1B11"/>
          <w:szCs w:val="28"/>
        </w:rPr>
      </w:pPr>
    </w:p>
    <w:p w:rsidR="001D36D4" w:rsidRPr="009868AB" w:rsidRDefault="001D36D4" w:rsidP="001D36D4">
      <w:pPr>
        <w:ind w:firstLine="709"/>
        <w:jc w:val="center"/>
        <w:rPr>
          <w:b/>
          <w:sz w:val="25"/>
          <w:szCs w:val="26"/>
          <w:u w:val="single"/>
        </w:rPr>
      </w:pPr>
      <w:r w:rsidRPr="009868AB">
        <w:rPr>
          <w:b/>
          <w:szCs w:val="28"/>
        </w:rPr>
        <w:t>Аналіз ризиків, що мають вплив на інвестиції</w:t>
      </w:r>
    </w:p>
    <w:p w:rsidR="001D36D4" w:rsidRPr="009D0410" w:rsidRDefault="001D36D4" w:rsidP="001D36D4">
      <w:pPr>
        <w:ind w:firstLine="709"/>
        <w:jc w:val="both"/>
        <w:rPr>
          <w:szCs w:val="28"/>
        </w:rPr>
      </w:pPr>
    </w:p>
    <w:tbl>
      <w:tblPr>
        <w:tblW w:w="9913" w:type="dxa"/>
        <w:jc w:val="center"/>
        <w:tblInd w:w="288" w:type="dxa"/>
        <w:tblBorders>
          <w:top w:val="single" w:sz="4" w:space="0" w:color="auto"/>
          <w:left w:val="single" w:sz="4" w:space="0" w:color="auto"/>
          <w:bottom w:val="single" w:sz="4" w:space="0" w:color="auto"/>
          <w:right w:val="single" w:sz="4" w:space="0" w:color="auto"/>
        </w:tblBorders>
        <w:tblLook w:val="04A0"/>
      </w:tblPr>
      <w:tblGrid>
        <w:gridCol w:w="2173"/>
        <w:gridCol w:w="29"/>
        <w:gridCol w:w="7684"/>
        <w:gridCol w:w="27"/>
      </w:tblGrid>
      <w:tr w:rsidR="001D36D4" w:rsidRPr="009D0410" w:rsidTr="00813DCE">
        <w:trPr>
          <w:trHeight w:val="424"/>
          <w:jc w:val="center"/>
        </w:trPr>
        <w:tc>
          <w:tcPr>
            <w:tcW w:w="1836" w:type="dxa"/>
            <w:gridSpan w:val="2"/>
            <w:tcBorders>
              <w:top w:val="single" w:sz="4" w:space="0" w:color="auto"/>
              <w:left w:val="single" w:sz="4" w:space="0" w:color="auto"/>
              <w:bottom w:val="single" w:sz="4" w:space="0" w:color="auto"/>
              <w:right w:val="single" w:sz="4" w:space="0" w:color="auto"/>
            </w:tcBorders>
            <w:vAlign w:val="center"/>
            <w:hideMark/>
          </w:tcPr>
          <w:p w:rsidR="001D36D4" w:rsidRPr="009D0410" w:rsidRDefault="001D36D4" w:rsidP="00813DCE">
            <w:pPr>
              <w:widowControl w:val="0"/>
              <w:jc w:val="center"/>
              <w:rPr>
                <w:b/>
                <w:bCs/>
                <w:iCs/>
                <w:sz w:val="24"/>
                <w:szCs w:val="24"/>
                <w:lang w:eastAsia="uk-UA"/>
              </w:rPr>
            </w:pPr>
            <w:r w:rsidRPr="009D0410">
              <w:rPr>
                <w:b/>
                <w:bCs/>
                <w:iCs/>
                <w:sz w:val="24"/>
                <w:szCs w:val="24"/>
                <w:lang w:eastAsia="uk-UA"/>
              </w:rPr>
              <w:t>Назва</w:t>
            </w:r>
          </w:p>
        </w:tc>
        <w:tc>
          <w:tcPr>
            <w:tcW w:w="8077" w:type="dxa"/>
            <w:gridSpan w:val="2"/>
            <w:tcBorders>
              <w:top w:val="single" w:sz="4" w:space="0" w:color="auto"/>
              <w:left w:val="single" w:sz="4" w:space="0" w:color="auto"/>
              <w:bottom w:val="single" w:sz="4" w:space="0" w:color="auto"/>
              <w:right w:val="single" w:sz="4" w:space="0" w:color="auto"/>
            </w:tcBorders>
            <w:vAlign w:val="center"/>
            <w:hideMark/>
          </w:tcPr>
          <w:p w:rsidR="001D36D4" w:rsidRPr="009D0410" w:rsidRDefault="001D36D4" w:rsidP="00813DCE">
            <w:pPr>
              <w:widowControl w:val="0"/>
              <w:jc w:val="center"/>
              <w:rPr>
                <w:b/>
                <w:bCs/>
                <w:iCs/>
                <w:sz w:val="24"/>
                <w:szCs w:val="24"/>
                <w:lang w:eastAsia="uk-UA"/>
              </w:rPr>
            </w:pPr>
            <w:r w:rsidRPr="009D0410">
              <w:rPr>
                <w:b/>
                <w:bCs/>
                <w:iCs/>
                <w:sz w:val="24"/>
                <w:szCs w:val="24"/>
                <w:lang w:eastAsia="uk-UA"/>
              </w:rPr>
              <w:t>Характеристика</w:t>
            </w:r>
          </w:p>
        </w:tc>
      </w:tr>
      <w:tr w:rsidR="001D36D4" w:rsidRPr="009D0410" w:rsidTr="00813DCE">
        <w:trPr>
          <w:trHeight w:val="2244"/>
          <w:jc w:val="center"/>
        </w:trPr>
        <w:tc>
          <w:tcPr>
            <w:tcW w:w="1836" w:type="dxa"/>
            <w:gridSpan w:val="2"/>
            <w:tcBorders>
              <w:top w:val="single" w:sz="4" w:space="0" w:color="auto"/>
              <w:left w:val="single" w:sz="4" w:space="0" w:color="auto"/>
              <w:bottom w:val="single" w:sz="4" w:space="0" w:color="auto"/>
              <w:right w:val="single" w:sz="4" w:space="0" w:color="auto"/>
            </w:tcBorders>
            <w:vAlign w:val="center"/>
            <w:hideMark/>
          </w:tcPr>
          <w:p w:rsidR="001D36D4" w:rsidRPr="009D0410" w:rsidRDefault="001D36D4" w:rsidP="00813DCE">
            <w:pPr>
              <w:widowControl w:val="0"/>
              <w:rPr>
                <w:bCs/>
                <w:iCs/>
                <w:sz w:val="24"/>
                <w:szCs w:val="24"/>
                <w:lang w:eastAsia="uk-UA"/>
              </w:rPr>
            </w:pPr>
            <w:r w:rsidRPr="009D0410">
              <w:rPr>
                <w:bCs/>
                <w:iCs/>
                <w:sz w:val="24"/>
                <w:szCs w:val="24"/>
                <w:lang w:eastAsia="uk-UA"/>
              </w:rPr>
              <w:t>Ризики законодавчого і нормативного характеру</w:t>
            </w:r>
          </w:p>
        </w:tc>
        <w:tc>
          <w:tcPr>
            <w:tcW w:w="8077" w:type="dxa"/>
            <w:gridSpan w:val="2"/>
            <w:tcBorders>
              <w:top w:val="single" w:sz="4" w:space="0" w:color="auto"/>
              <w:left w:val="single" w:sz="4" w:space="0" w:color="auto"/>
              <w:bottom w:val="single" w:sz="4" w:space="0" w:color="auto"/>
              <w:right w:val="single" w:sz="4" w:space="0" w:color="auto"/>
            </w:tcBorders>
            <w:vAlign w:val="center"/>
            <w:hideMark/>
          </w:tcPr>
          <w:p w:rsidR="001D36D4" w:rsidRPr="009D0410" w:rsidRDefault="001D36D4" w:rsidP="001D36D4">
            <w:pPr>
              <w:widowControl w:val="0"/>
              <w:numPr>
                <w:ilvl w:val="0"/>
                <w:numId w:val="15"/>
              </w:numPr>
              <w:tabs>
                <w:tab w:val="clear" w:pos="360"/>
                <w:tab w:val="num" w:pos="62"/>
              </w:tabs>
              <w:ind w:left="0" w:hanging="297"/>
              <w:rPr>
                <w:sz w:val="24"/>
                <w:szCs w:val="24"/>
                <w:lang w:eastAsia="uk-UA"/>
              </w:rPr>
            </w:pPr>
            <w:r w:rsidRPr="009D0410">
              <w:rPr>
                <w:sz w:val="24"/>
                <w:szCs w:val="24"/>
                <w:lang w:eastAsia="uk-UA"/>
              </w:rPr>
              <w:t>недостатня правова стабільність, зокрема постійні зміни законодавства стосовно платежів до бюджетів усіх рівнів та централізованих фондів спеціального призначення;</w:t>
            </w:r>
          </w:p>
          <w:p w:rsidR="001D36D4" w:rsidRPr="009D0410" w:rsidRDefault="001D36D4" w:rsidP="001D36D4">
            <w:pPr>
              <w:widowControl w:val="0"/>
              <w:numPr>
                <w:ilvl w:val="0"/>
                <w:numId w:val="15"/>
              </w:numPr>
              <w:tabs>
                <w:tab w:val="clear" w:pos="360"/>
                <w:tab w:val="num" w:pos="62"/>
              </w:tabs>
              <w:ind w:left="0" w:hanging="297"/>
              <w:rPr>
                <w:sz w:val="24"/>
                <w:szCs w:val="24"/>
                <w:lang w:eastAsia="uk-UA"/>
              </w:rPr>
            </w:pPr>
            <w:r w:rsidRPr="009D0410">
              <w:rPr>
                <w:sz w:val="24"/>
                <w:szCs w:val="24"/>
                <w:lang w:eastAsia="uk-UA"/>
              </w:rPr>
              <w:t>невідповідність, у ряді випадків, між законодавчими актами і підзаконними нормативними документами як позавідомчого, так і відомчого характеру;</w:t>
            </w:r>
          </w:p>
          <w:p w:rsidR="001D36D4" w:rsidRPr="009D0410" w:rsidRDefault="001D36D4" w:rsidP="001D36D4">
            <w:pPr>
              <w:widowControl w:val="0"/>
              <w:numPr>
                <w:ilvl w:val="0"/>
                <w:numId w:val="15"/>
              </w:numPr>
              <w:tabs>
                <w:tab w:val="clear" w:pos="360"/>
                <w:tab w:val="num" w:pos="62"/>
              </w:tabs>
              <w:ind w:left="0" w:hanging="297"/>
              <w:rPr>
                <w:sz w:val="24"/>
                <w:szCs w:val="24"/>
                <w:lang w:eastAsia="uk-UA"/>
              </w:rPr>
            </w:pPr>
            <w:r w:rsidRPr="009D0410">
              <w:rPr>
                <w:sz w:val="24"/>
                <w:szCs w:val="24"/>
                <w:lang w:eastAsia="uk-UA"/>
              </w:rPr>
              <w:t>запровадженн</w:t>
            </w:r>
            <w:r>
              <w:rPr>
                <w:sz w:val="24"/>
                <w:szCs w:val="24"/>
                <w:lang w:eastAsia="uk-UA"/>
              </w:rPr>
              <w:t>я, подеколи, нормативних актів «</w:t>
            </w:r>
            <w:r w:rsidRPr="009D0410">
              <w:rPr>
                <w:sz w:val="24"/>
                <w:szCs w:val="24"/>
                <w:lang w:eastAsia="uk-UA"/>
              </w:rPr>
              <w:t>заднім числом</w:t>
            </w:r>
            <w:r>
              <w:rPr>
                <w:sz w:val="24"/>
                <w:szCs w:val="24"/>
                <w:lang w:eastAsia="uk-UA"/>
              </w:rPr>
              <w:t>»</w:t>
            </w:r>
            <w:r w:rsidRPr="009D0410">
              <w:rPr>
                <w:sz w:val="24"/>
                <w:szCs w:val="24"/>
                <w:lang w:eastAsia="uk-UA"/>
              </w:rPr>
              <w:t>;</w:t>
            </w:r>
          </w:p>
          <w:p w:rsidR="001D36D4" w:rsidRPr="009D0410" w:rsidRDefault="001D36D4" w:rsidP="001D36D4">
            <w:pPr>
              <w:widowControl w:val="0"/>
              <w:numPr>
                <w:ilvl w:val="0"/>
                <w:numId w:val="15"/>
              </w:numPr>
              <w:tabs>
                <w:tab w:val="clear" w:pos="360"/>
                <w:tab w:val="num" w:pos="62"/>
              </w:tabs>
              <w:ind w:left="0" w:hanging="297"/>
              <w:rPr>
                <w:sz w:val="24"/>
                <w:szCs w:val="24"/>
                <w:lang w:eastAsia="uk-UA"/>
              </w:rPr>
            </w:pPr>
            <w:r w:rsidRPr="009D0410">
              <w:rPr>
                <w:sz w:val="24"/>
                <w:szCs w:val="24"/>
                <w:lang w:eastAsia="uk-UA"/>
              </w:rPr>
              <w:t>неврегульованість законодавства про банкрутство.</w:t>
            </w:r>
          </w:p>
        </w:tc>
      </w:tr>
      <w:tr w:rsidR="001D36D4" w:rsidRPr="009D0410" w:rsidTr="00813DCE">
        <w:trPr>
          <w:trHeight w:val="1978"/>
          <w:jc w:val="center"/>
        </w:trPr>
        <w:tc>
          <w:tcPr>
            <w:tcW w:w="1836" w:type="dxa"/>
            <w:gridSpan w:val="2"/>
            <w:tcBorders>
              <w:top w:val="single" w:sz="4" w:space="0" w:color="auto"/>
              <w:left w:val="single" w:sz="4" w:space="0" w:color="auto"/>
              <w:bottom w:val="single" w:sz="4" w:space="0" w:color="auto"/>
              <w:right w:val="single" w:sz="4" w:space="0" w:color="auto"/>
            </w:tcBorders>
            <w:vAlign w:val="center"/>
            <w:hideMark/>
          </w:tcPr>
          <w:p w:rsidR="001D36D4" w:rsidRPr="009D0410" w:rsidRDefault="001D36D4" w:rsidP="00813DCE">
            <w:pPr>
              <w:rPr>
                <w:bCs/>
                <w:iCs/>
                <w:szCs w:val="28"/>
                <w:lang w:eastAsia="uk-UA"/>
              </w:rPr>
            </w:pPr>
            <w:r w:rsidRPr="009D0410">
              <w:rPr>
                <w:bCs/>
                <w:iCs/>
                <w:sz w:val="24"/>
                <w:szCs w:val="24"/>
                <w:lang w:eastAsia="uk-UA"/>
              </w:rPr>
              <w:t>Ризики правового характеру</w:t>
            </w:r>
          </w:p>
          <w:p w:rsidR="001D36D4" w:rsidRPr="009D0410" w:rsidRDefault="001D36D4" w:rsidP="00813DCE">
            <w:pPr>
              <w:widowControl w:val="0"/>
              <w:rPr>
                <w:bCs/>
                <w:iCs/>
                <w:sz w:val="24"/>
                <w:szCs w:val="24"/>
                <w:lang w:eastAsia="uk-UA"/>
              </w:rPr>
            </w:pPr>
          </w:p>
        </w:tc>
        <w:tc>
          <w:tcPr>
            <w:tcW w:w="8077" w:type="dxa"/>
            <w:gridSpan w:val="2"/>
            <w:tcBorders>
              <w:top w:val="single" w:sz="4" w:space="0" w:color="auto"/>
              <w:left w:val="single" w:sz="4" w:space="0" w:color="auto"/>
              <w:bottom w:val="single" w:sz="4" w:space="0" w:color="auto"/>
              <w:right w:val="single" w:sz="4" w:space="0" w:color="auto"/>
            </w:tcBorders>
            <w:vAlign w:val="center"/>
            <w:hideMark/>
          </w:tcPr>
          <w:p w:rsidR="001D36D4" w:rsidRPr="009D0410" w:rsidRDefault="001D36D4" w:rsidP="001D36D4">
            <w:pPr>
              <w:widowControl w:val="0"/>
              <w:numPr>
                <w:ilvl w:val="0"/>
                <w:numId w:val="16"/>
              </w:numPr>
              <w:ind w:left="0"/>
              <w:rPr>
                <w:bCs/>
                <w:sz w:val="24"/>
                <w:szCs w:val="24"/>
                <w:lang w:eastAsia="uk-UA"/>
              </w:rPr>
            </w:pPr>
            <w:r w:rsidRPr="009D0410">
              <w:rPr>
                <w:sz w:val="24"/>
                <w:szCs w:val="24"/>
                <w:lang w:eastAsia="uk-UA"/>
              </w:rPr>
              <w:t>відсутність дієвого механізму правового захисту інвесторів від боржників та недобросовісних партнерів, недостатній рівень інвестиційної і правової безпеки та фінансових гарантій для інвесторів;</w:t>
            </w:r>
            <w:r w:rsidRPr="009D0410">
              <w:rPr>
                <w:bCs/>
                <w:sz w:val="24"/>
                <w:szCs w:val="24"/>
                <w:lang w:eastAsia="uk-UA"/>
              </w:rPr>
              <w:t xml:space="preserve"> </w:t>
            </w:r>
          </w:p>
          <w:p w:rsidR="001D36D4" w:rsidRPr="009D0410" w:rsidRDefault="001D36D4" w:rsidP="001D36D4">
            <w:pPr>
              <w:widowControl w:val="0"/>
              <w:numPr>
                <w:ilvl w:val="0"/>
                <w:numId w:val="16"/>
              </w:numPr>
              <w:ind w:left="0"/>
              <w:rPr>
                <w:bCs/>
                <w:i/>
                <w:iCs/>
                <w:sz w:val="24"/>
                <w:szCs w:val="24"/>
                <w:lang w:eastAsia="uk-UA"/>
              </w:rPr>
            </w:pPr>
            <w:r w:rsidRPr="009D0410">
              <w:rPr>
                <w:sz w:val="24"/>
                <w:szCs w:val="24"/>
                <w:lang w:eastAsia="uk-UA"/>
              </w:rPr>
              <w:t xml:space="preserve">слабка дієздатність судової системи; </w:t>
            </w:r>
          </w:p>
          <w:p w:rsidR="001D36D4" w:rsidRPr="009D0410" w:rsidRDefault="001D36D4" w:rsidP="001D36D4">
            <w:pPr>
              <w:widowControl w:val="0"/>
              <w:numPr>
                <w:ilvl w:val="0"/>
                <w:numId w:val="16"/>
              </w:numPr>
              <w:ind w:left="0"/>
              <w:rPr>
                <w:sz w:val="24"/>
                <w:szCs w:val="24"/>
                <w:lang w:eastAsia="uk-UA"/>
              </w:rPr>
            </w:pPr>
            <w:r w:rsidRPr="009D0410">
              <w:rPr>
                <w:sz w:val="24"/>
                <w:szCs w:val="24"/>
                <w:lang w:eastAsia="uk-UA"/>
              </w:rPr>
              <w:t xml:space="preserve">практика недотримання українськими боржниками своїх зобов'язань; </w:t>
            </w:r>
          </w:p>
          <w:p w:rsidR="001D36D4" w:rsidRPr="009D0410" w:rsidRDefault="001D36D4" w:rsidP="001D36D4">
            <w:pPr>
              <w:widowControl w:val="0"/>
              <w:numPr>
                <w:ilvl w:val="0"/>
                <w:numId w:val="16"/>
              </w:numPr>
              <w:ind w:left="0"/>
              <w:rPr>
                <w:sz w:val="24"/>
                <w:szCs w:val="24"/>
                <w:lang w:eastAsia="uk-UA"/>
              </w:rPr>
            </w:pPr>
            <w:r w:rsidRPr="009D0410">
              <w:rPr>
                <w:sz w:val="24"/>
                <w:szCs w:val="24"/>
                <w:lang w:eastAsia="uk-UA"/>
              </w:rPr>
              <w:t xml:space="preserve">невирішеність проблем, пов'язаних із стандартизацією та сертифікацією продукції і товарів, приведенням її до загальноєвропейських вимог. </w:t>
            </w:r>
          </w:p>
          <w:p w:rsidR="001D36D4" w:rsidRPr="009D0410" w:rsidRDefault="001D36D4" w:rsidP="00813DCE">
            <w:pPr>
              <w:widowControl w:val="0"/>
              <w:rPr>
                <w:sz w:val="24"/>
                <w:szCs w:val="24"/>
                <w:lang w:eastAsia="uk-UA"/>
              </w:rPr>
            </w:pPr>
          </w:p>
        </w:tc>
      </w:tr>
      <w:tr w:rsidR="001D36D4" w:rsidRPr="009D0410" w:rsidTr="00813DCE">
        <w:trPr>
          <w:gridAfter w:val="1"/>
          <w:wAfter w:w="28" w:type="dxa"/>
          <w:trHeight w:val="1684"/>
          <w:jc w:val="center"/>
        </w:trPr>
        <w:tc>
          <w:tcPr>
            <w:tcW w:w="1805" w:type="dxa"/>
            <w:tcBorders>
              <w:top w:val="single" w:sz="4" w:space="0" w:color="auto"/>
              <w:left w:val="single" w:sz="4" w:space="0" w:color="auto"/>
              <w:bottom w:val="single" w:sz="4" w:space="0" w:color="auto"/>
              <w:right w:val="single" w:sz="4" w:space="0" w:color="auto"/>
            </w:tcBorders>
            <w:vAlign w:val="center"/>
            <w:hideMark/>
          </w:tcPr>
          <w:p w:rsidR="001D36D4" w:rsidRPr="009D0410" w:rsidRDefault="001D36D4" w:rsidP="00813DCE">
            <w:pPr>
              <w:rPr>
                <w:sz w:val="24"/>
                <w:szCs w:val="24"/>
                <w:lang w:eastAsia="uk-UA"/>
              </w:rPr>
            </w:pPr>
            <w:r w:rsidRPr="009D0410">
              <w:rPr>
                <w:bCs/>
                <w:iCs/>
                <w:sz w:val="24"/>
                <w:szCs w:val="24"/>
                <w:lang w:eastAsia="uk-UA"/>
              </w:rPr>
              <w:t>Ризики організаційного характеру</w:t>
            </w:r>
          </w:p>
          <w:p w:rsidR="001D36D4" w:rsidRPr="009D0410" w:rsidRDefault="001D36D4" w:rsidP="00813DCE">
            <w:pPr>
              <w:widowControl w:val="0"/>
              <w:tabs>
                <w:tab w:val="left" w:pos="360"/>
              </w:tabs>
              <w:adjustRightInd w:val="0"/>
              <w:rPr>
                <w:sz w:val="24"/>
                <w:szCs w:val="24"/>
                <w:lang w:eastAsia="uk-UA"/>
              </w:rPr>
            </w:pPr>
          </w:p>
        </w:tc>
        <w:tc>
          <w:tcPr>
            <w:tcW w:w="8080" w:type="dxa"/>
            <w:gridSpan w:val="2"/>
            <w:tcBorders>
              <w:top w:val="single" w:sz="4" w:space="0" w:color="auto"/>
              <w:left w:val="single" w:sz="4" w:space="0" w:color="auto"/>
              <w:bottom w:val="single" w:sz="4" w:space="0" w:color="auto"/>
              <w:right w:val="single" w:sz="4" w:space="0" w:color="auto"/>
            </w:tcBorders>
            <w:vAlign w:val="center"/>
            <w:hideMark/>
          </w:tcPr>
          <w:p w:rsidR="001D36D4" w:rsidRPr="009D0410" w:rsidRDefault="001D36D4" w:rsidP="001D36D4">
            <w:pPr>
              <w:widowControl w:val="0"/>
              <w:numPr>
                <w:ilvl w:val="0"/>
                <w:numId w:val="17"/>
              </w:numPr>
              <w:ind w:left="0"/>
              <w:rPr>
                <w:sz w:val="24"/>
                <w:szCs w:val="24"/>
                <w:lang w:eastAsia="uk-UA"/>
              </w:rPr>
            </w:pPr>
            <w:r w:rsidRPr="009D0410">
              <w:rPr>
                <w:sz w:val="24"/>
                <w:szCs w:val="24"/>
                <w:lang w:eastAsia="uk-UA"/>
              </w:rPr>
              <w:t xml:space="preserve">нестабільність економічної і податкової політики, її залежність від організаційних змін на урядовому рівні; </w:t>
            </w:r>
          </w:p>
          <w:p w:rsidR="001D36D4" w:rsidRPr="009D0410" w:rsidRDefault="001D36D4" w:rsidP="001D36D4">
            <w:pPr>
              <w:widowControl w:val="0"/>
              <w:numPr>
                <w:ilvl w:val="0"/>
                <w:numId w:val="17"/>
              </w:numPr>
              <w:ind w:left="0"/>
              <w:rPr>
                <w:sz w:val="24"/>
                <w:szCs w:val="24"/>
                <w:lang w:eastAsia="uk-UA"/>
              </w:rPr>
            </w:pPr>
            <w:r w:rsidRPr="009D0410">
              <w:rPr>
                <w:sz w:val="24"/>
                <w:szCs w:val="24"/>
                <w:lang w:eastAsia="uk-UA"/>
              </w:rPr>
              <w:t xml:space="preserve">значний адміністративний контроль та бюрократичні перешкоди (зокрема у сфері приватизації); </w:t>
            </w:r>
          </w:p>
          <w:p w:rsidR="001D36D4" w:rsidRPr="009D0410" w:rsidRDefault="001D36D4" w:rsidP="001D36D4">
            <w:pPr>
              <w:widowControl w:val="0"/>
              <w:numPr>
                <w:ilvl w:val="0"/>
                <w:numId w:val="17"/>
              </w:numPr>
              <w:adjustRightInd w:val="0"/>
              <w:ind w:left="0"/>
              <w:rPr>
                <w:sz w:val="24"/>
                <w:szCs w:val="24"/>
                <w:lang w:eastAsia="uk-UA"/>
              </w:rPr>
            </w:pPr>
            <w:r w:rsidRPr="009D0410">
              <w:rPr>
                <w:sz w:val="24"/>
                <w:szCs w:val="24"/>
                <w:lang w:eastAsia="uk-UA"/>
              </w:rPr>
              <w:t>наявність в Україні певного рівня корупції.</w:t>
            </w:r>
          </w:p>
        </w:tc>
      </w:tr>
      <w:tr w:rsidR="001D36D4" w:rsidRPr="009D0410" w:rsidTr="00813DCE">
        <w:trPr>
          <w:gridAfter w:val="1"/>
          <w:wAfter w:w="28" w:type="dxa"/>
          <w:trHeight w:val="984"/>
          <w:jc w:val="center"/>
        </w:trPr>
        <w:tc>
          <w:tcPr>
            <w:tcW w:w="1805" w:type="dxa"/>
            <w:tcBorders>
              <w:top w:val="single" w:sz="4" w:space="0" w:color="auto"/>
              <w:left w:val="single" w:sz="4" w:space="0" w:color="auto"/>
              <w:bottom w:val="single" w:sz="4" w:space="0" w:color="auto"/>
              <w:right w:val="single" w:sz="4" w:space="0" w:color="auto"/>
            </w:tcBorders>
            <w:vAlign w:val="center"/>
            <w:hideMark/>
          </w:tcPr>
          <w:p w:rsidR="001D36D4" w:rsidRPr="009D0410" w:rsidRDefault="001D36D4" w:rsidP="00813DCE">
            <w:pPr>
              <w:widowControl w:val="0"/>
              <w:tabs>
                <w:tab w:val="left" w:pos="360"/>
              </w:tabs>
              <w:adjustRightInd w:val="0"/>
              <w:rPr>
                <w:bCs/>
                <w:iCs/>
                <w:sz w:val="24"/>
                <w:szCs w:val="24"/>
                <w:lang w:eastAsia="uk-UA"/>
              </w:rPr>
            </w:pPr>
            <w:r w:rsidRPr="009D0410">
              <w:rPr>
                <w:bCs/>
                <w:iCs/>
                <w:sz w:val="24"/>
                <w:szCs w:val="24"/>
                <w:lang w:eastAsia="uk-UA"/>
              </w:rPr>
              <w:t>Ризики інфраструктурного характеру</w:t>
            </w:r>
          </w:p>
        </w:tc>
        <w:tc>
          <w:tcPr>
            <w:tcW w:w="8080" w:type="dxa"/>
            <w:gridSpan w:val="2"/>
            <w:tcBorders>
              <w:top w:val="single" w:sz="4" w:space="0" w:color="auto"/>
              <w:left w:val="single" w:sz="4" w:space="0" w:color="auto"/>
              <w:bottom w:val="single" w:sz="4" w:space="0" w:color="auto"/>
              <w:right w:val="single" w:sz="4" w:space="0" w:color="auto"/>
            </w:tcBorders>
            <w:vAlign w:val="center"/>
            <w:hideMark/>
          </w:tcPr>
          <w:p w:rsidR="001D36D4" w:rsidRPr="009D0410" w:rsidRDefault="001D36D4" w:rsidP="001D36D4">
            <w:pPr>
              <w:widowControl w:val="0"/>
              <w:numPr>
                <w:ilvl w:val="0"/>
                <w:numId w:val="18"/>
              </w:numPr>
              <w:tabs>
                <w:tab w:val="clear" w:pos="720"/>
                <w:tab w:val="left" w:pos="290"/>
                <w:tab w:val="num" w:pos="374"/>
              </w:tabs>
              <w:ind w:left="0"/>
              <w:rPr>
                <w:sz w:val="24"/>
                <w:szCs w:val="24"/>
                <w:lang w:eastAsia="uk-UA"/>
              </w:rPr>
            </w:pPr>
            <w:r w:rsidRPr="009D0410">
              <w:rPr>
                <w:sz w:val="24"/>
                <w:szCs w:val="24"/>
                <w:lang w:eastAsia="uk-UA"/>
              </w:rPr>
              <w:t xml:space="preserve">значні недоліки у функціонуванні енергетичної інфраструктури; </w:t>
            </w:r>
          </w:p>
          <w:p w:rsidR="001D36D4" w:rsidRPr="009D0410" w:rsidRDefault="001D36D4" w:rsidP="001D36D4">
            <w:pPr>
              <w:widowControl w:val="0"/>
              <w:numPr>
                <w:ilvl w:val="0"/>
                <w:numId w:val="18"/>
              </w:numPr>
              <w:tabs>
                <w:tab w:val="clear" w:pos="720"/>
                <w:tab w:val="left" w:pos="290"/>
                <w:tab w:val="num" w:pos="374"/>
              </w:tabs>
              <w:ind w:left="0"/>
              <w:rPr>
                <w:bCs/>
                <w:iCs/>
                <w:sz w:val="24"/>
                <w:szCs w:val="24"/>
                <w:lang w:eastAsia="uk-UA"/>
              </w:rPr>
            </w:pPr>
            <w:r w:rsidRPr="009D0410">
              <w:rPr>
                <w:sz w:val="24"/>
                <w:szCs w:val="24"/>
                <w:lang w:eastAsia="uk-UA"/>
              </w:rPr>
              <w:t xml:space="preserve">нерозвиненість транспортної та комунікаційної інфраструктури. </w:t>
            </w:r>
          </w:p>
        </w:tc>
      </w:tr>
      <w:tr w:rsidR="001D36D4" w:rsidRPr="009D0410" w:rsidTr="00813DCE">
        <w:trPr>
          <w:gridAfter w:val="1"/>
          <w:wAfter w:w="28" w:type="dxa"/>
          <w:trHeight w:val="2974"/>
          <w:jc w:val="center"/>
        </w:trPr>
        <w:tc>
          <w:tcPr>
            <w:tcW w:w="1805" w:type="dxa"/>
            <w:tcBorders>
              <w:top w:val="single" w:sz="4" w:space="0" w:color="auto"/>
              <w:left w:val="single" w:sz="4" w:space="0" w:color="auto"/>
              <w:bottom w:val="single" w:sz="4" w:space="0" w:color="auto"/>
              <w:right w:val="single" w:sz="4" w:space="0" w:color="auto"/>
            </w:tcBorders>
            <w:vAlign w:val="center"/>
            <w:hideMark/>
          </w:tcPr>
          <w:p w:rsidR="001D36D4" w:rsidRPr="009D0410" w:rsidRDefault="001D36D4" w:rsidP="00813DCE">
            <w:pPr>
              <w:widowControl w:val="0"/>
              <w:rPr>
                <w:sz w:val="24"/>
                <w:szCs w:val="24"/>
                <w:lang w:eastAsia="uk-UA"/>
              </w:rPr>
            </w:pPr>
            <w:r w:rsidRPr="009D0410">
              <w:rPr>
                <w:bCs/>
                <w:iCs/>
                <w:sz w:val="24"/>
                <w:szCs w:val="24"/>
                <w:lang w:eastAsia="uk-UA"/>
              </w:rPr>
              <w:t>Ризики фінансово-кредитного характеру</w:t>
            </w:r>
          </w:p>
        </w:tc>
        <w:tc>
          <w:tcPr>
            <w:tcW w:w="8080" w:type="dxa"/>
            <w:gridSpan w:val="2"/>
            <w:tcBorders>
              <w:top w:val="single" w:sz="4" w:space="0" w:color="auto"/>
              <w:left w:val="single" w:sz="4" w:space="0" w:color="auto"/>
              <w:bottom w:val="single" w:sz="4" w:space="0" w:color="auto"/>
              <w:right w:val="single" w:sz="4" w:space="0" w:color="auto"/>
            </w:tcBorders>
            <w:vAlign w:val="center"/>
            <w:hideMark/>
          </w:tcPr>
          <w:p w:rsidR="001D36D4" w:rsidRPr="009D0410" w:rsidRDefault="001D36D4" w:rsidP="001D36D4">
            <w:pPr>
              <w:widowControl w:val="0"/>
              <w:numPr>
                <w:ilvl w:val="0"/>
                <w:numId w:val="19"/>
              </w:numPr>
              <w:tabs>
                <w:tab w:val="clear" w:pos="720"/>
              </w:tabs>
              <w:ind w:left="0"/>
              <w:rPr>
                <w:sz w:val="24"/>
                <w:szCs w:val="24"/>
                <w:lang w:eastAsia="uk-UA"/>
              </w:rPr>
            </w:pPr>
            <w:r w:rsidRPr="009D0410">
              <w:rPr>
                <w:sz w:val="24"/>
                <w:szCs w:val="24"/>
                <w:lang w:eastAsia="uk-UA"/>
              </w:rPr>
              <w:t>скрутний фінансовий стан багатьох підприємств, а відтак їх низька привабливість для іноземних інвесторів;</w:t>
            </w:r>
          </w:p>
          <w:p w:rsidR="001D36D4" w:rsidRPr="009D0410" w:rsidRDefault="001D36D4" w:rsidP="001D36D4">
            <w:pPr>
              <w:widowControl w:val="0"/>
              <w:numPr>
                <w:ilvl w:val="0"/>
                <w:numId w:val="19"/>
              </w:numPr>
              <w:tabs>
                <w:tab w:val="clear" w:pos="720"/>
              </w:tabs>
              <w:ind w:left="0"/>
              <w:rPr>
                <w:sz w:val="24"/>
                <w:szCs w:val="24"/>
                <w:lang w:eastAsia="uk-UA"/>
              </w:rPr>
            </w:pPr>
            <w:r w:rsidRPr="009D0410">
              <w:rPr>
                <w:sz w:val="24"/>
                <w:szCs w:val="24"/>
                <w:lang w:eastAsia="uk-UA"/>
              </w:rPr>
              <w:t>недостатня прозорість податкової політики, високий рівень оподаткування, який позбавляє державу конкурентних переваг при залученні іноземних інвесторів;</w:t>
            </w:r>
          </w:p>
          <w:p w:rsidR="001D36D4" w:rsidRPr="009D0410" w:rsidRDefault="001D36D4" w:rsidP="001D36D4">
            <w:pPr>
              <w:widowControl w:val="0"/>
              <w:numPr>
                <w:ilvl w:val="0"/>
                <w:numId w:val="19"/>
              </w:numPr>
              <w:tabs>
                <w:tab w:val="clear" w:pos="720"/>
              </w:tabs>
              <w:ind w:left="0"/>
              <w:rPr>
                <w:sz w:val="24"/>
                <w:szCs w:val="24"/>
                <w:lang w:eastAsia="uk-UA"/>
              </w:rPr>
            </w:pPr>
            <w:r w:rsidRPr="009D0410">
              <w:rPr>
                <w:sz w:val="24"/>
                <w:szCs w:val="24"/>
                <w:lang w:eastAsia="uk-UA"/>
              </w:rPr>
              <w:t>високі ставки ввізного мита при надходженні іноземних інвестицій в Україну, а також високий рівень митних ставок на інвестиційний товар (обладнання, техніку, засоби тощо);</w:t>
            </w:r>
          </w:p>
          <w:p w:rsidR="001D36D4" w:rsidRPr="009D0410" w:rsidRDefault="001D36D4" w:rsidP="001D36D4">
            <w:pPr>
              <w:widowControl w:val="0"/>
              <w:numPr>
                <w:ilvl w:val="0"/>
                <w:numId w:val="19"/>
              </w:numPr>
              <w:tabs>
                <w:tab w:val="clear" w:pos="720"/>
              </w:tabs>
              <w:ind w:left="0"/>
              <w:rPr>
                <w:sz w:val="24"/>
                <w:szCs w:val="24"/>
                <w:lang w:eastAsia="uk-UA"/>
              </w:rPr>
            </w:pPr>
            <w:r w:rsidRPr="009D0410">
              <w:rPr>
                <w:sz w:val="24"/>
                <w:szCs w:val="24"/>
                <w:lang w:eastAsia="uk-UA"/>
              </w:rPr>
              <w:t>слабкість банківської системи, неможливість кредитування та гарантування іноземних кредитів на місцях.</w:t>
            </w:r>
          </w:p>
        </w:tc>
      </w:tr>
      <w:tr w:rsidR="001D36D4" w:rsidRPr="009D0410" w:rsidTr="00813DCE">
        <w:trPr>
          <w:gridAfter w:val="1"/>
          <w:wAfter w:w="28" w:type="dxa"/>
          <w:trHeight w:val="918"/>
          <w:jc w:val="center"/>
        </w:trPr>
        <w:tc>
          <w:tcPr>
            <w:tcW w:w="1805" w:type="dxa"/>
            <w:tcBorders>
              <w:top w:val="single" w:sz="4" w:space="0" w:color="auto"/>
              <w:left w:val="single" w:sz="4" w:space="0" w:color="auto"/>
              <w:bottom w:val="single" w:sz="4" w:space="0" w:color="auto"/>
              <w:right w:val="single" w:sz="4" w:space="0" w:color="auto"/>
            </w:tcBorders>
            <w:vAlign w:val="center"/>
            <w:hideMark/>
          </w:tcPr>
          <w:p w:rsidR="001D36D4" w:rsidRPr="009D0410" w:rsidRDefault="001D36D4" w:rsidP="00813DCE">
            <w:pPr>
              <w:widowControl w:val="0"/>
              <w:rPr>
                <w:sz w:val="24"/>
                <w:szCs w:val="24"/>
                <w:lang w:eastAsia="uk-UA"/>
              </w:rPr>
            </w:pPr>
            <w:r w:rsidRPr="009D0410">
              <w:rPr>
                <w:bCs/>
                <w:iCs/>
                <w:sz w:val="24"/>
                <w:szCs w:val="24"/>
                <w:lang w:eastAsia="uk-UA"/>
              </w:rPr>
              <w:t>Ризики соціального характеру</w:t>
            </w:r>
          </w:p>
        </w:tc>
        <w:tc>
          <w:tcPr>
            <w:tcW w:w="8080" w:type="dxa"/>
            <w:gridSpan w:val="2"/>
            <w:tcBorders>
              <w:top w:val="single" w:sz="4" w:space="0" w:color="auto"/>
              <w:left w:val="single" w:sz="4" w:space="0" w:color="auto"/>
              <w:bottom w:val="single" w:sz="4" w:space="0" w:color="auto"/>
              <w:right w:val="single" w:sz="4" w:space="0" w:color="auto"/>
            </w:tcBorders>
            <w:vAlign w:val="center"/>
            <w:hideMark/>
          </w:tcPr>
          <w:p w:rsidR="001D36D4" w:rsidRPr="009D0410" w:rsidRDefault="001D36D4" w:rsidP="001D36D4">
            <w:pPr>
              <w:widowControl w:val="0"/>
              <w:numPr>
                <w:ilvl w:val="0"/>
                <w:numId w:val="20"/>
              </w:numPr>
              <w:ind w:left="0"/>
              <w:rPr>
                <w:sz w:val="24"/>
                <w:szCs w:val="24"/>
                <w:lang w:eastAsia="uk-UA"/>
              </w:rPr>
            </w:pPr>
            <w:r w:rsidRPr="009D0410">
              <w:rPr>
                <w:sz w:val="24"/>
                <w:szCs w:val="24"/>
                <w:lang w:eastAsia="uk-UA"/>
              </w:rPr>
              <w:t>низька купівельна спроможність значної частини населення, що зменшує можливості реалізації на внутрішньому ринку продукції підприємств, у т. ч. і з іноземним капіталом.</w:t>
            </w:r>
          </w:p>
        </w:tc>
      </w:tr>
    </w:tbl>
    <w:p w:rsidR="001D36D4" w:rsidRPr="009D0410" w:rsidRDefault="001D36D4" w:rsidP="001D36D4">
      <w:pPr>
        <w:ind w:firstLine="709"/>
        <w:jc w:val="both"/>
        <w:rPr>
          <w:szCs w:val="28"/>
        </w:rPr>
      </w:pPr>
      <w:r w:rsidRPr="009D0410">
        <w:rPr>
          <w:szCs w:val="28"/>
        </w:rPr>
        <w:t xml:space="preserve"> </w:t>
      </w:r>
    </w:p>
    <w:p w:rsidR="001D36D4" w:rsidRPr="009D0410" w:rsidRDefault="001D36D4" w:rsidP="001D36D4">
      <w:pPr>
        <w:ind w:firstLine="709"/>
        <w:jc w:val="both"/>
        <w:rPr>
          <w:szCs w:val="28"/>
        </w:rPr>
      </w:pPr>
      <w:r w:rsidRPr="009D0410">
        <w:rPr>
          <w:szCs w:val="28"/>
        </w:rPr>
        <w:lastRenderedPageBreak/>
        <w:t xml:space="preserve">Враховуючи вище наведене, доцільно розглянути основні </w:t>
      </w:r>
      <w:r w:rsidRPr="005614C3">
        <w:rPr>
          <w:b/>
          <w:i/>
          <w:szCs w:val="28"/>
        </w:rPr>
        <w:t>напрями активізації інвестиційної діяльності</w:t>
      </w:r>
      <w:r w:rsidRPr="009D0410">
        <w:rPr>
          <w:szCs w:val="28"/>
        </w:rPr>
        <w:t xml:space="preserve"> щодо залучення інвестицій в економіку району: </w:t>
      </w:r>
    </w:p>
    <w:p w:rsidR="001D36D4" w:rsidRPr="009D0410" w:rsidRDefault="001D36D4" w:rsidP="001D36D4">
      <w:pPr>
        <w:numPr>
          <w:ilvl w:val="1"/>
          <w:numId w:val="21"/>
        </w:numPr>
        <w:ind w:left="1134" w:hanging="425"/>
        <w:jc w:val="both"/>
        <w:rPr>
          <w:szCs w:val="28"/>
        </w:rPr>
      </w:pPr>
      <w:r w:rsidRPr="009D0410">
        <w:rPr>
          <w:szCs w:val="28"/>
        </w:rPr>
        <w:t xml:space="preserve">відновлення пільгового режиму СЕЗ «Яворів». </w:t>
      </w:r>
      <w:r w:rsidRPr="009D0410">
        <w:rPr>
          <w:i/>
          <w:szCs w:val="28"/>
        </w:rPr>
        <w:t>СЕЗ «Яворів» була визнана лідером серед спеціальних економічних зон України за принципом нарахованих пільг та сплачених податків</w:t>
      </w:r>
      <w:r w:rsidRPr="009D0410">
        <w:rPr>
          <w:szCs w:val="28"/>
        </w:rPr>
        <w:t>;</w:t>
      </w:r>
    </w:p>
    <w:p w:rsidR="001D36D4" w:rsidRPr="009D0410" w:rsidRDefault="001D36D4" w:rsidP="001D36D4">
      <w:pPr>
        <w:numPr>
          <w:ilvl w:val="1"/>
          <w:numId w:val="21"/>
        </w:numPr>
        <w:ind w:left="1134" w:hanging="425"/>
        <w:jc w:val="both"/>
        <w:rPr>
          <w:szCs w:val="28"/>
        </w:rPr>
      </w:pPr>
      <w:r w:rsidRPr="009D0410">
        <w:rPr>
          <w:szCs w:val="28"/>
        </w:rPr>
        <w:t>чітке визначення пріоритетних сфер, напрямів інвестування в ті галузі економіки, які забезпечують швидку віддачу і підвищення життєвого рівня населення</w:t>
      </w:r>
      <w:r>
        <w:rPr>
          <w:szCs w:val="28"/>
        </w:rPr>
        <w:t xml:space="preserve">, </w:t>
      </w:r>
      <w:r w:rsidRPr="009D0410">
        <w:rPr>
          <w:szCs w:val="28"/>
        </w:rPr>
        <w:t xml:space="preserve"> </w:t>
      </w:r>
      <w:r>
        <w:rPr>
          <w:szCs w:val="28"/>
        </w:rPr>
        <w:t xml:space="preserve">що має </w:t>
      </w:r>
      <w:r w:rsidRPr="009D0410">
        <w:rPr>
          <w:szCs w:val="28"/>
        </w:rPr>
        <w:t>особливе значення в умовах нестачі фінансових ресурсів</w:t>
      </w:r>
      <w:r>
        <w:rPr>
          <w:szCs w:val="28"/>
        </w:rPr>
        <w:t xml:space="preserve">, яка </w:t>
      </w:r>
      <w:r w:rsidRPr="009D0410">
        <w:rPr>
          <w:szCs w:val="28"/>
        </w:rPr>
        <w:t xml:space="preserve">спостерігається </w:t>
      </w:r>
      <w:r>
        <w:rPr>
          <w:szCs w:val="28"/>
        </w:rPr>
        <w:t>на даний час</w:t>
      </w:r>
      <w:r w:rsidRPr="009D0410">
        <w:rPr>
          <w:szCs w:val="28"/>
        </w:rPr>
        <w:t>;</w:t>
      </w:r>
    </w:p>
    <w:p w:rsidR="001D36D4" w:rsidRPr="009D0410" w:rsidRDefault="001D36D4" w:rsidP="001D36D4">
      <w:pPr>
        <w:numPr>
          <w:ilvl w:val="1"/>
          <w:numId w:val="21"/>
        </w:numPr>
        <w:ind w:left="1134" w:hanging="425"/>
        <w:jc w:val="both"/>
        <w:rPr>
          <w:szCs w:val="28"/>
        </w:rPr>
      </w:pPr>
      <w:r w:rsidRPr="009D0410">
        <w:rPr>
          <w:szCs w:val="28"/>
        </w:rPr>
        <w:t xml:space="preserve">інноваційна діяльність підприємств повинна, стати вирішальною ланкою всієї економічної політики держави. Повернення пільгового режиму </w:t>
      </w:r>
      <w:r>
        <w:rPr>
          <w:szCs w:val="28"/>
        </w:rPr>
        <w:t>Технологічному парку «</w:t>
      </w:r>
      <w:r w:rsidRPr="009D0410">
        <w:rPr>
          <w:szCs w:val="28"/>
        </w:rPr>
        <w:t>Яворів</w:t>
      </w:r>
      <w:r>
        <w:rPr>
          <w:szCs w:val="28"/>
        </w:rPr>
        <w:t>»</w:t>
      </w:r>
      <w:r w:rsidRPr="009D0410">
        <w:rPr>
          <w:szCs w:val="28"/>
        </w:rPr>
        <w:t xml:space="preserve"> є одним із механізмів впровадження інновацій, як абсолютних так і відносних;</w:t>
      </w:r>
    </w:p>
    <w:p w:rsidR="001D36D4" w:rsidRPr="009D0410" w:rsidRDefault="001D36D4" w:rsidP="001D36D4">
      <w:pPr>
        <w:numPr>
          <w:ilvl w:val="1"/>
          <w:numId w:val="21"/>
        </w:numPr>
        <w:ind w:left="1134" w:hanging="425"/>
        <w:jc w:val="both"/>
        <w:rPr>
          <w:szCs w:val="28"/>
        </w:rPr>
      </w:pPr>
      <w:r w:rsidRPr="009D0410">
        <w:rPr>
          <w:szCs w:val="28"/>
        </w:rPr>
        <w:t>активізація іноземного інвестування</w:t>
      </w:r>
      <w:r>
        <w:rPr>
          <w:szCs w:val="28"/>
        </w:rPr>
        <w:t>, яка</w:t>
      </w:r>
      <w:r w:rsidRPr="009D0410">
        <w:rPr>
          <w:szCs w:val="28"/>
        </w:rPr>
        <w:t xml:space="preserve"> можлива лише за умов пожвавлення національної економіки та появи позитивних зрушень у відродженні виробництва</w:t>
      </w:r>
      <w:r>
        <w:rPr>
          <w:szCs w:val="28"/>
        </w:rPr>
        <w:t>. Н</w:t>
      </w:r>
      <w:r w:rsidRPr="009D0410">
        <w:rPr>
          <w:szCs w:val="28"/>
        </w:rPr>
        <w:t>еобхідно зазначити, що різке скорочення внутрішніх ресурсів у країні призвело до покладання великих надій на іноземні інвестиції. Але обсяги їх надходження поки що незначні, що не відповідає її реальним потребам. Залучення іноземних інвестицій в економіку багато в чому залежить від стану інвестиційного середовища;</w:t>
      </w:r>
    </w:p>
    <w:p w:rsidR="001D36D4" w:rsidRDefault="001D36D4" w:rsidP="001D36D4">
      <w:pPr>
        <w:numPr>
          <w:ilvl w:val="1"/>
          <w:numId w:val="21"/>
        </w:numPr>
        <w:ind w:left="1134" w:hanging="425"/>
        <w:jc w:val="both"/>
        <w:rPr>
          <w:szCs w:val="28"/>
        </w:rPr>
      </w:pPr>
      <w:proofErr w:type="spellStart"/>
      <w:r w:rsidRPr="009D0410">
        <w:rPr>
          <w:szCs w:val="28"/>
        </w:rPr>
        <w:t>розвиват</w:t>
      </w:r>
      <w:r>
        <w:rPr>
          <w:szCs w:val="28"/>
        </w:rPr>
        <w:t>ок</w:t>
      </w:r>
      <w:proofErr w:type="spellEnd"/>
      <w:r w:rsidRPr="009D0410">
        <w:rPr>
          <w:szCs w:val="28"/>
        </w:rPr>
        <w:t xml:space="preserve"> інфраструктуру прикордонних територій </w:t>
      </w:r>
      <w:r>
        <w:rPr>
          <w:szCs w:val="28"/>
        </w:rPr>
        <w:t>для</w:t>
      </w:r>
      <w:r w:rsidRPr="009D0410">
        <w:rPr>
          <w:szCs w:val="28"/>
        </w:rPr>
        <w:t xml:space="preserve"> належно</w:t>
      </w:r>
      <w:r>
        <w:rPr>
          <w:szCs w:val="28"/>
        </w:rPr>
        <w:t>го рівня</w:t>
      </w:r>
      <w:r w:rsidRPr="009D0410">
        <w:rPr>
          <w:szCs w:val="28"/>
        </w:rPr>
        <w:t xml:space="preserve"> конкур</w:t>
      </w:r>
      <w:r>
        <w:rPr>
          <w:szCs w:val="28"/>
        </w:rPr>
        <w:t>енції</w:t>
      </w:r>
      <w:r w:rsidRPr="009D0410">
        <w:rPr>
          <w:szCs w:val="28"/>
        </w:rPr>
        <w:t xml:space="preserve"> з сусідами.</w:t>
      </w:r>
      <w:r>
        <w:rPr>
          <w:szCs w:val="28"/>
        </w:rPr>
        <w:t xml:space="preserve"> </w:t>
      </w:r>
      <w:r w:rsidRPr="009D0410">
        <w:rPr>
          <w:szCs w:val="28"/>
        </w:rPr>
        <w:t xml:space="preserve">Основна перевага прикордонних територій Польщі – розвинена інфраструктура та </w:t>
      </w:r>
      <w:proofErr w:type="spellStart"/>
      <w:r w:rsidRPr="009D0410">
        <w:rPr>
          <w:szCs w:val="28"/>
        </w:rPr>
        <w:t>моливість</w:t>
      </w:r>
      <w:proofErr w:type="spellEnd"/>
      <w:r w:rsidRPr="009D0410">
        <w:rPr>
          <w:szCs w:val="28"/>
        </w:rPr>
        <w:t xml:space="preserve"> запровадження спеціального режиму інвестування</w:t>
      </w:r>
      <w:r>
        <w:rPr>
          <w:szCs w:val="28"/>
        </w:rPr>
        <w:t>.</w:t>
      </w:r>
      <w:r w:rsidRPr="009D0410">
        <w:rPr>
          <w:szCs w:val="28"/>
        </w:rPr>
        <w:t xml:space="preserve"> </w:t>
      </w:r>
      <w:r>
        <w:rPr>
          <w:szCs w:val="28"/>
        </w:rPr>
        <w:t>В</w:t>
      </w:r>
      <w:r w:rsidRPr="009D0410">
        <w:rPr>
          <w:szCs w:val="28"/>
        </w:rPr>
        <w:t xml:space="preserve"> останні роки зростають темпи приросту іноземних інвестицій в економіку прикордонних регіонів, але, попри це, суми їх є незначними у порівнянні із прикордонними регіонами Польщі.</w:t>
      </w:r>
    </w:p>
    <w:p w:rsidR="001D36D4" w:rsidRPr="009D0410" w:rsidRDefault="001D36D4" w:rsidP="001D36D4">
      <w:pPr>
        <w:numPr>
          <w:ilvl w:val="1"/>
          <w:numId w:val="21"/>
        </w:numPr>
        <w:ind w:left="1134" w:hanging="425"/>
        <w:jc w:val="both"/>
        <w:rPr>
          <w:szCs w:val="28"/>
        </w:rPr>
      </w:pPr>
      <w:r>
        <w:rPr>
          <w:szCs w:val="28"/>
        </w:rPr>
        <w:t>Завершення будівництва індустріального парку «Яворівський».</w:t>
      </w:r>
    </w:p>
    <w:p w:rsidR="001D36D4" w:rsidRPr="009D0410" w:rsidRDefault="001D36D4" w:rsidP="001D36D4">
      <w:pPr>
        <w:ind w:firstLine="709"/>
        <w:jc w:val="both"/>
        <w:rPr>
          <w:szCs w:val="28"/>
        </w:rPr>
      </w:pPr>
      <w:r w:rsidRPr="009D0410">
        <w:rPr>
          <w:szCs w:val="28"/>
        </w:rPr>
        <w:t>Таким чином, при запровадженні в життя всіх</w:t>
      </w:r>
      <w:r>
        <w:rPr>
          <w:szCs w:val="28"/>
        </w:rPr>
        <w:t>,</w:t>
      </w:r>
      <w:r w:rsidRPr="009D0410">
        <w:rPr>
          <w:szCs w:val="28"/>
        </w:rPr>
        <w:t xml:space="preserve"> або хоч</w:t>
      </w:r>
      <w:r>
        <w:rPr>
          <w:szCs w:val="28"/>
        </w:rPr>
        <w:t>а</w:t>
      </w:r>
      <w:r w:rsidRPr="009D0410">
        <w:rPr>
          <w:szCs w:val="28"/>
        </w:rPr>
        <w:t xml:space="preserve"> б частково пріоритетних</w:t>
      </w:r>
      <w:r>
        <w:rPr>
          <w:szCs w:val="28"/>
        </w:rPr>
        <w:t>,</w:t>
      </w:r>
      <w:r w:rsidRPr="009D0410">
        <w:rPr>
          <w:szCs w:val="28"/>
        </w:rPr>
        <w:t xml:space="preserve"> заходів, зазначених вище, створяться можливості для покращення інвестиційного середовища в області-районах і, відповідно, збільшиться потік прямих іноземних інвестицій уже в найближчій перспективі. Пілотним районом тут міг би стати Яворівський район. Для початку необхідно відновити пільговий режим інвестування СЕЗ «Яворів» та технологічно</w:t>
      </w:r>
      <w:r>
        <w:rPr>
          <w:szCs w:val="28"/>
        </w:rPr>
        <w:t>го</w:t>
      </w:r>
      <w:r w:rsidRPr="009D0410">
        <w:rPr>
          <w:szCs w:val="28"/>
        </w:rPr>
        <w:t xml:space="preserve"> парку «Яворів» і через рік-два проаналізувати доцільність таких дій.</w:t>
      </w:r>
    </w:p>
    <w:p w:rsidR="001D36D4" w:rsidRPr="009D0410" w:rsidRDefault="001D36D4" w:rsidP="001D36D4">
      <w:pPr>
        <w:ind w:firstLine="709"/>
        <w:jc w:val="both"/>
        <w:rPr>
          <w:szCs w:val="28"/>
        </w:rPr>
      </w:pPr>
    </w:p>
    <w:p w:rsidR="001D36D4" w:rsidRPr="00DF286C" w:rsidRDefault="001D36D4" w:rsidP="001D36D4">
      <w:pPr>
        <w:pStyle w:val="2"/>
        <w:spacing w:before="0" w:after="0" w:line="240" w:lineRule="auto"/>
        <w:rPr>
          <w:rFonts w:ascii="Times New Roman" w:hAnsi="Times New Roman"/>
          <w:i w:val="0"/>
        </w:rPr>
      </w:pPr>
      <w:bookmarkStart w:id="14" w:name="_Toc439596997"/>
      <w:r>
        <w:rPr>
          <w:rFonts w:ascii="Times New Roman" w:hAnsi="Times New Roman"/>
          <w:i w:val="0"/>
        </w:rPr>
        <w:t>1</w:t>
      </w:r>
      <w:r w:rsidRPr="00DF286C">
        <w:rPr>
          <w:rFonts w:ascii="Times New Roman" w:hAnsi="Times New Roman"/>
          <w:i w:val="0"/>
        </w:rPr>
        <w:t>.3. Розвиток гуманітарно-соціальної сфери</w:t>
      </w:r>
      <w:bookmarkEnd w:id="14"/>
    </w:p>
    <w:p w:rsidR="001D36D4" w:rsidRPr="009D0410" w:rsidRDefault="001D36D4" w:rsidP="001D36D4">
      <w:pPr>
        <w:shd w:val="clear" w:color="auto" w:fill="FFFFFF"/>
        <w:ind w:firstLine="709"/>
        <w:jc w:val="both"/>
        <w:rPr>
          <w:b/>
          <w:spacing w:val="-1"/>
          <w:szCs w:val="28"/>
        </w:rPr>
      </w:pPr>
    </w:p>
    <w:p w:rsidR="001D36D4" w:rsidRPr="001F3609" w:rsidRDefault="001D36D4" w:rsidP="001D36D4">
      <w:pPr>
        <w:shd w:val="clear" w:color="auto" w:fill="FFFFFF"/>
        <w:ind w:firstLine="709"/>
        <w:jc w:val="both"/>
        <w:rPr>
          <w:b/>
          <w:spacing w:val="-1"/>
          <w:szCs w:val="28"/>
          <w:u w:val="single"/>
        </w:rPr>
      </w:pPr>
      <w:r w:rsidRPr="001F3609">
        <w:rPr>
          <w:b/>
          <w:spacing w:val="-1"/>
          <w:szCs w:val="28"/>
          <w:u w:val="single"/>
        </w:rPr>
        <w:t>Охорона здоров’я</w:t>
      </w:r>
    </w:p>
    <w:p w:rsidR="001D36D4" w:rsidRPr="009D0410" w:rsidRDefault="001D36D4" w:rsidP="001D36D4">
      <w:pPr>
        <w:ind w:firstLine="709"/>
        <w:jc w:val="both"/>
        <w:rPr>
          <w:color w:val="000000"/>
          <w:szCs w:val="28"/>
        </w:rPr>
      </w:pPr>
      <w:r w:rsidRPr="001F3609">
        <w:rPr>
          <w:b/>
          <w:i/>
          <w:color w:val="000000"/>
          <w:szCs w:val="28"/>
        </w:rPr>
        <w:t xml:space="preserve">Головною метою розвитку галузі охорони здоров’я у </w:t>
      </w:r>
      <w:r>
        <w:rPr>
          <w:b/>
          <w:i/>
          <w:color w:val="000000"/>
          <w:szCs w:val="28"/>
        </w:rPr>
        <w:t>2018-2019</w:t>
      </w:r>
      <w:r w:rsidRPr="001F3609">
        <w:rPr>
          <w:b/>
          <w:i/>
          <w:color w:val="000000"/>
          <w:szCs w:val="28"/>
        </w:rPr>
        <w:t xml:space="preserve"> роках</w:t>
      </w:r>
      <w:r w:rsidRPr="00A957E3">
        <w:rPr>
          <w:b/>
          <w:color w:val="000000"/>
          <w:szCs w:val="28"/>
        </w:rPr>
        <w:t xml:space="preserve"> є</w:t>
      </w:r>
      <w:r w:rsidRPr="009D0410">
        <w:rPr>
          <w:color w:val="000000"/>
          <w:szCs w:val="28"/>
        </w:rPr>
        <w:t xml:space="preserve"> подальше покращення стану здоров’я населення, продовження оптимізації мережі лікувально-профілактичних закладів з метою забезпечення відповідного доступу населення до медичних послуг усіх рівнів надання медичної допомоги.</w:t>
      </w:r>
    </w:p>
    <w:p w:rsidR="001D36D4" w:rsidRPr="009D0410" w:rsidRDefault="001D36D4" w:rsidP="001D36D4">
      <w:pPr>
        <w:keepNext/>
        <w:ind w:firstLine="709"/>
        <w:rPr>
          <w:b/>
          <w:color w:val="000000"/>
          <w:szCs w:val="28"/>
          <w:u w:val="double"/>
        </w:rPr>
      </w:pPr>
      <w:r w:rsidRPr="009D0410">
        <w:rPr>
          <w:b/>
          <w:color w:val="000000"/>
          <w:szCs w:val="28"/>
          <w:u w:val="single"/>
        </w:rPr>
        <w:lastRenderedPageBreak/>
        <w:t xml:space="preserve">Завдання та заходи на </w:t>
      </w:r>
      <w:r>
        <w:rPr>
          <w:b/>
          <w:color w:val="000000"/>
          <w:szCs w:val="28"/>
          <w:u w:val="single"/>
        </w:rPr>
        <w:t>2018-2019</w:t>
      </w:r>
      <w:r w:rsidRPr="009D0410">
        <w:rPr>
          <w:b/>
          <w:color w:val="000000"/>
          <w:szCs w:val="28"/>
          <w:u w:val="single"/>
        </w:rPr>
        <w:t xml:space="preserve"> роки:</w:t>
      </w:r>
    </w:p>
    <w:p w:rsidR="001D36D4" w:rsidRPr="009D0410" w:rsidRDefault="001D36D4" w:rsidP="001D36D4">
      <w:pPr>
        <w:numPr>
          <w:ilvl w:val="1"/>
          <w:numId w:val="22"/>
        </w:numPr>
        <w:tabs>
          <w:tab w:val="clear" w:pos="1440"/>
        </w:tabs>
        <w:ind w:left="1134"/>
        <w:jc w:val="both"/>
        <w:rPr>
          <w:szCs w:val="28"/>
        </w:rPr>
      </w:pPr>
      <w:r>
        <w:rPr>
          <w:szCs w:val="28"/>
        </w:rPr>
        <w:t>п</w:t>
      </w:r>
      <w:r w:rsidRPr="009D0410">
        <w:rPr>
          <w:szCs w:val="28"/>
        </w:rPr>
        <w:t>роведення широкомасштабної інформаційної кампанії із залученням засобів масової інформації щодо шляхів реформування галузі охорони здоров’я області та</w:t>
      </w:r>
      <w:r>
        <w:rPr>
          <w:szCs w:val="28"/>
        </w:rPr>
        <w:t>,</w:t>
      </w:r>
      <w:r w:rsidRPr="009D0410">
        <w:rPr>
          <w:szCs w:val="28"/>
        </w:rPr>
        <w:t xml:space="preserve"> відповідно</w:t>
      </w:r>
      <w:r>
        <w:rPr>
          <w:szCs w:val="28"/>
        </w:rPr>
        <w:t>,</w:t>
      </w:r>
      <w:r w:rsidRPr="009D0410">
        <w:rPr>
          <w:szCs w:val="28"/>
        </w:rPr>
        <w:t xml:space="preserve"> району серед населення та медичних працівників;</w:t>
      </w:r>
    </w:p>
    <w:p w:rsidR="001D36D4" w:rsidRPr="009D0410" w:rsidRDefault="001D36D4" w:rsidP="001D36D4">
      <w:pPr>
        <w:numPr>
          <w:ilvl w:val="1"/>
          <w:numId w:val="22"/>
        </w:numPr>
        <w:tabs>
          <w:tab w:val="clear" w:pos="1440"/>
        </w:tabs>
        <w:ind w:left="1134"/>
        <w:jc w:val="both"/>
        <w:rPr>
          <w:szCs w:val="28"/>
        </w:rPr>
      </w:pPr>
      <w:r>
        <w:rPr>
          <w:szCs w:val="28"/>
        </w:rPr>
        <w:t>з</w:t>
      </w:r>
      <w:r w:rsidRPr="009D0410">
        <w:rPr>
          <w:szCs w:val="28"/>
        </w:rPr>
        <w:t>абезпечення функціонування і розвитку мережі «клінік, дружніх до молоді» та «лікарень, доброзичливих до дитини»;</w:t>
      </w:r>
    </w:p>
    <w:p w:rsidR="001D36D4" w:rsidRPr="009D0410" w:rsidRDefault="001D36D4" w:rsidP="001D36D4">
      <w:pPr>
        <w:numPr>
          <w:ilvl w:val="1"/>
          <w:numId w:val="22"/>
        </w:numPr>
        <w:tabs>
          <w:tab w:val="clear" w:pos="1440"/>
        </w:tabs>
        <w:ind w:left="1134"/>
        <w:jc w:val="both"/>
        <w:rPr>
          <w:szCs w:val="28"/>
        </w:rPr>
      </w:pPr>
      <w:r>
        <w:rPr>
          <w:szCs w:val="28"/>
        </w:rPr>
        <w:t>з</w:t>
      </w:r>
      <w:r w:rsidRPr="009D0410">
        <w:rPr>
          <w:szCs w:val="28"/>
        </w:rPr>
        <w:t>дійснення комплексу заходів щодо поліпшення демографічної ситуації в районі;</w:t>
      </w:r>
    </w:p>
    <w:p w:rsidR="001D36D4" w:rsidRPr="009D0410" w:rsidRDefault="001D36D4" w:rsidP="001D36D4">
      <w:pPr>
        <w:numPr>
          <w:ilvl w:val="1"/>
          <w:numId w:val="22"/>
        </w:numPr>
        <w:tabs>
          <w:tab w:val="clear" w:pos="1440"/>
        </w:tabs>
        <w:ind w:left="1134"/>
        <w:jc w:val="both"/>
        <w:rPr>
          <w:szCs w:val="28"/>
        </w:rPr>
      </w:pPr>
      <w:r>
        <w:rPr>
          <w:szCs w:val="28"/>
        </w:rPr>
        <w:t>ф</w:t>
      </w:r>
      <w:r w:rsidRPr="009D0410">
        <w:rPr>
          <w:szCs w:val="28"/>
        </w:rPr>
        <w:t>ормування оптимальної мережі первинного рівня надання медичної допомоги (амбулаторій сімейної медицини) у міській та сільській місцевості шляхом реорганізації і перепрофілювання діючих закладів охорони здоров’я, забезпечення матеріально-технічного оснащення і кадровим забезпеченням;</w:t>
      </w:r>
    </w:p>
    <w:p w:rsidR="001D36D4" w:rsidRPr="009D0410" w:rsidRDefault="001D36D4" w:rsidP="001D36D4">
      <w:pPr>
        <w:numPr>
          <w:ilvl w:val="1"/>
          <w:numId w:val="22"/>
        </w:numPr>
        <w:tabs>
          <w:tab w:val="clear" w:pos="1440"/>
        </w:tabs>
        <w:ind w:left="1134"/>
        <w:jc w:val="both"/>
        <w:rPr>
          <w:szCs w:val="28"/>
        </w:rPr>
      </w:pPr>
      <w:r>
        <w:rPr>
          <w:szCs w:val="28"/>
        </w:rPr>
        <w:t>з</w:t>
      </w:r>
      <w:r w:rsidRPr="009D0410">
        <w:rPr>
          <w:szCs w:val="28"/>
        </w:rPr>
        <w:t>абезпечення функціонування єдиної системи надання екстреної (невідкладної) медичної допомоги відповідно до затверджених МОЗ нормативів, правил і порядку дій, що відповідають як світовим нормативам, так і міжнародним вимогам з дотримання прав людини;</w:t>
      </w:r>
    </w:p>
    <w:p w:rsidR="001D36D4" w:rsidRPr="009D0410" w:rsidRDefault="001D36D4" w:rsidP="001D36D4">
      <w:pPr>
        <w:numPr>
          <w:ilvl w:val="1"/>
          <w:numId w:val="22"/>
        </w:numPr>
        <w:tabs>
          <w:tab w:val="clear" w:pos="1440"/>
        </w:tabs>
        <w:ind w:left="1134"/>
        <w:jc w:val="both"/>
        <w:rPr>
          <w:szCs w:val="28"/>
        </w:rPr>
      </w:pPr>
      <w:r>
        <w:rPr>
          <w:szCs w:val="28"/>
        </w:rPr>
        <w:t>с</w:t>
      </w:r>
      <w:r w:rsidRPr="009D0410">
        <w:rPr>
          <w:szCs w:val="28"/>
        </w:rPr>
        <w:t>творення мережі закладів соціальної опіки осіб похилого віку шляхом передачі вивільненого ліжкового фонду існуючих сільських дільничних лікарень органам соціального захисту;</w:t>
      </w:r>
    </w:p>
    <w:p w:rsidR="001D36D4" w:rsidRPr="009D0410" w:rsidRDefault="001D36D4" w:rsidP="001D36D4">
      <w:pPr>
        <w:numPr>
          <w:ilvl w:val="1"/>
          <w:numId w:val="22"/>
        </w:numPr>
        <w:tabs>
          <w:tab w:val="clear" w:pos="1440"/>
        </w:tabs>
        <w:ind w:left="1134"/>
        <w:jc w:val="both"/>
        <w:rPr>
          <w:szCs w:val="28"/>
        </w:rPr>
      </w:pPr>
      <w:r>
        <w:rPr>
          <w:szCs w:val="28"/>
        </w:rPr>
        <w:t>п</w:t>
      </w:r>
      <w:r w:rsidRPr="009D0410">
        <w:rPr>
          <w:szCs w:val="28"/>
        </w:rPr>
        <w:t xml:space="preserve">одальший розвиток </w:t>
      </w:r>
      <w:proofErr w:type="spellStart"/>
      <w:r w:rsidRPr="009D0410">
        <w:rPr>
          <w:szCs w:val="28"/>
        </w:rPr>
        <w:t>стаціонарозамінних</w:t>
      </w:r>
      <w:proofErr w:type="spellEnd"/>
      <w:r w:rsidRPr="009D0410">
        <w:rPr>
          <w:szCs w:val="28"/>
        </w:rPr>
        <w:t xml:space="preserve"> форм надання медичної допомоги, розширення мережі денних і стаціонарів вдома, закладів (відділень) медико-соціальної допомоги, </w:t>
      </w:r>
      <w:proofErr w:type="spellStart"/>
      <w:r w:rsidRPr="009D0410">
        <w:rPr>
          <w:szCs w:val="28"/>
        </w:rPr>
        <w:t>хоспісів</w:t>
      </w:r>
      <w:proofErr w:type="spellEnd"/>
      <w:r w:rsidRPr="009D0410">
        <w:rPr>
          <w:szCs w:val="28"/>
        </w:rPr>
        <w:t xml:space="preserve"> тощо;</w:t>
      </w:r>
    </w:p>
    <w:p w:rsidR="001D36D4" w:rsidRPr="009D0410" w:rsidRDefault="001D36D4" w:rsidP="001D36D4">
      <w:pPr>
        <w:numPr>
          <w:ilvl w:val="1"/>
          <w:numId w:val="22"/>
        </w:numPr>
        <w:tabs>
          <w:tab w:val="clear" w:pos="1440"/>
        </w:tabs>
        <w:ind w:left="1134"/>
        <w:jc w:val="both"/>
        <w:rPr>
          <w:szCs w:val="28"/>
        </w:rPr>
      </w:pPr>
      <w:r>
        <w:rPr>
          <w:szCs w:val="28"/>
        </w:rPr>
        <w:t>с</w:t>
      </w:r>
      <w:r w:rsidRPr="009D0410">
        <w:rPr>
          <w:szCs w:val="28"/>
        </w:rPr>
        <w:t>творення єдиної системи реабілітації та відновного лікування з врахуванням рекреаційних та кліматичних факторів регіону;</w:t>
      </w:r>
    </w:p>
    <w:p w:rsidR="001D36D4" w:rsidRPr="009D0410" w:rsidRDefault="001D36D4" w:rsidP="001D36D4">
      <w:pPr>
        <w:numPr>
          <w:ilvl w:val="1"/>
          <w:numId w:val="22"/>
        </w:numPr>
        <w:tabs>
          <w:tab w:val="clear" w:pos="1440"/>
        </w:tabs>
        <w:ind w:left="1134"/>
        <w:jc w:val="both"/>
        <w:rPr>
          <w:szCs w:val="28"/>
        </w:rPr>
      </w:pPr>
      <w:r>
        <w:rPr>
          <w:szCs w:val="28"/>
        </w:rPr>
        <w:t>с</w:t>
      </w:r>
      <w:r w:rsidRPr="009D0410">
        <w:rPr>
          <w:szCs w:val="28"/>
        </w:rPr>
        <w:t>творення «госпітальних округів», що об’єднують заклади охорони здоров’я декількох сільських районів і міст, з урахуванням їх щільності, характеру розселення мешканців, стану транспортних комунікацій, матеріально-технічного та кадрового потенціалу стаціонарів, профілів їх діяльності та структури медичних послуг з поступовим перерозподілом наявних ресурсів;</w:t>
      </w:r>
    </w:p>
    <w:p w:rsidR="001D36D4" w:rsidRPr="009D0410" w:rsidRDefault="001D36D4" w:rsidP="001D36D4">
      <w:pPr>
        <w:numPr>
          <w:ilvl w:val="1"/>
          <w:numId w:val="22"/>
        </w:numPr>
        <w:tabs>
          <w:tab w:val="clear" w:pos="1440"/>
        </w:tabs>
        <w:ind w:left="1134"/>
        <w:jc w:val="both"/>
        <w:rPr>
          <w:szCs w:val="28"/>
        </w:rPr>
      </w:pPr>
      <w:r>
        <w:rPr>
          <w:szCs w:val="28"/>
        </w:rPr>
        <w:t>п</w:t>
      </w:r>
      <w:r w:rsidRPr="009D0410">
        <w:rPr>
          <w:szCs w:val="28"/>
        </w:rPr>
        <w:t>одальша реалізація програмно-цільового методу фінансування для розвитку пріоритетних напрямів галузі охорони здоров’я;</w:t>
      </w:r>
    </w:p>
    <w:p w:rsidR="001D36D4" w:rsidRPr="009D0410" w:rsidRDefault="001D36D4" w:rsidP="001D36D4">
      <w:pPr>
        <w:numPr>
          <w:ilvl w:val="1"/>
          <w:numId w:val="22"/>
        </w:numPr>
        <w:tabs>
          <w:tab w:val="clear" w:pos="1440"/>
        </w:tabs>
        <w:ind w:left="1134"/>
        <w:jc w:val="both"/>
        <w:rPr>
          <w:szCs w:val="28"/>
        </w:rPr>
      </w:pPr>
      <w:r>
        <w:rPr>
          <w:szCs w:val="28"/>
        </w:rPr>
        <w:t>п</w:t>
      </w:r>
      <w:r w:rsidRPr="009D0410">
        <w:rPr>
          <w:szCs w:val="28"/>
        </w:rPr>
        <w:t>одальше забезпечення контролю за дотриманням закладами охорони здоров’я району, затверджених МОЗ України, медичних стандартів (уніфікованих клінічних протоколів) надання медичної допомоги у рамках реалізації Концепції управління якістю медичної допомоги та стандартизації;</w:t>
      </w:r>
    </w:p>
    <w:p w:rsidR="001D36D4" w:rsidRPr="009D0410" w:rsidRDefault="001D36D4" w:rsidP="001D36D4">
      <w:pPr>
        <w:numPr>
          <w:ilvl w:val="1"/>
          <w:numId w:val="22"/>
        </w:numPr>
        <w:tabs>
          <w:tab w:val="clear" w:pos="1440"/>
        </w:tabs>
        <w:ind w:left="1134"/>
        <w:jc w:val="both"/>
        <w:rPr>
          <w:szCs w:val="28"/>
        </w:rPr>
      </w:pPr>
      <w:r>
        <w:rPr>
          <w:szCs w:val="28"/>
        </w:rPr>
        <w:t>п</w:t>
      </w:r>
      <w:r w:rsidRPr="009D0410">
        <w:rPr>
          <w:szCs w:val="28"/>
        </w:rPr>
        <w:t>роведення щоквартальної рейтингової оцінки діяльності закладів охорони здоров’я району з метою отримання порівняльного аналізу інтегральних показників стану здоров’я населення та ресурсного забезпечення у розрізі адміністративних територій;</w:t>
      </w:r>
    </w:p>
    <w:p w:rsidR="001D36D4" w:rsidRPr="009D0410" w:rsidRDefault="001D36D4" w:rsidP="001D36D4">
      <w:pPr>
        <w:numPr>
          <w:ilvl w:val="1"/>
          <w:numId w:val="22"/>
        </w:numPr>
        <w:tabs>
          <w:tab w:val="clear" w:pos="1440"/>
        </w:tabs>
        <w:ind w:left="1134"/>
        <w:jc w:val="both"/>
        <w:rPr>
          <w:szCs w:val="28"/>
        </w:rPr>
      </w:pPr>
      <w:r>
        <w:rPr>
          <w:szCs w:val="28"/>
        </w:rPr>
        <w:t>п</w:t>
      </w:r>
      <w:r w:rsidRPr="009D0410">
        <w:rPr>
          <w:szCs w:val="28"/>
        </w:rPr>
        <w:t>одальше проведення масових профілактичних акцій серед населення району.</w:t>
      </w:r>
    </w:p>
    <w:p w:rsidR="001D36D4" w:rsidRDefault="001D36D4" w:rsidP="001D36D4">
      <w:pPr>
        <w:pStyle w:val="3"/>
        <w:spacing w:before="0" w:after="0" w:line="240" w:lineRule="auto"/>
        <w:ind w:firstLine="709"/>
        <w:rPr>
          <w:rFonts w:ascii="Times New Roman" w:hAnsi="Times New Roman"/>
          <w:sz w:val="28"/>
          <w:szCs w:val="28"/>
        </w:rPr>
      </w:pPr>
      <w:bookmarkStart w:id="15" w:name="_Toc346458509"/>
    </w:p>
    <w:p w:rsidR="001D36D4" w:rsidRPr="0066507F" w:rsidRDefault="001D36D4" w:rsidP="001D36D4">
      <w:pPr>
        <w:ind w:firstLine="709"/>
        <w:rPr>
          <w:b/>
          <w:szCs w:val="28"/>
          <w:u w:val="single"/>
        </w:rPr>
      </w:pPr>
      <w:r w:rsidRPr="0066507F">
        <w:rPr>
          <w:b/>
          <w:szCs w:val="28"/>
          <w:u w:val="single"/>
        </w:rPr>
        <w:t>Освіта</w:t>
      </w:r>
      <w:bookmarkEnd w:id="15"/>
    </w:p>
    <w:p w:rsidR="001D36D4" w:rsidRPr="009D0410" w:rsidRDefault="001D36D4" w:rsidP="001D36D4">
      <w:pPr>
        <w:ind w:firstLine="709"/>
        <w:jc w:val="both"/>
        <w:rPr>
          <w:color w:val="000000"/>
          <w:szCs w:val="28"/>
        </w:rPr>
      </w:pPr>
      <w:r w:rsidRPr="001F3609">
        <w:rPr>
          <w:b/>
          <w:i/>
          <w:color w:val="000000"/>
          <w:szCs w:val="28"/>
        </w:rPr>
        <w:t xml:space="preserve">Головною метою </w:t>
      </w:r>
      <w:proofErr w:type="spellStart"/>
      <w:r w:rsidRPr="001F3609">
        <w:rPr>
          <w:b/>
          <w:i/>
          <w:color w:val="000000"/>
          <w:szCs w:val="28"/>
        </w:rPr>
        <w:t>ровитку</w:t>
      </w:r>
      <w:proofErr w:type="spellEnd"/>
      <w:r w:rsidRPr="001F3609">
        <w:rPr>
          <w:b/>
          <w:i/>
          <w:color w:val="000000"/>
          <w:szCs w:val="28"/>
        </w:rPr>
        <w:t xml:space="preserve">  галузі освіти у </w:t>
      </w:r>
      <w:r>
        <w:rPr>
          <w:b/>
          <w:i/>
          <w:color w:val="000000"/>
          <w:szCs w:val="28"/>
        </w:rPr>
        <w:t>2018-2019</w:t>
      </w:r>
      <w:r w:rsidRPr="001F3609">
        <w:rPr>
          <w:b/>
          <w:i/>
          <w:color w:val="000000"/>
          <w:szCs w:val="28"/>
        </w:rPr>
        <w:t xml:space="preserve"> роках є</w:t>
      </w:r>
      <w:r w:rsidRPr="009D0410">
        <w:rPr>
          <w:color w:val="000000"/>
          <w:szCs w:val="28"/>
        </w:rPr>
        <w:t xml:space="preserve"> </w:t>
      </w:r>
      <w:r w:rsidRPr="009D0410">
        <w:rPr>
          <w:szCs w:val="28"/>
        </w:rPr>
        <w:t>формування доступної та якісної освітньої системи, що відповідає вимогам суспільства, яке динамічно розвивається, запитам особистості та потребам держави, поліпшення добробуту людей</w:t>
      </w:r>
      <w:r w:rsidRPr="009D0410">
        <w:rPr>
          <w:color w:val="000000"/>
          <w:szCs w:val="28"/>
        </w:rPr>
        <w:t>.</w:t>
      </w:r>
    </w:p>
    <w:p w:rsidR="001D36D4" w:rsidRPr="001F3609" w:rsidRDefault="001D36D4" w:rsidP="001D36D4">
      <w:pPr>
        <w:keepNext/>
        <w:ind w:firstLine="709"/>
        <w:rPr>
          <w:b/>
          <w:i/>
          <w:color w:val="000000"/>
          <w:szCs w:val="28"/>
        </w:rPr>
      </w:pPr>
      <w:r w:rsidRPr="001F3609">
        <w:rPr>
          <w:b/>
          <w:i/>
          <w:color w:val="000000"/>
          <w:szCs w:val="28"/>
        </w:rPr>
        <w:t xml:space="preserve">Завдання та заходи на </w:t>
      </w:r>
      <w:r>
        <w:rPr>
          <w:b/>
          <w:i/>
          <w:color w:val="000000"/>
          <w:szCs w:val="28"/>
        </w:rPr>
        <w:t>2018-2019</w:t>
      </w:r>
      <w:r w:rsidRPr="001F3609">
        <w:rPr>
          <w:b/>
          <w:i/>
          <w:color w:val="000000"/>
          <w:szCs w:val="28"/>
        </w:rPr>
        <w:t xml:space="preserve"> роки:</w:t>
      </w:r>
    </w:p>
    <w:p w:rsidR="001D36D4" w:rsidRPr="009D0410" w:rsidRDefault="001D36D4" w:rsidP="001D36D4">
      <w:pPr>
        <w:numPr>
          <w:ilvl w:val="1"/>
          <w:numId w:val="23"/>
        </w:numPr>
        <w:tabs>
          <w:tab w:val="clear" w:pos="1440"/>
        </w:tabs>
        <w:ind w:left="1134"/>
        <w:jc w:val="both"/>
        <w:rPr>
          <w:szCs w:val="28"/>
        </w:rPr>
      </w:pPr>
      <w:r w:rsidRPr="009D0410">
        <w:rPr>
          <w:szCs w:val="28"/>
        </w:rPr>
        <w:t>збільшення показника охоплення дітей дошкільною освітою шляхом звільнення приміщень ДНЗ від оренди, відкриття груп та закладів;</w:t>
      </w:r>
    </w:p>
    <w:p w:rsidR="001D36D4" w:rsidRPr="009D0410" w:rsidRDefault="001D36D4" w:rsidP="001D36D4">
      <w:pPr>
        <w:numPr>
          <w:ilvl w:val="1"/>
          <w:numId w:val="23"/>
        </w:numPr>
        <w:tabs>
          <w:tab w:val="clear" w:pos="1440"/>
        </w:tabs>
        <w:ind w:left="1134"/>
        <w:jc w:val="both"/>
        <w:rPr>
          <w:szCs w:val="28"/>
        </w:rPr>
      </w:pPr>
      <w:r w:rsidRPr="009D0410">
        <w:rPr>
          <w:szCs w:val="28"/>
        </w:rPr>
        <w:t>впровадження нового Державного стандарту початкової загальної освіти;</w:t>
      </w:r>
    </w:p>
    <w:p w:rsidR="001D36D4" w:rsidRPr="009D0410" w:rsidRDefault="001D36D4" w:rsidP="001D36D4">
      <w:pPr>
        <w:numPr>
          <w:ilvl w:val="1"/>
          <w:numId w:val="23"/>
        </w:numPr>
        <w:tabs>
          <w:tab w:val="clear" w:pos="1440"/>
        </w:tabs>
        <w:ind w:left="1134"/>
        <w:jc w:val="both"/>
        <w:rPr>
          <w:szCs w:val="28"/>
        </w:rPr>
      </w:pPr>
      <w:r w:rsidRPr="009D0410">
        <w:rPr>
          <w:szCs w:val="28"/>
        </w:rPr>
        <w:t>забезпечення загальноосвітніх навчальних закладів І ст</w:t>
      </w:r>
      <w:r>
        <w:rPr>
          <w:szCs w:val="28"/>
        </w:rPr>
        <w:t>упеня</w:t>
      </w:r>
      <w:r w:rsidRPr="009D0410">
        <w:rPr>
          <w:szCs w:val="28"/>
        </w:rPr>
        <w:t xml:space="preserve"> навчальними комп’ютерними комплексами, враховуючи запровадження з 2 класу предмета «сходинки до інформатики»;</w:t>
      </w:r>
    </w:p>
    <w:p w:rsidR="001D36D4" w:rsidRPr="009D0410" w:rsidRDefault="001D36D4" w:rsidP="001D36D4">
      <w:pPr>
        <w:numPr>
          <w:ilvl w:val="1"/>
          <w:numId w:val="23"/>
        </w:numPr>
        <w:tabs>
          <w:tab w:val="clear" w:pos="1440"/>
        </w:tabs>
        <w:ind w:left="1134"/>
        <w:jc w:val="both"/>
        <w:rPr>
          <w:szCs w:val="28"/>
        </w:rPr>
      </w:pPr>
      <w:r w:rsidRPr="009D0410">
        <w:rPr>
          <w:szCs w:val="28"/>
        </w:rPr>
        <w:t>забезпечення швидкісним і якісним Інтернетом усіх навчальних закладів;</w:t>
      </w:r>
    </w:p>
    <w:p w:rsidR="001D36D4" w:rsidRPr="009D0410" w:rsidRDefault="001D36D4" w:rsidP="001D36D4">
      <w:pPr>
        <w:numPr>
          <w:ilvl w:val="1"/>
          <w:numId w:val="23"/>
        </w:numPr>
        <w:tabs>
          <w:tab w:val="clear" w:pos="1440"/>
        </w:tabs>
        <w:ind w:left="1134"/>
        <w:jc w:val="both"/>
        <w:rPr>
          <w:szCs w:val="28"/>
        </w:rPr>
      </w:pPr>
      <w:r w:rsidRPr="009D0410">
        <w:rPr>
          <w:szCs w:val="28"/>
        </w:rPr>
        <w:t>створення сайтів усіх освітніх округів;</w:t>
      </w:r>
    </w:p>
    <w:p w:rsidR="001D36D4" w:rsidRPr="009D0410" w:rsidRDefault="001D36D4" w:rsidP="001D36D4">
      <w:pPr>
        <w:numPr>
          <w:ilvl w:val="1"/>
          <w:numId w:val="23"/>
        </w:numPr>
        <w:tabs>
          <w:tab w:val="clear" w:pos="1440"/>
        </w:tabs>
        <w:ind w:left="1134"/>
        <w:jc w:val="both"/>
        <w:rPr>
          <w:szCs w:val="28"/>
        </w:rPr>
      </w:pPr>
      <w:r w:rsidRPr="009D0410">
        <w:rPr>
          <w:szCs w:val="28"/>
        </w:rPr>
        <w:t>розширення мережі центрів ранньої допомоги дітям;</w:t>
      </w:r>
    </w:p>
    <w:p w:rsidR="001D36D4" w:rsidRPr="009D0410" w:rsidRDefault="001D36D4" w:rsidP="001D36D4">
      <w:pPr>
        <w:numPr>
          <w:ilvl w:val="1"/>
          <w:numId w:val="23"/>
        </w:numPr>
        <w:tabs>
          <w:tab w:val="clear" w:pos="1440"/>
        </w:tabs>
        <w:ind w:left="1134"/>
        <w:jc w:val="both"/>
        <w:rPr>
          <w:szCs w:val="28"/>
        </w:rPr>
      </w:pPr>
      <w:r w:rsidRPr="009D0410">
        <w:rPr>
          <w:szCs w:val="28"/>
        </w:rPr>
        <w:t>розширення практики інклюзивного навчання дітей у дошкільних і загальноосвітніх навчальних закладах;</w:t>
      </w:r>
    </w:p>
    <w:p w:rsidR="001D36D4" w:rsidRPr="009D0410" w:rsidRDefault="001D36D4" w:rsidP="001D36D4">
      <w:pPr>
        <w:numPr>
          <w:ilvl w:val="1"/>
          <w:numId w:val="23"/>
        </w:numPr>
        <w:tabs>
          <w:tab w:val="clear" w:pos="1440"/>
        </w:tabs>
        <w:ind w:left="1134"/>
        <w:jc w:val="both"/>
        <w:rPr>
          <w:szCs w:val="28"/>
        </w:rPr>
      </w:pPr>
      <w:r w:rsidRPr="009D0410">
        <w:rPr>
          <w:szCs w:val="28"/>
        </w:rPr>
        <w:t>створення системи моніторингу якості освіти в районі;</w:t>
      </w:r>
    </w:p>
    <w:p w:rsidR="001D36D4" w:rsidRPr="009D0410" w:rsidRDefault="001D36D4" w:rsidP="001D36D4">
      <w:pPr>
        <w:numPr>
          <w:ilvl w:val="1"/>
          <w:numId w:val="23"/>
        </w:numPr>
        <w:tabs>
          <w:tab w:val="clear" w:pos="1440"/>
        </w:tabs>
        <w:ind w:left="1134"/>
        <w:jc w:val="both"/>
        <w:rPr>
          <w:szCs w:val="28"/>
        </w:rPr>
      </w:pPr>
      <w:r w:rsidRPr="009D0410">
        <w:rPr>
          <w:szCs w:val="28"/>
        </w:rPr>
        <w:t>переведення загальноосвітніх навчальних закладів на режим роботи в одну зміну за рахунок будівництва, добудови, реорганізації та раціонального використання приміщень навчальних закладів, зміни території обслуговування;</w:t>
      </w:r>
    </w:p>
    <w:p w:rsidR="001D36D4" w:rsidRDefault="001D36D4" w:rsidP="001D36D4">
      <w:pPr>
        <w:numPr>
          <w:ilvl w:val="1"/>
          <w:numId w:val="23"/>
        </w:numPr>
        <w:tabs>
          <w:tab w:val="clear" w:pos="1440"/>
        </w:tabs>
        <w:ind w:left="1134"/>
        <w:jc w:val="both"/>
        <w:rPr>
          <w:szCs w:val="28"/>
        </w:rPr>
      </w:pPr>
      <w:r w:rsidRPr="009D0410">
        <w:rPr>
          <w:szCs w:val="28"/>
        </w:rPr>
        <w:t>продовження практики впровадження мотиваційного механізму (</w:t>
      </w:r>
      <w:proofErr w:type="spellStart"/>
      <w:r w:rsidRPr="009D0410">
        <w:rPr>
          <w:szCs w:val="28"/>
        </w:rPr>
        <w:t>співфінансування</w:t>
      </w:r>
      <w:proofErr w:type="spellEnd"/>
      <w:r w:rsidRPr="009D0410">
        <w:rPr>
          <w:szCs w:val="28"/>
        </w:rPr>
        <w:t>) закупівлі автобусів, відкриття груп ДНЗ, будівництва внутрішніх вбиралень за кошти місцевого, обласного, державного бюджетів та залучених коштів;</w:t>
      </w:r>
    </w:p>
    <w:p w:rsidR="001D36D4" w:rsidRPr="009D0410" w:rsidRDefault="001D36D4" w:rsidP="001D36D4">
      <w:pPr>
        <w:numPr>
          <w:ilvl w:val="1"/>
          <w:numId w:val="23"/>
        </w:numPr>
        <w:tabs>
          <w:tab w:val="clear" w:pos="1440"/>
        </w:tabs>
        <w:ind w:left="1134"/>
        <w:jc w:val="both"/>
        <w:rPr>
          <w:szCs w:val="28"/>
        </w:rPr>
      </w:pPr>
      <w:r>
        <w:rPr>
          <w:szCs w:val="28"/>
        </w:rPr>
        <w:t>п</w:t>
      </w:r>
      <w:r w:rsidRPr="009D0410">
        <w:rPr>
          <w:szCs w:val="28"/>
        </w:rPr>
        <w:t>окращення умов для навчання учнів шляхом будівництва, реконструкцій і добудов навчальних закладів.</w:t>
      </w:r>
    </w:p>
    <w:p w:rsidR="001D36D4" w:rsidRDefault="001D36D4" w:rsidP="001D36D4">
      <w:pPr>
        <w:pStyle w:val="3"/>
        <w:spacing w:before="0" w:after="0" w:line="240" w:lineRule="auto"/>
        <w:ind w:firstLine="709"/>
        <w:rPr>
          <w:rFonts w:ascii="Times New Roman" w:hAnsi="Times New Roman"/>
          <w:sz w:val="28"/>
          <w:szCs w:val="28"/>
        </w:rPr>
      </w:pPr>
      <w:bookmarkStart w:id="16" w:name="_Toc346458510"/>
    </w:p>
    <w:p w:rsidR="001D36D4" w:rsidRPr="0066507F" w:rsidRDefault="001D36D4" w:rsidP="001D36D4">
      <w:pPr>
        <w:ind w:firstLine="709"/>
        <w:rPr>
          <w:b/>
          <w:szCs w:val="28"/>
          <w:u w:val="single"/>
        </w:rPr>
      </w:pPr>
      <w:r w:rsidRPr="0066507F">
        <w:rPr>
          <w:b/>
          <w:szCs w:val="28"/>
          <w:u w:val="single"/>
        </w:rPr>
        <w:t>Культура і туризм</w:t>
      </w:r>
      <w:bookmarkEnd w:id="16"/>
    </w:p>
    <w:p w:rsidR="001D36D4" w:rsidRPr="009D0410" w:rsidRDefault="001D36D4" w:rsidP="001D36D4">
      <w:pPr>
        <w:ind w:firstLine="709"/>
        <w:jc w:val="both"/>
        <w:rPr>
          <w:szCs w:val="28"/>
        </w:rPr>
      </w:pPr>
      <w:r w:rsidRPr="001F3609">
        <w:rPr>
          <w:b/>
          <w:i/>
          <w:szCs w:val="28"/>
        </w:rPr>
        <w:t xml:space="preserve">Головною метою розвитку галузі у </w:t>
      </w:r>
      <w:r>
        <w:rPr>
          <w:b/>
          <w:i/>
          <w:color w:val="000000"/>
          <w:szCs w:val="28"/>
        </w:rPr>
        <w:t>2018-2019</w:t>
      </w:r>
      <w:r w:rsidRPr="001F3609">
        <w:rPr>
          <w:b/>
          <w:i/>
          <w:color w:val="000000"/>
          <w:szCs w:val="28"/>
        </w:rPr>
        <w:t xml:space="preserve"> роках</w:t>
      </w:r>
      <w:r w:rsidRPr="001F3609">
        <w:rPr>
          <w:b/>
          <w:i/>
          <w:szCs w:val="28"/>
        </w:rPr>
        <w:t xml:space="preserve"> є</w:t>
      </w:r>
      <w:r w:rsidRPr="009D0410">
        <w:rPr>
          <w:szCs w:val="28"/>
        </w:rPr>
        <w:t xml:space="preserve"> організація культурних заходів, спрямованих на просування української культури на національному та міжнародному рівні, підвищення привабливості мистецьких і культурних закладів для України та світової спільноти, збереження  культурної спадщини в інтересах динамічного соціально-економічного, культурного та духовного розвитку </w:t>
      </w:r>
      <w:proofErr w:type="spellStart"/>
      <w:r w:rsidRPr="009D0410">
        <w:rPr>
          <w:szCs w:val="28"/>
        </w:rPr>
        <w:t>Яворівщини</w:t>
      </w:r>
      <w:proofErr w:type="spellEnd"/>
      <w:r w:rsidRPr="009D0410">
        <w:rPr>
          <w:szCs w:val="28"/>
        </w:rPr>
        <w:t>.</w:t>
      </w:r>
    </w:p>
    <w:p w:rsidR="001D36D4" w:rsidRPr="009D0410" w:rsidRDefault="001D36D4" w:rsidP="001D36D4">
      <w:pPr>
        <w:shd w:val="clear" w:color="auto" w:fill="FFFFFF"/>
        <w:ind w:firstLine="709"/>
        <w:jc w:val="both"/>
        <w:rPr>
          <w:color w:val="000000"/>
          <w:szCs w:val="28"/>
        </w:rPr>
      </w:pPr>
    </w:p>
    <w:p w:rsidR="001D36D4" w:rsidRPr="001F3609" w:rsidRDefault="001D36D4" w:rsidP="001D36D4">
      <w:pPr>
        <w:ind w:firstLine="709"/>
        <w:jc w:val="both"/>
        <w:rPr>
          <w:b/>
          <w:i/>
          <w:szCs w:val="28"/>
        </w:rPr>
      </w:pPr>
      <w:r w:rsidRPr="001F3609">
        <w:rPr>
          <w:b/>
          <w:i/>
          <w:szCs w:val="28"/>
        </w:rPr>
        <w:t xml:space="preserve">Серед проблемних питань сфери культури, які необхідно вирішити у </w:t>
      </w:r>
      <w:r>
        <w:rPr>
          <w:b/>
          <w:i/>
          <w:color w:val="000000"/>
          <w:szCs w:val="28"/>
        </w:rPr>
        <w:t>2018-2019</w:t>
      </w:r>
      <w:r w:rsidRPr="001F3609">
        <w:rPr>
          <w:b/>
          <w:i/>
          <w:color w:val="000000"/>
          <w:szCs w:val="28"/>
        </w:rPr>
        <w:t xml:space="preserve"> роках</w:t>
      </w:r>
      <w:r w:rsidRPr="001F3609">
        <w:rPr>
          <w:b/>
          <w:i/>
          <w:szCs w:val="28"/>
        </w:rPr>
        <w:t xml:space="preserve"> є: </w:t>
      </w:r>
    </w:p>
    <w:p w:rsidR="001D36D4" w:rsidRPr="009D0410" w:rsidRDefault="001D36D4" w:rsidP="001D36D4">
      <w:pPr>
        <w:numPr>
          <w:ilvl w:val="0"/>
          <w:numId w:val="24"/>
        </w:numPr>
        <w:ind w:left="1134"/>
        <w:jc w:val="both"/>
        <w:rPr>
          <w:szCs w:val="28"/>
        </w:rPr>
      </w:pPr>
      <w:r w:rsidRPr="009D0410">
        <w:rPr>
          <w:szCs w:val="28"/>
        </w:rPr>
        <w:t>обмежене фінансування, що спрямовується на модернізацію матеріальної бази закладів культури;</w:t>
      </w:r>
    </w:p>
    <w:p w:rsidR="001D36D4" w:rsidRPr="009D0410" w:rsidRDefault="001D36D4" w:rsidP="001D36D4">
      <w:pPr>
        <w:numPr>
          <w:ilvl w:val="0"/>
          <w:numId w:val="24"/>
        </w:numPr>
        <w:ind w:left="1134"/>
        <w:jc w:val="both"/>
        <w:rPr>
          <w:szCs w:val="28"/>
        </w:rPr>
      </w:pPr>
      <w:r w:rsidRPr="009D0410">
        <w:rPr>
          <w:szCs w:val="28"/>
        </w:rPr>
        <w:t>придбання сучасного обладнання та інструментів;</w:t>
      </w:r>
    </w:p>
    <w:p w:rsidR="001D36D4" w:rsidRPr="009D0410" w:rsidRDefault="001D36D4" w:rsidP="001D36D4">
      <w:pPr>
        <w:numPr>
          <w:ilvl w:val="0"/>
          <w:numId w:val="24"/>
        </w:numPr>
        <w:ind w:left="1134"/>
        <w:jc w:val="both"/>
        <w:rPr>
          <w:szCs w:val="28"/>
        </w:rPr>
      </w:pPr>
      <w:r w:rsidRPr="009D0410">
        <w:rPr>
          <w:szCs w:val="28"/>
        </w:rPr>
        <w:t>проведення капітальних ремонтів;</w:t>
      </w:r>
    </w:p>
    <w:p w:rsidR="001D36D4" w:rsidRPr="009D0410" w:rsidRDefault="001D36D4" w:rsidP="001D36D4">
      <w:pPr>
        <w:numPr>
          <w:ilvl w:val="0"/>
          <w:numId w:val="24"/>
        </w:numPr>
        <w:ind w:left="1134"/>
        <w:jc w:val="both"/>
        <w:rPr>
          <w:szCs w:val="28"/>
        </w:rPr>
      </w:pPr>
      <w:r w:rsidRPr="009D0410">
        <w:rPr>
          <w:szCs w:val="28"/>
        </w:rPr>
        <w:lastRenderedPageBreak/>
        <w:t>відсутність сучасної охоронно-пожежної сигналізації в будинках культури,  бібліотеках, музеях тощо.</w:t>
      </w:r>
    </w:p>
    <w:p w:rsidR="001D36D4" w:rsidRDefault="001D36D4" w:rsidP="001D36D4">
      <w:pPr>
        <w:shd w:val="clear" w:color="auto" w:fill="FFFFFF"/>
        <w:ind w:firstLine="709"/>
        <w:jc w:val="both"/>
        <w:rPr>
          <w:b/>
          <w:color w:val="000000"/>
          <w:szCs w:val="28"/>
          <w:u w:val="single"/>
        </w:rPr>
      </w:pPr>
    </w:p>
    <w:p w:rsidR="001D36D4" w:rsidRPr="001F3609" w:rsidRDefault="001D36D4" w:rsidP="001D36D4">
      <w:pPr>
        <w:shd w:val="clear" w:color="auto" w:fill="FFFFFF"/>
        <w:ind w:firstLine="709"/>
        <w:jc w:val="both"/>
        <w:rPr>
          <w:i/>
          <w:szCs w:val="28"/>
        </w:rPr>
      </w:pPr>
      <w:r w:rsidRPr="001F3609">
        <w:rPr>
          <w:b/>
          <w:i/>
          <w:color w:val="000000"/>
          <w:szCs w:val="28"/>
        </w:rPr>
        <w:t xml:space="preserve">Завдання та заходи на </w:t>
      </w:r>
      <w:r>
        <w:rPr>
          <w:b/>
          <w:i/>
          <w:color w:val="000000"/>
          <w:szCs w:val="28"/>
        </w:rPr>
        <w:t>2018-2019</w:t>
      </w:r>
      <w:r w:rsidRPr="001F3609">
        <w:rPr>
          <w:b/>
          <w:i/>
          <w:color w:val="000000"/>
          <w:szCs w:val="28"/>
        </w:rPr>
        <w:t xml:space="preserve"> роки:</w:t>
      </w:r>
    </w:p>
    <w:p w:rsidR="001D36D4" w:rsidRPr="009D0410" w:rsidRDefault="001D36D4" w:rsidP="001D36D4">
      <w:pPr>
        <w:numPr>
          <w:ilvl w:val="0"/>
          <w:numId w:val="25"/>
        </w:numPr>
        <w:ind w:left="1134"/>
        <w:jc w:val="both"/>
        <w:rPr>
          <w:szCs w:val="28"/>
        </w:rPr>
      </w:pPr>
      <w:r w:rsidRPr="009D0410">
        <w:rPr>
          <w:szCs w:val="28"/>
        </w:rPr>
        <w:t>збереження мережі установ культури;</w:t>
      </w:r>
    </w:p>
    <w:p w:rsidR="001D36D4" w:rsidRPr="009D0410" w:rsidRDefault="001D36D4" w:rsidP="001D36D4">
      <w:pPr>
        <w:numPr>
          <w:ilvl w:val="0"/>
          <w:numId w:val="25"/>
        </w:numPr>
        <w:ind w:left="1134"/>
        <w:jc w:val="both"/>
        <w:rPr>
          <w:szCs w:val="28"/>
        </w:rPr>
      </w:pPr>
      <w:r w:rsidRPr="009D0410">
        <w:rPr>
          <w:szCs w:val="28"/>
        </w:rPr>
        <w:t>зміцнення їх матеріально-технічної бази;</w:t>
      </w:r>
    </w:p>
    <w:p w:rsidR="001D36D4" w:rsidRPr="009D0410" w:rsidRDefault="001D36D4" w:rsidP="001D36D4">
      <w:pPr>
        <w:numPr>
          <w:ilvl w:val="0"/>
          <w:numId w:val="25"/>
        </w:numPr>
        <w:ind w:left="1134"/>
        <w:jc w:val="both"/>
        <w:rPr>
          <w:szCs w:val="28"/>
        </w:rPr>
      </w:pPr>
      <w:r w:rsidRPr="009D0410">
        <w:rPr>
          <w:szCs w:val="28"/>
        </w:rPr>
        <w:t>забезпечення подальшого розвитку народної творчості, музичного, вокального, хореографічного, театрального, образотворчого та декоративно-ужиткового мистецтва, традиційних форм фольклору, українських звичаїв та обрядів в районі;</w:t>
      </w:r>
    </w:p>
    <w:p w:rsidR="001D36D4" w:rsidRPr="009D0410" w:rsidRDefault="001D36D4" w:rsidP="001D36D4">
      <w:pPr>
        <w:numPr>
          <w:ilvl w:val="0"/>
          <w:numId w:val="25"/>
        </w:numPr>
        <w:ind w:left="1134"/>
        <w:jc w:val="both"/>
        <w:rPr>
          <w:szCs w:val="28"/>
        </w:rPr>
      </w:pPr>
      <w:r w:rsidRPr="009D0410">
        <w:rPr>
          <w:szCs w:val="28"/>
        </w:rPr>
        <w:t xml:space="preserve">забезпечення збереження інфраструктури та кадрового потенціалу галузі, забезпечення якісно-нового рівня роботи закладів культури; </w:t>
      </w:r>
    </w:p>
    <w:p w:rsidR="001D36D4" w:rsidRPr="009D0410" w:rsidRDefault="001D36D4" w:rsidP="001D36D4">
      <w:pPr>
        <w:numPr>
          <w:ilvl w:val="0"/>
          <w:numId w:val="25"/>
        </w:numPr>
        <w:ind w:left="1134"/>
        <w:jc w:val="both"/>
        <w:rPr>
          <w:szCs w:val="28"/>
        </w:rPr>
      </w:pPr>
      <w:r w:rsidRPr="009D0410">
        <w:rPr>
          <w:szCs w:val="28"/>
        </w:rPr>
        <w:t xml:space="preserve">підтримка творчих колективів; </w:t>
      </w:r>
    </w:p>
    <w:p w:rsidR="001D36D4" w:rsidRPr="009D0410" w:rsidRDefault="001D36D4" w:rsidP="001D36D4">
      <w:pPr>
        <w:numPr>
          <w:ilvl w:val="0"/>
          <w:numId w:val="25"/>
        </w:numPr>
        <w:ind w:left="1134"/>
        <w:jc w:val="both"/>
        <w:rPr>
          <w:szCs w:val="28"/>
        </w:rPr>
      </w:pPr>
      <w:r w:rsidRPr="009D0410">
        <w:rPr>
          <w:szCs w:val="28"/>
        </w:rPr>
        <w:t>проведення культурно-мистецьких акцій і заходів на рівні району, участь в обласних, Всеукраїнських та міжнародних</w:t>
      </w:r>
      <w:r>
        <w:rPr>
          <w:szCs w:val="28"/>
        </w:rPr>
        <w:t xml:space="preserve"> культурних акціях;</w:t>
      </w:r>
    </w:p>
    <w:p w:rsidR="001D36D4" w:rsidRPr="009D0410" w:rsidRDefault="001D36D4" w:rsidP="001D36D4">
      <w:pPr>
        <w:numPr>
          <w:ilvl w:val="0"/>
          <w:numId w:val="25"/>
        </w:numPr>
        <w:ind w:left="1134"/>
        <w:jc w:val="both"/>
        <w:rPr>
          <w:szCs w:val="28"/>
        </w:rPr>
      </w:pPr>
      <w:r w:rsidRPr="009D0410">
        <w:rPr>
          <w:szCs w:val="28"/>
        </w:rPr>
        <w:t>збереження та розвиток мережі початкових спеціалізованих мистецьких навчальних закладів району, поповнення матеріально-технічної бази шкіл естетичного виховання, участь в обласних мистецьких фестивалях, конкурсах, семінарах, круглих столах;</w:t>
      </w:r>
    </w:p>
    <w:p w:rsidR="001D36D4" w:rsidRPr="009D0410" w:rsidRDefault="001D36D4" w:rsidP="001D36D4">
      <w:pPr>
        <w:numPr>
          <w:ilvl w:val="0"/>
          <w:numId w:val="25"/>
        </w:numPr>
        <w:ind w:left="1134"/>
        <w:jc w:val="both"/>
        <w:rPr>
          <w:szCs w:val="28"/>
        </w:rPr>
      </w:pPr>
      <w:r w:rsidRPr="009D0410">
        <w:rPr>
          <w:szCs w:val="28"/>
        </w:rPr>
        <w:t>забезпечення доступності початкової мистецької освіти, створення умов для навчання дітей гри на народних інструментах;</w:t>
      </w:r>
    </w:p>
    <w:p w:rsidR="001D36D4" w:rsidRPr="009D0410" w:rsidRDefault="001D36D4" w:rsidP="001D36D4">
      <w:pPr>
        <w:numPr>
          <w:ilvl w:val="0"/>
          <w:numId w:val="25"/>
        </w:numPr>
        <w:ind w:left="1134"/>
        <w:jc w:val="both"/>
        <w:rPr>
          <w:szCs w:val="28"/>
        </w:rPr>
      </w:pPr>
      <w:r w:rsidRPr="009D0410">
        <w:rPr>
          <w:szCs w:val="28"/>
        </w:rPr>
        <w:t>забезпечення соціально-економічних умов (в т.</w:t>
      </w:r>
      <w:r>
        <w:rPr>
          <w:szCs w:val="28"/>
        </w:rPr>
        <w:t xml:space="preserve"> </w:t>
      </w:r>
      <w:r w:rsidRPr="009D0410">
        <w:rPr>
          <w:szCs w:val="28"/>
        </w:rPr>
        <w:t>ч. опалення, поповнення книжкового фонду та фонду періодичних видань) для ефективної діяльності бібліотек та організації бібліотечного обслуговування населення;</w:t>
      </w:r>
    </w:p>
    <w:p w:rsidR="001D36D4" w:rsidRPr="009D0410" w:rsidRDefault="001D36D4" w:rsidP="001D36D4">
      <w:pPr>
        <w:numPr>
          <w:ilvl w:val="0"/>
          <w:numId w:val="25"/>
        </w:numPr>
        <w:ind w:left="1134"/>
        <w:jc w:val="both"/>
        <w:rPr>
          <w:szCs w:val="28"/>
        </w:rPr>
      </w:pPr>
      <w:r w:rsidRPr="009D0410">
        <w:rPr>
          <w:szCs w:val="28"/>
        </w:rPr>
        <w:t>проведення енергозберігаючих заходів в закладах сфери культури.</w:t>
      </w:r>
    </w:p>
    <w:p w:rsidR="001D36D4" w:rsidRPr="006C7020" w:rsidRDefault="001D36D4" w:rsidP="001D36D4">
      <w:pPr>
        <w:pStyle w:val="3"/>
        <w:spacing w:before="0" w:after="0" w:line="240" w:lineRule="auto"/>
        <w:ind w:left="1134" w:firstLine="709"/>
        <w:rPr>
          <w:rFonts w:ascii="Times New Roman" w:hAnsi="Times New Roman"/>
          <w:sz w:val="28"/>
          <w:szCs w:val="28"/>
          <w:u w:val="single"/>
        </w:rPr>
      </w:pPr>
      <w:bookmarkStart w:id="17" w:name="_Toc346458511"/>
    </w:p>
    <w:p w:rsidR="001D36D4" w:rsidRDefault="001D36D4" w:rsidP="001D36D4">
      <w:pPr>
        <w:ind w:firstLine="709"/>
        <w:rPr>
          <w:b/>
          <w:szCs w:val="28"/>
          <w:u w:val="single"/>
        </w:rPr>
      </w:pPr>
    </w:p>
    <w:p w:rsidR="001D36D4" w:rsidRDefault="001D36D4" w:rsidP="001D36D4">
      <w:pPr>
        <w:ind w:firstLine="709"/>
        <w:rPr>
          <w:b/>
          <w:szCs w:val="28"/>
          <w:u w:val="single"/>
        </w:rPr>
      </w:pPr>
    </w:p>
    <w:p w:rsidR="001D36D4" w:rsidRPr="006C7020" w:rsidRDefault="001D36D4" w:rsidP="001D36D4">
      <w:pPr>
        <w:ind w:firstLine="709"/>
        <w:rPr>
          <w:b/>
          <w:szCs w:val="28"/>
          <w:u w:val="single"/>
        </w:rPr>
      </w:pPr>
      <w:r w:rsidRPr="006C7020">
        <w:rPr>
          <w:b/>
          <w:szCs w:val="28"/>
          <w:u w:val="single"/>
        </w:rPr>
        <w:t>Фізична культура і спорт</w:t>
      </w:r>
      <w:bookmarkEnd w:id="17"/>
    </w:p>
    <w:p w:rsidR="001D36D4" w:rsidRPr="009D0410" w:rsidRDefault="001D36D4" w:rsidP="001D36D4">
      <w:pPr>
        <w:ind w:firstLine="709"/>
        <w:jc w:val="both"/>
        <w:rPr>
          <w:szCs w:val="28"/>
        </w:rPr>
      </w:pPr>
      <w:r w:rsidRPr="00955A61">
        <w:rPr>
          <w:b/>
          <w:i/>
          <w:szCs w:val="28"/>
        </w:rPr>
        <w:t xml:space="preserve">Головною метою розвитку галузі у </w:t>
      </w:r>
      <w:r>
        <w:rPr>
          <w:b/>
          <w:i/>
          <w:color w:val="000000"/>
          <w:szCs w:val="28"/>
        </w:rPr>
        <w:t>2018-2019</w:t>
      </w:r>
      <w:r w:rsidRPr="00955A61">
        <w:rPr>
          <w:b/>
          <w:i/>
          <w:color w:val="000000"/>
          <w:szCs w:val="28"/>
        </w:rPr>
        <w:t xml:space="preserve"> роках</w:t>
      </w:r>
      <w:r w:rsidRPr="00955A61">
        <w:rPr>
          <w:b/>
          <w:i/>
          <w:szCs w:val="28"/>
        </w:rPr>
        <w:t xml:space="preserve"> є</w:t>
      </w:r>
      <w:r w:rsidRPr="009D0410">
        <w:rPr>
          <w:b/>
          <w:szCs w:val="28"/>
        </w:rPr>
        <w:t xml:space="preserve"> </w:t>
      </w:r>
      <w:r w:rsidRPr="009D0410">
        <w:rPr>
          <w:bCs/>
          <w:szCs w:val="28"/>
        </w:rPr>
        <w:t>створення умов для підвищення рівня фізичного розвитку населення,</w:t>
      </w:r>
      <w:r w:rsidRPr="009D0410">
        <w:rPr>
          <w:szCs w:val="28"/>
        </w:rPr>
        <w:t xml:space="preserve"> </w:t>
      </w:r>
      <w:r w:rsidRPr="009D0410">
        <w:rPr>
          <w:bCs/>
          <w:szCs w:val="28"/>
        </w:rPr>
        <w:t>забезпечення розвитку всіх видів спорту шляхом підтримки дитячого, дитячо-юнацького, спорту вищих досягнень, спорту інвалідів та спорту ветеранів,</w:t>
      </w:r>
      <w:r w:rsidRPr="009D0410">
        <w:rPr>
          <w:szCs w:val="28"/>
        </w:rPr>
        <w:t xml:space="preserve"> розвитку та зміцнення спортивної інфраструктури району.</w:t>
      </w:r>
    </w:p>
    <w:p w:rsidR="001D36D4" w:rsidRPr="00955A61" w:rsidRDefault="001D36D4" w:rsidP="001D36D4">
      <w:pPr>
        <w:ind w:firstLine="709"/>
        <w:jc w:val="both"/>
        <w:rPr>
          <w:i/>
          <w:szCs w:val="28"/>
        </w:rPr>
      </w:pPr>
      <w:r w:rsidRPr="00955A61">
        <w:rPr>
          <w:b/>
          <w:i/>
          <w:color w:val="000000"/>
          <w:szCs w:val="28"/>
        </w:rPr>
        <w:t xml:space="preserve">Завдання та заходи на </w:t>
      </w:r>
      <w:r>
        <w:rPr>
          <w:b/>
          <w:i/>
          <w:color w:val="000000"/>
          <w:szCs w:val="28"/>
        </w:rPr>
        <w:t>2018-2019</w:t>
      </w:r>
      <w:r w:rsidRPr="00955A61">
        <w:rPr>
          <w:b/>
          <w:i/>
          <w:color w:val="000000"/>
          <w:szCs w:val="28"/>
        </w:rPr>
        <w:t xml:space="preserve"> роки: </w:t>
      </w:r>
    </w:p>
    <w:p w:rsidR="001D36D4" w:rsidRPr="009D0410" w:rsidRDefault="001D36D4" w:rsidP="001D36D4">
      <w:pPr>
        <w:numPr>
          <w:ilvl w:val="1"/>
          <w:numId w:val="26"/>
        </w:numPr>
        <w:tabs>
          <w:tab w:val="clear" w:pos="1440"/>
        </w:tabs>
        <w:ind w:left="1134"/>
        <w:jc w:val="both"/>
        <w:rPr>
          <w:szCs w:val="28"/>
        </w:rPr>
      </w:pPr>
      <w:r w:rsidRPr="009D0410">
        <w:rPr>
          <w:szCs w:val="28"/>
        </w:rPr>
        <w:t xml:space="preserve">збереження існуючої мережі фізкультурного руху та забезпечення належних умов для проведення фізкультурно-оздоровчої та спортивно-масової роботи в усіх навчальних закладах, за місцем проживання, у виробничій сфері та у сільській місцевості;  </w:t>
      </w:r>
    </w:p>
    <w:p w:rsidR="001D36D4" w:rsidRPr="009D0410" w:rsidRDefault="001D36D4" w:rsidP="001D36D4">
      <w:pPr>
        <w:numPr>
          <w:ilvl w:val="1"/>
          <w:numId w:val="26"/>
        </w:numPr>
        <w:tabs>
          <w:tab w:val="clear" w:pos="1440"/>
        </w:tabs>
        <w:ind w:left="1134"/>
        <w:jc w:val="both"/>
        <w:rPr>
          <w:szCs w:val="28"/>
        </w:rPr>
      </w:pPr>
      <w:r w:rsidRPr="009D0410">
        <w:rPr>
          <w:szCs w:val="28"/>
        </w:rPr>
        <w:t xml:space="preserve">забезпечення виконання календарного плану спортивно-масових заходів на </w:t>
      </w:r>
      <w:r>
        <w:rPr>
          <w:szCs w:val="28"/>
        </w:rPr>
        <w:t>2018-2019</w:t>
      </w:r>
      <w:r w:rsidRPr="009D0410">
        <w:rPr>
          <w:szCs w:val="28"/>
        </w:rPr>
        <w:t xml:space="preserve"> роки, участь спортсменів району у змаганнях Львівщини, всеукраїнських та міжнародних змаганнях;</w:t>
      </w:r>
    </w:p>
    <w:p w:rsidR="001D36D4" w:rsidRPr="009D0410" w:rsidRDefault="001D36D4" w:rsidP="001D36D4">
      <w:pPr>
        <w:numPr>
          <w:ilvl w:val="1"/>
          <w:numId w:val="26"/>
        </w:numPr>
        <w:tabs>
          <w:tab w:val="clear" w:pos="1440"/>
        </w:tabs>
        <w:ind w:left="1134"/>
        <w:jc w:val="both"/>
        <w:rPr>
          <w:szCs w:val="28"/>
        </w:rPr>
      </w:pPr>
      <w:r w:rsidRPr="009D0410">
        <w:rPr>
          <w:szCs w:val="28"/>
        </w:rPr>
        <w:lastRenderedPageBreak/>
        <w:t>сприяння створенню мережі сучасних спортивних клубів, в тому числі із залученням приватних інвесторів, які надаватимуть доступні за вартістю  послуги;</w:t>
      </w:r>
    </w:p>
    <w:p w:rsidR="001D36D4" w:rsidRPr="009D0410" w:rsidRDefault="001D36D4" w:rsidP="001D36D4">
      <w:pPr>
        <w:numPr>
          <w:ilvl w:val="1"/>
          <w:numId w:val="26"/>
        </w:numPr>
        <w:tabs>
          <w:tab w:val="clear" w:pos="1440"/>
        </w:tabs>
        <w:ind w:left="1134"/>
        <w:jc w:val="both"/>
        <w:rPr>
          <w:szCs w:val="28"/>
        </w:rPr>
      </w:pPr>
      <w:r w:rsidRPr="009D0410">
        <w:rPr>
          <w:szCs w:val="28"/>
        </w:rPr>
        <w:t>залучення до систематичних занять фізичною культурою і спортом  дітей, молоді та дорослого населення району;</w:t>
      </w:r>
    </w:p>
    <w:p w:rsidR="001D36D4" w:rsidRPr="009D0410" w:rsidRDefault="001D36D4" w:rsidP="001D36D4">
      <w:pPr>
        <w:numPr>
          <w:ilvl w:val="1"/>
          <w:numId w:val="26"/>
        </w:numPr>
        <w:tabs>
          <w:tab w:val="clear" w:pos="1440"/>
        </w:tabs>
        <w:ind w:left="1134"/>
        <w:jc w:val="both"/>
        <w:rPr>
          <w:szCs w:val="28"/>
        </w:rPr>
      </w:pPr>
      <w:r w:rsidRPr="009D0410">
        <w:rPr>
          <w:szCs w:val="28"/>
        </w:rPr>
        <w:t>поліпшення матеріально-технічного забезпечення галузі за рахунок усіх джерел фінансування, не заборонених законодавством;</w:t>
      </w:r>
    </w:p>
    <w:p w:rsidR="001D36D4" w:rsidRPr="009D0410" w:rsidRDefault="001D36D4" w:rsidP="001D36D4">
      <w:pPr>
        <w:numPr>
          <w:ilvl w:val="1"/>
          <w:numId w:val="26"/>
        </w:numPr>
        <w:tabs>
          <w:tab w:val="clear" w:pos="1440"/>
        </w:tabs>
        <w:ind w:left="1134"/>
        <w:jc w:val="both"/>
        <w:rPr>
          <w:szCs w:val="28"/>
        </w:rPr>
      </w:pPr>
      <w:r w:rsidRPr="009D0410">
        <w:rPr>
          <w:szCs w:val="28"/>
        </w:rPr>
        <w:t>збільшення видатків на розвиток фізичної культури і спорту з різних джерел фінансування;</w:t>
      </w:r>
    </w:p>
    <w:p w:rsidR="001D36D4" w:rsidRPr="009D0410" w:rsidRDefault="001D36D4" w:rsidP="001D36D4">
      <w:pPr>
        <w:numPr>
          <w:ilvl w:val="1"/>
          <w:numId w:val="26"/>
        </w:numPr>
        <w:tabs>
          <w:tab w:val="clear" w:pos="1440"/>
        </w:tabs>
        <w:ind w:left="1134"/>
        <w:jc w:val="both"/>
        <w:rPr>
          <w:szCs w:val="28"/>
        </w:rPr>
      </w:pPr>
      <w:r w:rsidRPr="009D0410">
        <w:rPr>
          <w:szCs w:val="28"/>
        </w:rPr>
        <w:t xml:space="preserve">запровадження безкоштовної реклами на місцевому телебаченні, в газетах, на радіо про сім’ї, які ведуть здоровий спосіб життя, активно беруть участь в районних заходах. </w:t>
      </w:r>
    </w:p>
    <w:p w:rsidR="001D36D4" w:rsidRPr="009D0410" w:rsidRDefault="001D36D4" w:rsidP="001D36D4">
      <w:pPr>
        <w:numPr>
          <w:ilvl w:val="1"/>
          <w:numId w:val="26"/>
        </w:numPr>
        <w:tabs>
          <w:tab w:val="clear" w:pos="1440"/>
        </w:tabs>
        <w:ind w:left="1134"/>
        <w:jc w:val="both"/>
        <w:rPr>
          <w:szCs w:val="28"/>
        </w:rPr>
      </w:pPr>
      <w:r w:rsidRPr="009D0410">
        <w:rPr>
          <w:szCs w:val="28"/>
        </w:rPr>
        <w:t>розбудова спортивної бази районну (футбольні поля на території сільських і селищних рад, спортивні та дитячі майданчики (в місцях масового відпочинку жителів району).</w:t>
      </w:r>
    </w:p>
    <w:p w:rsidR="001D36D4" w:rsidRPr="009D0410" w:rsidRDefault="001D36D4" w:rsidP="001D36D4">
      <w:pPr>
        <w:ind w:firstLine="709"/>
        <w:jc w:val="both"/>
        <w:rPr>
          <w:szCs w:val="28"/>
        </w:rPr>
      </w:pPr>
    </w:p>
    <w:p w:rsidR="001D36D4" w:rsidRPr="00514858" w:rsidRDefault="001D36D4" w:rsidP="001D36D4">
      <w:pPr>
        <w:ind w:firstLine="709"/>
        <w:rPr>
          <w:b/>
          <w:szCs w:val="28"/>
          <w:u w:val="single"/>
        </w:rPr>
      </w:pPr>
      <w:bookmarkStart w:id="18" w:name="_Toc346458513"/>
      <w:r w:rsidRPr="00514858">
        <w:rPr>
          <w:b/>
          <w:szCs w:val="28"/>
          <w:u w:val="single"/>
        </w:rPr>
        <w:t>Демографічна ситуація</w:t>
      </w:r>
      <w:bookmarkEnd w:id="18"/>
    </w:p>
    <w:p w:rsidR="001D36D4" w:rsidRPr="009D0410" w:rsidRDefault="001D36D4" w:rsidP="001D36D4">
      <w:pPr>
        <w:shd w:val="clear" w:color="auto" w:fill="FFFFFF"/>
        <w:ind w:firstLine="709"/>
        <w:jc w:val="both"/>
        <w:rPr>
          <w:szCs w:val="28"/>
        </w:rPr>
      </w:pPr>
      <w:r w:rsidRPr="009D0410">
        <w:rPr>
          <w:szCs w:val="28"/>
        </w:rPr>
        <w:t>Впродовж останніх років демографічна ситуація в районі є стабільною, із позитивним природним приростом. Більшість факторів, які впливають на демографічну ситуацію в районі, формуютьс</w:t>
      </w:r>
      <w:r>
        <w:rPr>
          <w:szCs w:val="28"/>
        </w:rPr>
        <w:t>я на загальнодержавному рівні. П</w:t>
      </w:r>
      <w:r w:rsidRPr="009D0410">
        <w:rPr>
          <w:szCs w:val="28"/>
        </w:rPr>
        <w:t xml:space="preserve">роцес сталого демографічного розвитку, нормалізація відтворення населення є тривалим і складним процесом, який у Яворівському районі набирає системного характеру.  </w:t>
      </w:r>
    </w:p>
    <w:p w:rsidR="001D36D4" w:rsidRPr="00955A61" w:rsidRDefault="001D36D4" w:rsidP="001D36D4">
      <w:pPr>
        <w:shd w:val="clear" w:color="auto" w:fill="FFFFFF"/>
        <w:ind w:firstLine="709"/>
        <w:jc w:val="both"/>
        <w:rPr>
          <w:i/>
          <w:szCs w:val="28"/>
        </w:rPr>
      </w:pPr>
      <w:r w:rsidRPr="00955A61">
        <w:rPr>
          <w:b/>
          <w:i/>
          <w:color w:val="000000"/>
          <w:szCs w:val="28"/>
        </w:rPr>
        <w:t xml:space="preserve">Завдання та заходи на </w:t>
      </w:r>
      <w:r>
        <w:rPr>
          <w:b/>
          <w:i/>
          <w:color w:val="000000"/>
          <w:szCs w:val="28"/>
        </w:rPr>
        <w:t>2018-2019</w:t>
      </w:r>
      <w:r w:rsidRPr="00955A61">
        <w:rPr>
          <w:b/>
          <w:i/>
          <w:color w:val="000000"/>
          <w:szCs w:val="28"/>
        </w:rPr>
        <w:t xml:space="preserve"> роки:</w:t>
      </w:r>
    </w:p>
    <w:p w:rsidR="001D36D4" w:rsidRPr="009D0410" w:rsidRDefault="001D36D4" w:rsidP="001D36D4">
      <w:pPr>
        <w:numPr>
          <w:ilvl w:val="0"/>
          <w:numId w:val="27"/>
        </w:numPr>
        <w:ind w:left="1134"/>
        <w:jc w:val="both"/>
        <w:rPr>
          <w:szCs w:val="28"/>
        </w:rPr>
      </w:pPr>
      <w:r w:rsidRPr="009D0410">
        <w:rPr>
          <w:szCs w:val="28"/>
        </w:rPr>
        <w:t xml:space="preserve">підтримка позитивних тенденцій відтворення населення; </w:t>
      </w:r>
    </w:p>
    <w:p w:rsidR="001D36D4" w:rsidRPr="009D0410" w:rsidRDefault="001D36D4" w:rsidP="001D36D4">
      <w:pPr>
        <w:numPr>
          <w:ilvl w:val="0"/>
          <w:numId w:val="27"/>
        </w:numPr>
        <w:ind w:left="1134"/>
        <w:jc w:val="both"/>
        <w:rPr>
          <w:szCs w:val="28"/>
        </w:rPr>
      </w:pPr>
      <w:r w:rsidRPr="009D0410">
        <w:rPr>
          <w:szCs w:val="28"/>
        </w:rPr>
        <w:t xml:space="preserve">підтримка збереження здоров’я громадян; </w:t>
      </w:r>
    </w:p>
    <w:p w:rsidR="001D36D4" w:rsidRPr="009D0410" w:rsidRDefault="001D36D4" w:rsidP="001D36D4">
      <w:pPr>
        <w:numPr>
          <w:ilvl w:val="0"/>
          <w:numId w:val="27"/>
        </w:numPr>
        <w:ind w:left="1134"/>
        <w:jc w:val="both"/>
        <w:rPr>
          <w:szCs w:val="28"/>
        </w:rPr>
      </w:pPr>
      <w:r w:rsidRPr="009D0410">
        <w:rPr>
          <w:szCs w:val="28"/>
        </w:rPr>
        <w:t xml:space="preserve">підтримка добробуту сімей з дітьми; </w:t>
      </w:r>
    </w:p>
    <w:p w:rsidR="001D36D4" w:rsidRPr="009D0410" w:rsidRDefault="001D36D4" w:rsidP="001D36D4">
      <w:pPr>
        <w:numPr>
          <w:ilvl w:val="0"/>
          <w:numId w:val="27"/>
        </w:numPr>
        <w:ind w:left="1134"/>
        <w:jc w:val="both"/>
        <w:rPr>
          <w:szCs w:val="28"/>
        </w:rPr>
      </w:pPr>
      <w:r w:rsidRPr="009D0410">
        <w:rPr>
          <w:szCs w:val="28"/>
        </w:rPr>
        <w:t>поліпшення якості та рівня медичного забезп</w:t>
      </w:r>
      <w:r>
        <w:rPr>
          <w:szCs w:val="28"/>
        </w:rPr>
        <w:t>ечення материнства та дитинства.</w:t>
      </w:r>
    </w:p>
    <w:p w:rsidR="001D36D4" w:rsidRPr="009D0410" w:rsidRDefault="001D36D4" w:rsidP="001D36D4">
      <w:pPr>
        <w:ind w:firstLine="709"/>
        <w:jc w:val="both"/>
        <w:rPr>
          <w:szCs w:val="28"/>
        </w:rPr>
      </w:pPr>
    </w:p>
    <w:p w:rsidR="001D36D4" w:rsidRDefault="001D36D4" w:rsidP="001D36D4">
      <w:pPr>
        <w:ind w:firstLine="709"/>
        <w:rPr>
          <w:b/>
          <w:szCs w:val="28"/>
          <w:u w:val="single"/>
        </w:rPr>
      </w:pPr>
      <w:bookmarkStart w:id="19" w:name="_Toc346458514"/>
    </w:p>
    <w:p w:rsidR="001D36D4" w:rsidRDefault="001D36D4" w:rsidP="001D36D4">
      <w:pPr>
        <w:ind w:firstLine="709"/>
        <w:rPr>
          <w:b/>
          <w:szCs w:val="28"/>
          <w:u w:val="single"/>
        </w:rPr>
      </w:pPr>
    </w:p>
    <w:p w:rsidR="001D36D4" w:rsidRPr="001414D1" w:rsidRDefault="001D36D4" w:rsidP="001D36D4">
      <w:pPr>
        <w:ind w:firstLine="709"/>
        <w:rPr>
          <w:b/>
          <w:szCs w:val="28"/>
          <w:u w:val="single"/>
        </w:rPr>
      </w:pPr>
      <w:r w:rsidRPr="009868AB">
        <w:rPr>
          <w:b/>
          <w:szCs w:val="28"/>
          <w:u w:val="single"/>
        </w:rPr>
        <w:t xml:space="preserve">Підтримка </w:t>
      </w:r>
      <w:r w:rsidRPr="001414D1">
        <w:rPr>
          <w:b/>
          <w:szCs w:val="28"/>
          <w:u w:val="single"/>
        </w:rPr>
        <w:t>сім’ї, дітей та молоді</w:t>
      </w:r>
      <w:bookmarkEnd w:id="19"/>
    </w:p>
    <w:p w:rsidR="001D36D4" w:rsidRDefault="001D36D4" w:rsidP="001D36D4">
      <w:pPr>
        <w:ind w:firstLine="709"/>
        <w:jc w:val="both"/>
        <w:rPr>
          <w:szCs w:val="28"/>
        </w:rPr>
      </w:pPr>
      <w:r w:rsidRPr="004664BB">
        <w:rPr>
          <w:b/>
          <w:i/>
          <w:szCs w:val="28"/>
        </w:rPr>
        <w:t>Головною метою розвитку сфери сім’ї та молоді, захисту прав дітей є</w:t>
      </w:r>
      <w:r w:rsidRPr="004664BB">
        <w:rPr>
          <w:i/>
          <w:szCs w:val="28"/>
        </w:rPr>
        <w:t xml:space="preserve"> </w:t>
      </w:r>
      <w:r w:rsidRPr="009D0410">
        <w:rPr>
          <w:szCs w:val="28"/>
        </w:rPr>
        <w:t>координація діяльності щодо забезпечення повною мірою соціалізації сімей та молоді; створення сприятливих соціально-економічних передумов для життєвого самовизначення та самореалізації молоді; забезпечення належного оздоровлення та відпочинку дітей, молоді, багатодітних сімей та сімей з дітьми з функціональними обмеженнями, забезпечення оптимального функціонування цілісної системи захисту прав дітей.</w:t>
      </w:r>
    </w:p>
    <w:p w:rsidR="001D36D4" w:rsidRPr="00142473" w:rsidRDefault="001D36D4" w:rsidP="001D36D4">
      <w:pPr>
        <w:ind w:firstLine="709"/>
        <w:rPr>
          <w:b/>
          <w:i/>
          <w:szCs w:val="28"/>
        </w:rPr>
      </w:pPr>
      <w:r w:rsidRPr="00142473">
        <w:rPr>
          <w:b/>
          <w:i/>
          <w:szCs w:val="28"/>
        </w:rPr>
        <w:t>Проблемні питання:</w:t>
      </w:r>
    </w:p>
    <w:p w:rsidR="001D36D4" w:rsidRPr="00993925" w:rsidRDefault="001D36D4" w:rsidP="001D36D4">
      <w:pPr>
        <w:numPr>
          <w:ilvl w:val="0"/>
          <w:numId w:val="34"/>
        </w:numPr>
        <w:jc w:val="both"/>
        <w:rPr>
          <w:szCs w:val="28"/>
        </w:rPr>
      </w:pPr>
      <w:r>
        <w:rPr>
          <w:szCs w:val="28"/>
        </w:rPr>
        <w:t>з</w:t>
      </w:r>
      <w:r w:rsidRPr="00993925">
        <w:rPr>
          <w:szCs w:val="28"/>
        </w:rPr>
        <w:t xml:space="preserve">ахист житлових прав дітей-сиріт та дітей, позбавлених батьківського піклування, та осіб із їх числа, що пов’язано із відсутністю соціального житла для дітей та осіб цієї категорії, випускників </w:t>
      </w:r>
      <w:proofErr w:type="spellStart"/>
      <w:r w:rsidRPr="00993925">
        <w:rPr>
          <w:szCs w:val="28"/>
        </w:rPr>
        <w:t>інтернатних</w:t>
      </w:r>
      <w:proofErr w:type="spellEnd"/>
      <w:r w:rsidRPr="00993925">
        <w:rPr>
          <w:szCs w:val="28"/>
        </w:rPr>
        <w:t xml:space="preserve"> закладів, які до влаштування у дитячі заклади не мали житла.</w:t>
      </w:r>
    </w:p>
    <w:p w:rsidR="001D36D4" w:rsidRDefault="001D36D4" w:rsidP="001D36D4">
      <w:pPr>
        <w:ind w:firstLine="709"/>
        <w:jc w:val="both"/>
        <w:rPr>
          <w:szCs w:val="28"/>
        </w:rPr>
      </w:pPr>
    </w:p>
    <w:p w:rsidR="001D36D4" w:rsidRPr="004664BB" w:rsidRDefault="001D36D4" w:rsidP="001D36D4">
      <w:pPr>
        <w:shd w:val="clear" w:color="auto" w:fill="FFFFFF"/>
        <w:ind w:firstLine="709"/>
        <w:jc w:val="both"/>
        <w:rPr>
          <w:i/>
          <w:szCs w:val="28"/>
        </w:rPr>
      </w:pPr>
      <w:r w:rsidRPr="004664BB">
        <w:rPr>
          <w:b/>
          <w:i/>
          <w:color w:val="000000"/>
          <w:szCs w:val="28"/>
        </w:rPr>
        <w:t xml:space="preserve">Завдання та заходи на </w:t>
      </w:r>
      <w:r>
        <w:rPr>
          <w:b/>
          <w:i/>
          <w:color w:val="000000"/>
          <w:szCs w:val="28"/>
        </w:rPr>
        <w:t>2018-2019</w:t>
      </w:r>
      <w:r w:rsidRPr="004664BB">
        <w:rPr>
          <w:b/>
          <w:i/>
          <w:color w:val="000000"/>
          <w:szCs w:val="28"/>
        </w:rPr>
        <w:t xml:space="preserve"> роки:</w:t>
      </w:r>
    </w:p>
    <w:p w:rsidR="001D36D4" w:rsidRPr="009D0410" w:rsidRDefault="001D36D4" w:rsidP="001D36D4">
      <w:pPr>
        <w:pStyle w:val="af0"/>
        <w:ind w:firstLine="709"/>
        <w:jc w:val="both"/>
        <w:rPr>
          <w:rFonts w:ascii="Times New Roman" w:eastAsia="Times New Roman" w:hAnsi="Times New Roman"/>
          <w:b w:val="0"/>
          <w:szCs w:val="28"/>
          <w:u w:val="none"/>
        </w:rPr>
      </w:pPr>
      <w:r w:rsidRPr="009D0410">
        <w:rPr>
          <w:rFonts w:ascii="Times New Roman" w:eastAsia="Times New Roman" w:hAnsi="Times New Roman"/>
          <w:b w:val="0"/>
          <w:szCs w:val="28"/>
          <w:u w:val="none"/>
        </w:rPr>
        <w:t>З метою створення умов для благополучного зростання та виховання дітей у колі здорової сім’ї, забезпечення соціальної підтримки сімей, дітей та молоді через систему соціальних послуг, необхідно:</w:t>
      </w:r>
    </w:p>
    <w:p w:rsidR="001D36D4" w:rsidRPr="00993925" w:rsidRDefault="001D36D4" w:rsidP="001D36D4">
      <w:pPr>
        <w:numPr>
          <w:ilvl w:val="0"/>
          <w:numId w:val="28"/>
        </w:numPr>
        <w:shd w:val="clear" w:color="auto" w:fill="FFFFFF"/>
        <w:spacing w:before="100" w:beforeAutospacing="1" w:after="100" w:afterAutospacing="1"/>
        <w:jc w:val="both"/>
        <w:rPr>
          <w:szCs w:val="28"/>
          <w:lang w:eastAsia="uk-UA"/>
        </w:rPr>
      </w:pPr>
      <w:r w:rsidRPr="00993925">
        <w:rPr>
          <w:szCs w:val="28"/>
        </w:rPr>
        <w:t>залучати до сімейних форм виховання</w:t>
      </w:r>
      <w:r w:rsidRPr="00993925">
        <w:rPr>
          <w:i/>
          <w:iCs/>
          <w:szCs w:val="28"/>
        </w:rPr>
        <w:t xml:space="preserve"> </w:t>
      </w:r>
      <w:r w:rsidRPr="00993925">
        <w:rPr>
          <w:szCs w:val="28"/>
        </w:rPr>
        <w:t xml:space="preserve">дітей-сиріт та дітей, позбавлених батьківського піклування із числа вихованців дитячих закладів та </w:t>
      </w:r>
      <w:proofErr w:type="spellStart"/>
      <w:r w:rsidRPr="00993925">
        <w:rPr>
          <w:szCs w:val="28"/>
        </w:rPr>
        <w:t>нововиявлених</w:t>
      </w:r>
      <w:proofErr w:type="spellEnd"/>
      <w:r w:rsidRPr="00993925">
        <w:rPr>
          <w:szCs w:val="28"/>
        </w:rPr>
        <w:t xml:space="preserve"> дітей протягом 2018 року.</w:t>
      </w:r>
      <w:r w:rsidRPr="00993925">
        <w:rPr>
          <w:szCs w:val="28"/>
          <w:lang w:eastAsia="uk-UA"/>
        </w:rPr>
        <w:t xml:space="preserve"> В Україні розпочався процес  </w:t>
      </w:r>
      <w:proofErr w:type="spellStart"/>
      <w:r w:rsidR="00D152B2" w:rsidRPr="00993925">
        <w:rPr>
          <w:szCs w:val="28"/>
        </w:rPr>
        <w:fldChar w:fldCharType="begin"/>
      </w:r>
      <w:r w:rsidRPr="00993925">
        <w:rPr>
          <w:szCs w:val="28"/>
        </w:rPr>
        <w:instrText>HYPERLINK</w:instrText>
      </w:r>
      <w:r w:rsidRPr="0087528C">
        <w:rPr>
          <w:szCs w:val="28"/>
        </w:rPr>
        <w:instrText xml:space="preserve"> "</w:instrText>
      </w:r>
      <w:r w:rsidRPr="00993925">
        <w:rPr>
          <w:szCs w:val="28"/>
        </w:rPr>
        <w:instrText>https</w:instrText>
      </w:r>
      <w:r w:rsidRPr="0087528C">
        <w:rPr>
          <w:szCs w:val="28"/>
        </w:rPr>
        <w:instrText>://</w:instrText>
      </w:r>
      <w:r w:rsidRPr="00993925">
        <w:rPr>
          <w:szCs w:val="28"/>
        </w:rPr>
        <w:instrText>uk</w:instrText>
      </w:r>
      <w:r w:rsidRPr="0087528C">
        <w:rPr>
          <w:szCs w:val="28"/>
        </w:rPr>
        <w:instrText>.</w:instrText>
      </w:r>
      <w:r w:rsidRPr="00993925">
        <w:rPr>
          <w:szCs w:val="28"/>
        </w:rPr>
        <w:instrText>wikipedia</w:instrText>
      </w:r>
      <w:r w:rsidRPr="0087528C">
        <w:rPr>
          <w:szCs w:val="28"/>
        </w:rPr>
        <w:instrText>.</w:instrText>
      </w:r>
      <w:r w:rsidRPr="00993925">
        <w:rPr>
          <w:szCs w:val="28"/>
        </w:rPr>
        <w:instrText>org</w:instrText>
      </w:r>
      <w:r w:rsidRPr="0087528C">
        <w:rPr>
          <w:szCs w:val="28"/>
        </w:rPr>
        <w:instrText>/</w:instrText>
      </w:r>
      <w:r w:rsidRPr="00993925">
        <w:rPr>
          <w:szCs w:val="28"/>
        </w:rPr>
        <w:instrText>wiki</w:instrText>
      </w:r>
      <w:r w:rsidRPr="0087528C">
        <w:rPr>
          <w:szCs w:val="28"/>
        </w:rPr>
        <w:instrText>/%</w:instrText>
      </w:r>
      <w:r w:rsidRPr="00993925">
        <w:rPr>
          <w:szCs w:val="28"/>
        </w:rPr>
        <w:instrText>D</w:instrText>
      </w:r>
      <w:r w:rsidRPr="0087528C">
        <w:rPr>
          <w:szCs w:val="28"/>
        </w:rPr>
        <w:instrText>0%94%</w:instrText>
      </w:r>
      <w:r w:rsidRPr="00993925">
        <w:rPr>
          <w:szCs w:val="28"/>
        </w:rPr>
        <w:instrText>D</w:instrText>
      </w:r>
      <w:r w:rsidRPr="0087528C">
        <w:rPr>
          <w:szCs w:val="28"/>
        </w:rPr>
        <w:instrText>0%</w:instrText>
      </w:r>
      <w:r w:rsidRPr="00993925">
        <w:rPr>
          <w:szCs w:val="28"/>
        </w:rPr>
        <w:instrText>B</w:instrText>
      </w:r>
      <w:r w:rsidRPr="0087528C">
        <w:rPr>
          <w:szCs w:val="28"/>
        </w:rPr>
        <w:instrText>5%</w:instrText>
      </w:r>
      <w:r w:rsidRPr="00993925">
        <w:rPr>
          <w:szCs w:val="28"/>
        </w:rPr>
        <w:instrText>D</w:instrText>
      </w:r>
      <w:r w:rsidRPr="0087528C">
        <w:rPr>
          <w:szCs w:val="28"/>
        </w:rPr>
        <w:instrText>1%96%</w:instrText>
      </w:r>
      <w:r w:rsidRPr="00993925">
        <w:rPr>
          <w:szCs w:val="28"/>
        </w:rPr>
        <w:instrText>D</w:instrText>
      </w:r>
      <w:r w:rsidRPr="0087528C">
        <w:rPr>
          <w:szCs w:val="28"/>
        </w:rPr>
        <w:instrText>0%</w:instrText>
      </w:r>
      <w:r w:rsidRPr="00993925">
        <w:rPr>
          <w:szCs w:val="28"/>
        </w:rPr>
        <w:instrText>BD</w:instrText>
      </w:r>
      <w:r w:rsidRPr="0087528C">
        <w:rPr>
          <w:szCs w:val="28"/>
        </w:rPr>
        <w:instrText>%</w:instrText>
      </w:r>
      <w:r w:rsidRPr="00993925">
        <w:rPr>
          <w:szCs w:val="28"/>
        </w:rPr>
        <w:instrText>D</w:instrText>
      </w:r>
      <w:r w:rsidRPr="0087528C">
        <w:rPr>
          <w:szCs w:val="28"/>
        </w:rPr>
        <w:instrText>1%81%</w:instrText>
      </w:r>
      <w:r w:rsidRPr="00993925">
        <w:rPr>
          <w:szCs w:val="28"/>
        </w:rPr>
        <w:instrText>D</w:instrText>
      </w:r>
      <w:r w:rsidRPr="0087528C">
        <w:rPr>
          <w:szCs w:val="28"/>
        </w:rPr>
        <w:instrText>1%82%</w:instrText>
      </w:r>
      <w:r w:rsidRPr="00993925">
        <w:rPr>
          <w:szCs w:val="28"/>
        </w:rPr>
        <w:instrText>D</w:instrText>
      </w:r>
      <w:r w:rsidRPr="0087528C">
        <w:rPr>
          <w:szCs w:val="28"/>
        </w:rPr>
        <w:instrText>0%</w:instrText>
      </w:r>
      <w:r w:rsidRPr="00993925">
        <w:rPr>
          <w:szCs w:val="28"/>
        </w:rPr>
        <w:instrText>B</w:instrText>
      </w:r>
      <w:r w:rsidRPr="0087528C">
        <w:rPr>
          <w:szCs w:val="28"/>
        </w:rPr>
        <w:instrText>8%</w:instrText>
      </w:r>
      <w:r w:rsidRPr="00993925">
        <w:rPr>
          <w:szCs w:val="28"/>
        </w:rPr>
        <w:instrText>D</w:instrText>
      </w:r>
      <w:r w:rsidRPr="0087528C">
        <w:rPr>
          <w:szCs w:val="28"/>
        </w:rPr>
        <w:instrText>1%82%</w:instrText>
      </w:r>
      <w:r w:rsidRPr="00993925">
        <w:rPr>
          <w:szCs w:val="28"/>
        </w:rPr>
        <w:instrText>D</w:instrText>
      </w:r>
      <w:r w:rsidRPr="0087528C">
        <w:rPr>
          <w:szCs w:val="28"/>
        </w:rPr>
        <w:instrText>1%83%</w:instrText>
      </w:r>
      <w:r w:rsidRPr="00993925">
        <w:rPr>
          <w:szCs w:val="28"/>
        </w:rPr>
        <w:instrText>D</w:instrText>
      </w:r>
      <w:r w:rsidRPr="0087528C">
        <w:rPr>
          <w:szCs w:val="28"/>
        </w:rPr>
        <w:instrText>1%86%</w:instrText>
      </w:r>
      <w:r w:rsidRPr="00993925">
        <w:rPr>
          <w:szCs w:val="28"/>
        </w:rPr>
        <w:instrText>D</w:instrText>
      </w:r>
      <w:r w:rsidRPr="0087528C">
        <w:rPr>
          <w:szCs w:val="28"/>
        </w:rPr>
        <w:instrText>1%96%</w:instrText>
      </w:r>
      <w:r w:rsidRPr="00993925">
        <w:rPr>
          <w:szCs w:val="28"/>
        </w:rPr>
        <w:instrText>D</w:instrText>
      </w:r>
      <w:r w:rsidRPr="0087528C">
        <w:rPr>
          <w:szCs w:val="28"/>
        </w:rPr>
        <w:instrText>0%</w:instrText>
      </w:r>
      <w:r w:rsidRPr="00993925">
        <w:rPr>
          <w:szCs w:val="28"/>
        </w:rPr>
        <w:instrText>B</w:instrText>
      </w:r>
      <w:r w:rsidRPr="0087528C">
        <w:rPr>
          <w:szCs w:val="28"/>
        </w:rPr>
        <w:instrText>0%</w:instrText>
      </w:r>
      <w:r w:rsidRPr="00993925">
        <w:rPr>
          <w:szCs w:val="28"/>
        </w:rPr>
        <w:instrText>D</w:instrText>
      </w:r>
      <w:r w:rsidRPr="0087528C">
        <w:rPr>
          <w:szCs w:val="28"/>
        </w:rPr>
        <w:instrText>0%</w:instrText>
      </w:r>
      <w:r w:rsidRPr="00993925">
        <w:rPr>
          <w:szCs w:val="28"/>
        </w:rPr>
        <w:instrText>BB</w:instrText>
      </w:r>
      <w:r w:rsidRPr="0087528C">
        <w:rPr>
          <w:szCs w:val="28"/>
        </w:rPr>
        <w:instrText>%</w:instrText>
      </w:r>
      <w:r w:rsidRPr="00993925">
        <w:rPr>
          <w:szCs w:val="28"/>
        </w:rPr>
        <w:instrText>D</w:instrText>
      </w:r>
      <w:r w:rsidRPr="0087528C">
        <w:rPr>
          <w:szCs w:val="28"/>
        </w:rPr>
        <w:instrText>1%96%</w:instrText>
      </w:r>
      <w:r w:rsidRPr="00993925">
        <w:rPr>
          <w:szCs w:val="28"/>
        </w:rPr>
        <w:instrText>D</w:instrText>
      </w:r>
      <w:r w:rsidRPr="0087528C">
        <w:rPr>
          <w:szCs w:val="28"/>
        </w:rPr>
        <w:instrText>0%</w:instrText>
      </w:r>
      <w:r w:rsidRPr="00993925">
        <w:rPr>
          <w:szCs w:val="28"/>
        </w:rPr>
        <w:instrText>B</w:instrText>
      </w:r>
      <w:r w:rsidRPr="0087528C">
        <w:rPr>
          <w:szCs w:val="28"/>
        </w:rPr>
        <w:instrText>7%</w:instrText>
      </w:r>
      <w:r w:rsidRPr="00993925">
        <w:rPr>
          <w:szCs w:val="28"/>
        </w:rPr>
        <w:instrText>D</w:instrText>
      </w:r>
      <w:r w:rsidRPr="0087528C">
        <w:rPr>
          <w:szCs w:val="28"/>
        </w:rPr>
        <w:instrText>0%</w:instrText>
      </w:r>
      <w:r w:rsidRPr="00993925">
        <w:rPr>
          <w:szCs w:val="28"/>
        </w:rPr>
        <w:instrText>B</w:instrText>
      </w:r>
      <w:r w:rsidRPr="0087528C">
        <w:rPr>
          <w:szCs w:val="28"/>
        </w:rPr>
        <w:instrText>0%</w:instrText>
      </w:r>
      <w:r w:rsidRPr="00993925">
        <w:rPr>
          <w:szCs w:val="28"/>
        </w:rPr>
        <w:instrText>D</w:instrText>
      </w:r>
      <w:r w:rsidRPr="0087528C">
        <w:rPr>
          <w:szCs w:val="28"/>
        </w:rPr>
        <w:instrText>1%86%</w:instrText>
      </w:r>
      <w:r w:rsidRPr="00993925">
        <w:rPr>
          <w:szCs w:val="28"/>
        </w:rPr>
        <w:instrText>D</w:instrText>
      </w:r>
      <w:r w:rsidRPr="0087528C">
        <w:rPr>
          <w:szCs w:val="28"/>
        </w:rPr>
        <w:instrText>1%96%</w:instrText>
      </w:r>
      <w:r w:rsidRPr="00993925">
        <w:rPr>
          <w:szCs w:val="28"/>
        </w:rPr>
        <w:instrText>D</w:instrText>
      </w:r>
      <w:r w:rsidRPr="0087528C">
        <w:rPr>
          <w:szCs w:val="28"/>
        </w:rPr>
        <w:instrText>1%8</w:instrText>
      </w:r>
      <w:r w:rsidRPr="00993925">
        <w:rPr>
          <w:szCs w:val="28"/>
        </w:rPr>
        <w:instrText>F</w:instrText>
      </w:r>
      <w:r w:rsidRPr="0087528C">
        <w:rPr>
          <w:szCs w:val="28"/>
        </w:rPr>
        <w:instrText>" \</w:instrText>
      </w:r>
      <w:r w:rsidRPr="00993925">
        <w:rPr>
          <w:szCs w:val="28"/>
        </w:rPr>
        <w:instrText>t</w:instrText>
      </w:r>
      <w:r w:rsidRPr="0087528C">
        <w:rPr>
          <w:szCs w:val="28"/>
        </w:rPr>
        <w:instrText xml:space="preserve"> "_</w:instrText>
      </w:r>
      <w:r w:rsidRPr="00993925">
        <w:rPr>
          <w:szCs w:val="28"/>
        </w:rPr>
        <w:instrText>blank</w:instrText>
      </w:r>
      <w:r w:rsidRPr="0087528C">
        <w:rPr>
          <w:szCs w:val="28"/>
        </w:rPr>
        <w:instrText>"</w:instrText>
      </w:r>
      <w:r w:rsidR="00D152B2" w:rsidRPr="00993925">
        <w:rPr>
          <w:szCs w:val="28"/>
        </w:rPr>
        <w:fldChar w:fldCharType="separate"/>
      </w:r>
      <w:r w:rsidRPr="00993925">
        <w:rPr>
          <w:b/>
          <w:bCs/>
          <w:szCs w:val="28"/>
          <w:lang w:eastAsia="uk-UA"/>
        </w:rPr>
        <w:t>деінституалізації</w:t>
      </w:r>
      <w:proofErr w:type="spellEnd"/>
      <w:r w:rsidR="00D152B2" w:rsidRPr="00993925">
        <w:rPr>
          <w:szCs w:val="28"/>
        </w:rPr>
        <w:fldChar w:fldCharType="end"/>
      </w:r>
      <w:r w:rsidRPr="00993925">
        <w:rPr>
          <w:szCs w:val="28"/>
          <w:lang w:eastAsia="uk-UA"/>
        </w:rPr>
        <w:t> </w:t>
      </w:r>
      <w:r w:rsidRPr="00993925">
        <w:rPr>
          <w:b/>
          <w:bCs/>
          <w:szCs w:val="28"/>
          <w:lang w:eastAsia="uk-UA"/>
        </w:rPr>
        <w:t>—</w:t>
      </w:r>
      <w:r w:rsidRPr="00993925">
        <w:rPr>
          <w:szCs w:val="28"/>
          <w:lang w:eastAsia="uk-UA"/>
        </w:rPr>
        <w:t xml:space="preserve"> процес реформування </w:t>
      </w:r>
      <w:proofErr w:type="spellStart"/>
      <w:r w:rsidRPr="00993925">
        <w:rPr>
          <w:szCs w:val="28"/>
          <w:lang w:eastAsia="uk-UA"/>
        </w:rPr>
        <w:t>інтернатної</w:t>
      </w:r>
      <w:proofErr w:type="spellEnd"/>
      <w:r w:rsidRPr="00993925">
        <w:rPr>
          <w:szCs w:val="28"/>
          <w:lang w:eastAsia="uk-UA"/>
        </w:rPr>
        <w:t xml:space="preserve"> системи опіки</w:t>
      </w:r>
      <w:r w:rsidRPr="00993925">
        <w:rPr>
          <w:szCs w:val="28"/>
        </w:rPr>
        <w:t xml:space="preserve">, реформування </w:t>
      </w:r>
      <w:proofErr w:type="spellStart"/>
      <w:r w:rsidRPr="00993925">
        <w:rPr>
          <w:szCs w:val="28"/>
        </w:rPr>
        <w:t>інтернатних</w:t>
      </w:r>
      <w:proofErr w:type="spellEnd"/>
      <w:r w:rsidRPr="00993925">
        <w:rPr>
          <w:szCs w:val="28"/>
        </w:rPr>
        <w:t xml:space="preserve"> установ для дітей-сиріт і позбавлених батьківського піклування. Зі 106 тис. вихованців інтернат них закладів лише 8% дітей-сиріт. Тому 9 серпня 2017 року прийнято Національну стратегію та план дій з реформування </w:t>
      </w:r>
      <w:proofErr w:type="spellStart"/>
      <w:r w:rsidRPr="00993925">
        <w:rPr>
          <w:szCs w:val="28"/>
        </w:rPr>
        <w:t>інтернатних</w:t>
      </w:r>
      <w:proofErr w:type="spellEnd"/>
      <w:r w:rsidRPr="00993925">
        <w:rPr>
          <w:szCs w:val="28"/>
        </w:rPr>
        <w:t xml:space="preserve"> установ на 2017—2026 рр. У рамках проекту модернізації соціальних послуг, на який Україна отримала позику на 300 </w:t>
      </w:r>
      <w:proofErr w:type="spellStart"/>
      <w:r w:rsidRPr="00993925">
        <w:rPr>
          <w:szCs w:val="28"/>
        </w:rPr>
        <w:t>млн</w:t>
      </w:r>
      <w:proofErr w:type="spellEnd"/>
      <w:r w:rsidRPr="00993925">
        <w:rPr>
          <w:szCs w:val="28"/>
        </w:rPr>
        <w:t xml:space="preserve"> євро від Світового банку, передбачено пілотні проекти з </w:t>
      </w:r>
      <w:proofErr w:type="spellStart"/>
      <w:r w:rsidRPr="00993925">
        <w:rPr>
          <w:szCs w:val="28"/>
        </w:rPr>
        <w:t>деінституалізації</w:t>
      </w:r>
      <w:proofErr w:type="spellEnd"/>
      <w:r w:rsidRPr="00993925">
        <w:rPr>
          <w:szCs w:val="28"/>
        </w:rPr>
        <w:t xml:space="preserve"> в кількох областях. Останніми місяцями відбувається безліч конференцій, тренінгів, семінарів та нарад з метою обговорити, пояснити, показати й навчити, що і як має відбуватися в процесі реформи. </w:t>
      </w:r>
      <w:r w:rsidRPr="00993925">
        <w:rPr>
          <w:szCs w:val="28"/>
          <w:lang w:eastAsia="uk-UA"/>
        </w:rPr>
        <w:t>Саме у такому соціальному форумі на тему</w:t>
      </w:r>
      <w:r w:rsidRPr="00993925">
        <w:rPr>
          <w:b/>
          <w:bCs/>
          <w:szCs w:val="28"/>
          <w:lang w:eastAsia="uk-UA"/>
        </w:rPr>
        <w:t xml:space="preserve"> </w:t>
      </w:r>
      <w:proofErr w:type="spellStart"/>
      <w:r w:rsidRPr="00993925">
        <w:rPr>
          <w:b/>
          <w:bCs/>
          <w:szCs w:val="28"/>
          <w:lang w:eastAsia="uk-UA"/>
        </w:rPr>
        <w:t>“Деінституалізація</w:t>
      </w:r>
      <w:proofErr w:type="spellEnd"/>
      <w:r w:rsidRPr="00993925">
        <w:rPr>
          <w:b/>
          <w:bCs/>
          <w:szCs w:val="28"/>
          <w:lang w:eastAsia="uk-UA"/>
        </w:rPr>
        <w:t xml:space="preserve">: шлях від інституції до </w:t>
      </w:r>
      <w:proofErr w:type="spellStart"/>
      <w:r w:rsidRPr="00993925">
        <w:rPr>
          <w:b/>
          <w:bCs/>
          <w:szCs w:val="28"/>
          <w:lang w:eastAsia="uk-UA"/>
        </w:rPr>
        <w:t>сім’ї”</w:t>
      </w:r>
      <w:proofErr w:type="spellEnd"/>
      <w:r w:rsidRPr="00993925">
        <w:rPr>
          <w:szCs w:val="28"/>
          <w:lang w:eastAsia="uk-UA"/>
        </w:rPr>
        <w:t xml:space="preserve">, організований Львівською освітньою фундацією 11-12 грудня взяли участь працівники служби у справах дітей Яворівської РДА. Були присутні як розробники стратегії реформування так і безпосередні її виконавці, а саме, працівники державної соціальної сфери: </w:t>
      </w:r>
      <w:proofErr w:type="spellStart"/>
      <w:r w:rsidRPr="00993925">
        <w:rPr>
          <w:szCs w:val="28"/>
          <w:lang w:eastAsia="uk-UA"/>
        </w:rPr>
        <w:t>очільники</w:t>
      </w:r>
      <w:proofErr w:type="spellEnd"/>
      <w:r w:rsidRPr="00993925">
        <w:rPr>
          <w:szCs w:val="28"/>
          <w:lang w:eastAsia="uk-UA"/>
        </w:rPr>
        <w:t xml:space="preserve"> міських, обласних та районних служб у справах дітей, центрів соціальних служб, департаментів освіти; директори інтернатів; представники громадських, благод</w:t>
      </w:r>
      <w:r>
        <w:rPr>
          <w:szCs w:val="28"/>
          <w:lang w:eastAsia="uk-UA"/>
        </w:rPr>
        <w:t>ійних та релігійних організацій;</w:t>
      </w:r>
    </w:p>
    <w:p w:rsidR="001D36D4" w:rsidRDefault="001D36D4" w:rsidP="001D36D4">
      <w:pPr>
        <w:numPr>
          <w:ilvl w:val="0"/>
          <w:numId w:val="28"/>
        </w:numPr>
        <w:ind w:left="1134"/>
        <w:jc w:val="both"/>
        <w:rPr>
          <w:szCs w:val="28"/>
        </w:rPr>
      </w:pPr>
      <w:r w:rsidRPr="009D0410">
        <w:rPr>
          <w:szCs w:val="28"/>
        </w:rPr>
        <w:t xml:space="preserve">залучити до сімейних форм виховання дітей-сиріт та дітей, позбавлених батьківського піклування із числа вихованців дитячих державних закладів та </w:t>
      </w:r>
      <w:proofErr w:type="spellStart"/>
      <w:r w:rsidRPr="009D0410">
        <w:rPr>
          <w:szCs w:val="28"/>
        </w:rPr>
        <w:t>нововиявлених</w:t>
      </w:r>
      <w:proofErr w:type="spellEnd"/>
      <w:r w:rsidRPr="009D0410">
        <w:rPr>
          <w:szCs w:val="28"/>
        </w:rPr>
        <w:t xml:space="preserve"> дітей протягом </w:t>
      </w:r>
      <w:r>
        <w:rPr>
          <w:szCs w:val="28"/>
        </w:rPr>
        <w:t>2018-2019</w:t>
      </w:r>
      <w:r w:rsidRPr="009D0410">
        <w:rPr>
          <w:szCs w:val="28"/>
        </w:rPr>
        <w:t xml:space="preserve"> років;</w:t>
      </w:r>
    </w:p>
    <w:p w:rsidR="001D36D4" w:rsidRPr="009D0410" w:rsidRDefault="001D36D4" w:rsidP="001D36D4">
      <w:pPr>
        <w:numPr>
          <w:ilvl w:val="0"/>
          <w:numId w:val="28"/>
        </w:numPr>
        <w:ind w:left="1134"/>
        <w:jc w:val="both"/>
        <w:rPr>
          <w:szCs w:val="28"/>
        </w:rPr>
      </w:pPr>
      <w:r w:rsidRPr="009D0410">
        <w:rPr>
          <w:szCs w:val="28"/>
        </w:rPr>
        <w:t>з метою зменшення кількості злочинів серед неповнолітніх та молоді постійно проводити інформаційно-просвітницьку роботу, здійснювати профілактику негативних явищ в учнівському та молодіжному середовищі, серед сімей кризових категорій;</w:t>
      </w:r>
    </w:p>
    <w:p w:rsidR="001D36D4" w:rsidRPr="009D0410" w:rsidRDefault="001D36D4" w:rsidP="001D36D4">
      <w:pPr>
        <w:numPr>
          <w:ilvl w:val="0"/>
          <w:numId w:val="28"/>
        </w:numPr>
        <w:ind w:left="1134"/>
        <w:jc w:val="both"/>
        <w:rPr>
          <w:szCs w:val="28"/>
        </w:rPr>
      </w:pPr>
      <w:r w:rsidRPr="009D0410">
        <w:rPr>
          <w:szCs w:val="28"/>
        </w:rPr>
        <w:t>забезпечити  захист житлових та майнових прав дітей-сиріт та дітей, позбавлених батьківського піклування, шляхом оформлення спадкового майна, проведення реєстрації дитини за місцем її проживання, виконанням опікунами своїх обов’язків по збереженню майна дітей;</w:t>
      </w:r>
    </w:p>
    <w:p w:rsidR="001D36D4" w:rsidRDefault="001D36D4" w:rsidP="001D36D4">
      <w:pPr>
        <w:numPr>
          <w:ilvl w:val="0"/>
          <w:numId w:val="28"/>
        </w:numPr>
        <w:ind w:left="1134"/>
        <w:jc w:val="both"/>
        <w:rPr>
          <w:szCs w:val="28"/>
        </w:rPr>
      </w:pPr>
      <w:r w:rsidRPr="009D0410">
        <w:rPr>
          <w:szCs w:val="28"/>
        </w:rPr>
        <w:t>сприяти реалізації права дитини на повноцінний відпочинок та оздоровлення, насамперед соціально незахищених категорій та обдарованих дітей</w:t>
      </w:r>
      <w:r>
        <w:rPr>
          <w:szCs w:val="28"/>
        </w:rPr>
        <w:t>;</w:t>
      </w:r>
    </w:p>
    <w:p w:rsidR="001D36D4" w:rsidRPr="00993925" w:rsidRDefault="001D36D4" w:rsidP="001D36D4">
      <w:pPr>
        <w:numPr>
          <w:ilvl w:val="0"/>
          <w:numId w:val="28"/>
        </w:numPr>
        <w:ind w:left="1134"/>
        <w:jc w:val="both"/>
        <w:rPr>
          <w:szCs w:val="28"/>
        </w:rPr>
      </w:pPr>
      <w:r w:rsidRPr="00993925">
        <w:rPr>
          <w:szCs w:val="28"/>
        </w:rPr>
        <w:t xml:space="preserve">з метою популяризації  сімейних форм </w:t>
      </w:r>
      <w:proofErr w:type="spellStart"/>
      <w:r w:rsidRPr="00993925">
        <w:rPr>
          <w:szCs w:val="28"/>
        </w:rPr>
        <w:t>виковання</w:t>
      </w:r>
      <w:proofErr w:type="spellEnd"/>
      <w:r w:rsidRPr="00993925">
        <w:rPr>
          <w:szCs w:val="28"/>
        </w:rPr>
        <w:t xml:space="preserve">  проводити у районі роботу із пошуку кандидатів в </w:t>
      </w:r>
      <w:proofErr w:type="spellStart"/>
      <w:r w:rsidRPr="00993925">
        <w:rPr>
          <w:szCs w:val="28"/>
        </w:rPr>
        <w:t>усиновлювачі</w:t>
      </w:r>
      <w:proofErr w:type="spellEnd"/>
      <w:r w:rsidRPr="00993925">
        <w:rPr>
          <w:szCs w:val="28"/>
        </w:rPr>
        <w:t xml:space="preserve">, опікуни, піклувальники, </w:t>
      </w:r>
      <w:r w:rsidRPr="00993925">
        <w:rPr>
          <w:szCs w:val="28"/>
        </w:rPr>
        <w:lastRenderedPageBreak/>
        <w:t>прийомні батьки, батьки-вихователі, результатом якої буде бажання взяти у сім’ю дітей-сиріт та дітей, позбавлених батьківського піклування.</w:t>
      </w:r>
    </w:p>
    <w:p w:rsidR="001D36D4" w:rsidRDefault="001D36D4" w:rsidP="001D36D4">
      <w:pPr>
        <w:ind w:left="1134"/>
        <w:jc w:val="both"/>
        <w:rPr>
          <w:szCs w:val="28"/>
        </w:rPr>
      </w:pPr>
    </w:p>
    <w:p w:rsidR="001D36D4" w:rsidRDefault="001D36D4" w:rsidP="001D36D4">
      <w:pPr>
        <w:pStyle w:val="3"/>
        <w:spacing w:before="0" w:after="0" w:line="240" w:lineRule="auto"/>
        <w:ind w:firstLine="709"/>
        <w:rPr>
          <w:rFonts w:ascii="Times New Roman" w:hAnsi="Times New Roman"/>
          <w:sz w:val="28"/>
          <w:szCs w:val="28"/>
        </w:rPr>
      </w:pPr>
      <w:bookmarkStart w:id="20" w:name="_Toc346458515"/>
    </w:p>
    <w:p w:rsidR="001D36D4" w:rsidRPr="001414D1" w:rsidRDefault="001D36D4" w:rsidP="001D36D4">
      <w:pPr>
        <w:ind w:firstLine="709"/>
        <w:rPr>
          <w:b/>
          <w:szCs w:val="28"/>
          <w:u w:val="single"/>
        </w:rPr>
      </w:pPr>
      <w:r w:rsidRPr="001414D1">
        <w:rPr>
          <w:b/>
          <w:szCs w:val="28"/>
          <w:u w:val="single"/>
        </w:rPr>
        <w:t>Зайнятість населення та ринок праці</w:t>
      </w:r>
      <w:bookmarkEnd w:id="20"/>
    </w:p>
    <w:p w:rsidR="001D36D4" w:rsidRPr="009D0410" w:rsidRDefault="001D36D4" w:rsidP="001D36D4">
      <w:pPr>
        <w:shd w:val="clear" w:color="auto" w:fill="FFFFFF"/>
        <w:ind w:firstLine="709"/>
        <w:jc w:val="both"/>
        <w:rPr>
          <w:szCs w:val="28"/>
        </w:rPr>
      </w:pPr>
      <w:r w:rsidRPr="004664BB">
        <w:rPr>
          <w:b/>
          <w:i/>
          <w:szCs w:val="28"/>
        </w:rPr>
        <w:t xml:space="preserve">Головною метою </w:t>
      </w:r>
      <w:r w:rsidRPr="009868AB">
        <w:rPr>
          <w:b/>
          <w:i/>
          <w:szCs w:val="28"/>
        </w:rPr>
        <w:t>сфери управління</w:t>
      </w:r>
      <w:r w:rsidRPr="004664BB">
        <w:rPr>
          <w:b/>
          <w:i/>
          <w:szCs w:val="28"/>
        </w:rPr>
        <w:t xml:space="preserve"> є</w:t>
      </w:r>
      <w:r w:rsidRPr="009D0410">
        <w:rPr>
          <w:b/>
          <w:szCs w:val="28"/>
        </w:rPr>
        <w:t xml:space="preserve"> </w:t>
      </w:r>
      <w:r w:rsidRPr="009D0410">
        <w:rPr>
          <w:szCs w:val="28"/>
        </w:rPr>
        <w:t xml:space="preserve">створення нових робочих місць та соціальна підтримка незайнятих громадян, зареєстрованих у службі зайнятості,  скорочення обсягів та рівня безробіття, зростання кількості зайнятих економічною діяльністю.  </w:t>
      </w:r>
    </w:p>
    <w:p w:rsidR="001D36D4" w:rsidRPr="009D0410" w:rsidRDefault="001D36D4" w:rsidP="001D36D4">
      <w:pPr>
        <w:pStyle w:val="ae"/>
        <w:tabs>
          <w:tab w:val="left" w:pos="0"/>
        </w:tabs>
        <w:ind w:firstLine="709"/>
        <w:rPr>
          <w:szCs w:val="28"/>
        </w:rPr>
      </w:pPr>
    </w:p>
    <w:p w:rsidR="001D36D4" w:rsidRPr="00335C45" w:rsidRDefault="001D36D4" w:rsidP="001D36D4">
      <w:pPr>
        <w:shd w:val="clear" w:color="auto" w:fill="FFFFFF"/>
        <w:ind w:firstLine="709"/>
        <w:jc w:val="both"/>
        <w:rPr>
          <w:szCs w:val="28"/>
        </w:rPr>
      </w:pPr>
      <w:r w:rsidRPr="004664BB">
        <w:rPr>
          <w:b/>
          <w:i/>
          <w:color w:val="000000"/>
          <w:szCs w:val="28"/>
        </w:rPr>
        <w:t xml:space="preserve">Завдання та заходи на </w:t>
      </w:r>
      <w:r>
        <w:rPr>
          <w:b/>
          <w:i/>
          <w:color w:val="000000"/>
          <w:szCs w:val="28"/>
        </w:rPr>
        <w:t>2018-2019</w:t>
      </w:r>
      <w:r w:rsidRPr="004664BB">
        <w:rPr>
          <w:b/>
          <w:i/>
          <w:color w:val="000000"/>
          <w:szCs w:val="28"/>
        </w:rPr>
        <w:t xml:space="preserve"> роки</w:t>
      </w:r>
      <w:r>
        <w:rPr>
          <w:b/>
          <w:i/>
          <w:color w:val="000000"/>
          <w:szCs w:val="28"/>
        </w:rPr>
        <w:t xml:space="preserve">. </w:t>
      </w:r>
      <w:r w:rsidRPr="00335C45">
        <w:rPr>
          <w:szCs w:val="28"/>
        </w:rPr>
        <w:t xml:space="preserve">З метою забезпечення активної політики зайнятості на ринку праці, у </w:t>
      </w:r>
      <w:r>
        <w:rPr>
          <w:szCs w:val="28"/>
        </w:rPr>
        <w:t>2018-2019</w:t>
      </w:r>
      <w:r w:rsidRPr="00335C45">
        <w:rPr>
          <w:szCs w:val="28"/>
        </w:rPr>
        <w:t xml:space="preserve"> роках передбачається здійснити заходи за такими напрямами: </w:t>
      </w:r>
    </w:p>
    <w:p w:rsidR="001D36D4" w:rsidRPr="00335C45" w:rsidRDefault="001D36D4" w:rsidP="001D36D4">
      <w:pPr>
        <w:numPr>
          <w:ilvl w:val="0"/>
          <w:numId w:val="29"/>
        </w:numPr>
        <w:ind w:left="1134"/>
        <w:jc w:val="both"/>
        <w:rPr>
          <w:szCs w:val="28"/>
        </w:rPr>
      </w:pPr>
      <w:r w:rsidRPr="00335C45">
        <w:rPr>
          <w:szCs w:val="28"/>
        </w:rPr>
        <w:t>сприяння зайнятості населення, зниження рівня безробіття та зменшення його тривалості;</w:t>
      </w:r>
    </w:p>
    <w:p w:rsidR="001D36D4" w:rsidRPr="009D0410" w:rsidRDefault="001D36D4" w:rsidP="001D36D4">
      <w:pPr>
        <w:numPr>
          <w:ilvl w:val="0"/>
          <w:numId w:val="29"/>
        </w:numPr>
        <w:ind w:left="1134"/>
        <w:jc w:val="both"/>
        <w:rPr>
          <w:szCs w:val="28"/>
        </w:rPr>
      </w:pPr>
      <w:r w:rsidRPr="009D0410">
        <w:rPr>
          <w:szCs w:val="28"/>
        </w:rPr>
        <w:t>приведення чисельності професійного складу та кваліфікаційного рівня робочої сили у відповідність з потребою роботодавців;</w:t>
      </w:r>
    </w:p>
    <w:p w:rsidR="001D36D4" w:rsidRPr="009D0410" w:rsidRDefault="001D36D4" w:rsidP="001D36D4">
      <w:pPr>
        <w:numPr>
          <w:ilvl w:val="0"/>
          <w:numId w:val="29"/>
        </w:numPr>
        <w:ind w:left="1134"/>
        <w:jc w:val="both"/>
        <w:rPr>
          <w:szCs w:val="28"/>
        </w:rPr>
      </w:pPr>
      <w:r w:rsidRPr="009D0410">
        <w:rPr>
          <w:szCs w:val="28"/>
        </w:rPr>
        <w:t>підвищення якості робочої сили та посилення мотивації до легальної продуктивності зайнятості;</w:t>
      </w:r>
    </w:p>
    <w:p w:rsidR="001D36D4" w:rsidRPr="009D0410" w:rsidRDefault="001D36D4" w:rsidP="001D36D4">
      <w:pPr>
        <w:numPr>
          <w:ilvl w:val="0"/>
          <w:numId w:val="29"/>
        </w:numPr>
        <w:ind w:left="1134"/>
        <w:jc w:val="both"/>
        <w:rPr>
          <w:szCs w:val="28"/>
        </w:rPr>
      </w:pPr>
      <w:r w:rsidRPr="009D0410">
        <w:rPr>
          <w:szCs w:val="28"/>
        </w:rPr>
        <w:t>створення робочих місць з належними умовами та гідною оплатою праці;</w:t>
      </w:r>
    </w:p>
    <w:p w:rsidR="001D36D4" w:rsidRPr="009D0410" w:rsidRDefault="001D36D4" w:rsidP="001D36D4">
      <w:pPr>
        <w:numPr>
          <w:ilvl w:val="0"/>
          <w:numId w:val="29"/>
        </w:numPr>
        <w:ind w:left="1134"/>
        <w:jc w:val="both"/>
        <w:rPr>
          <w:szCs w:val="28"/>
        </w:rPr>
      </w:pPr>
      <w:r w:rsidRPr="009D0410">
        <w:rPr>
          <w:szCs w:val="28"/>
        </w:rPr>
        <w:t>створення дієвої системи професійної орієнтації незайнятого населення, особливо молоді, яка навчається або закінчила навчання у навчальних закладах різних рівнів акредитації, проведення всебічної роботи щодо популяризації робітничих професій;</w:t>
      </w:r>
    </w:p>
    <w:p w:rsidR="001D36D4" w:rsidRPr="009D0410" w:rsidRDefault="001D36D4" w:rsidP="001D36D4">
      <w:pPr>
        <w:numPr>
          <w:ilvl w:val="0"/>
          <w:numId w:val="29"/>
        </w:numPr>
        <w:ind w:left="1134"/>
        <w:jc w:val="both"/>
        <w:rPr>
          <w:szCs w:val="28"/>
        </w:rPr>
      </w:pPr>
      <w:r w:rsidRPr="009D0410">
        <w:rPr>
          <w:szCs w:val="28"/>
        </w:rPr>
        <w:t>здійснення моніторингу потреби роботодавців у робочій силі, прогнозування потреби в кадрах відповідно до  розвитку галузей економіки;</w:t>
      </w:r>
    </w:p>
    <w:p w:rsidR="001D36D4" w:rsidRPr="009D0410" w:rsidRDefault="001D36D4" w:rsidP="001D36D4">
      <w:pPr>
        <w:numPr>
          <w:ilvl w:val="0"/>
          <w:numId w:val="29"/>
        </w:numPr>
        <w:ind w:left="1134"/>
        <w:jc w:val="both"/>
        <w:rPr>
          <w:szCs w:val="28"/>
        </w:rPr>
      </w:pPr>
      <w:r w:rsidRPr="009D0410">
        <w:rPr>
          <w:szCs w:val="28"/>
        </w:rPr>
        <w:t>активізація проведення ярмарок професій, тижнів та днів профорієнтації, презентацій робітничих професій, які є актуальними та перспективними на ринку праці;</w:t>
      </w:r>
    </w:p>
    <w:p w:rsidR="001D36D4" w:rsidRPr="009D0410" w:rsidRDefault="001D36D4" w:rsidP="001D36D4">
      <w:pPr>
        <w:numPr>
          <w:ilvl w:val="0"/>
          <w:numId w:val="29"/>
        </w:numPr>
        <w:ind w:left="1134"/>
        <w:jc w:val="both"/>
        <w:rPr>
          <w:szCs w:val="28"/>
        </w:rPr>
      </w:pPr>
      <w:r w:rsidRPr="009D0410">
        <w:rPr>
          <w:szCs w:val="28"/>
        </w:rPr>
        <w:t>посилення інформаційно-роз’яснювальної роботи серед населення з питань праці через засоби масової інформації, засі</w:t>
      </w:r>
      <w:r>
        <w:rPr>
          <w:szCs w:val="28"/>
        </w:rPr>
        <w:t>дання «</w:t>
      </w:r>
      <w:r w:rsidRPr="009D0410">
        <w:rPr>
          <w:szCs w:val="28"/>
        </w:rPr>
        <w:t>круглих столів</w:t>
      </w:r>
      <w:r>
        <w:rPr>
          <w:szCs w:val="28"/>
        </w:rPr>
        <w:t>»</w:t>
      </w:r>
      <w:r w:rsidRPr="009D0410">
        <w:rPr>
          <w:szCs w:val="28"/>
        </w:rPr>
        <w:t xml:space="preserve">,  інформаційні та тематичні семінари; </w:t>
      </w:r>
    </w:p>
    <w:p w:rsidR="001D36D4" w:rsidRPr="009D0410" w:rsidRDefault="001D36D4" w:rsidP="001D36D4">
      <w:pPr>
        <w:numPr>
          <w:ilvl w:val="0"/>
          <w:numId w:val="29"/>
        </w:numPr>
        <w:ind w:left="1134"/>
        <w:jc w:val="both"/>
        <w:rPr>
          <w:szCs w:val="28"/>
        </w:rPr>
      </w:pPr>
      <w:r w:rsidRPr="009D0410">
        <w:rPr>
          <w:szCs w:val="28"/>
        </w:rPr>
        <w:t>сприяння зайнятості громадян, які потребують соціального захисту і не здатні конкурувати на ринку праці (жінок, молоді, інвалідів та інших категорій).</w:t>
      </w:r>
    </w:p>
    <w:p w:rsidR="001D36D4" w:rsidRDefault="001D36D4" w:rsidP="001D36D4">
      <w:pPr>
        <w:ind w:firstLine="709"/>
        <w:rPr>
          <w:b/>
          <w:szCs w:val="28"/>
          <w:u w:val="single"/>
        </w:rPr>
      </w:pPr>
      <w:bookmarkStart w:id="21" w:name="_Toc346458516"/>
    </w:p>
    <w:p w:rsidR="001D36D4" w:rsidRPr="001414D1" w:rsidRDefault="001D36D4" w:rsidP="001D36D4">
      <w:pPr>
        <w:ind w:firstLine="709"/>
        <w:rPr>
          <w:b/>
          <w:szCs w:val="28"/>
          <w:u w:val="single"/>
        </w:rPr>
      </w:pPr>
      <w:r w:rsidRPr="001414D1">
        <w:rPr>
          <w:b/>
          <w:szCs w:val="28"/>
          <w:u w:val="single"/>
        </w:rPr>
        <w:t>Грошові доходи населення</w:t>
      </w:r>
      <w:bookmarkEnd w:id="21"/>
      <w:r w:rsidRPr="001414D1">
        <w:rPr>
          <w:b/>
          <w:szCs w:val="28"/>
          <w:u w:val="single"/>
        </w:rPr>
        <w:t xml:space="preserve"> </w:t>
      </w:r>
    </w:p>
    <w:p w:rsidR="001D36D4" w:rsidRPr="009D0410" w:rsidRDefault="001D36D4" w:rsidP="001D36D4">
      <w:pPr>
        <w:widowControl w:val="0"/>
        <w:tabs>
          <w:tab w:val="left" w:pos="1080"/>
          <w:tab w:val="left" w:pos="2340"/>
        </w:tabs>
        <w:suppressAutoHyphens/>
        <w:ind w:firstLine="709"/>
        <w:jc w:val="both"/>
        <w:rPr>
          <w:bCs/>
          <w:iCs/>
          <w:szCs w:val="28"/>
        </w:rPr>
      </w:pPr>
      <w:r w:rsidRPr="00335C45">
        <w:rPr>
          <w:b/>
          <w:i/>
          <w:szCs w:val="28"/>
        </w:rPr>
        <w:t xml:space="preserve">Головною метою </w:t>
      </w:r>
      <w:r w:rsidRPr="009868AB">
        <w:rPr>
          <w:b/>
          <w:i/>
          <w:szCs w:val="28"/>
        </w:rPr>
        <w:t>сфери управління</w:t>
      </w:r>
      <w:r w:rsidRPr="00335C45">
        <w:rPr>
          <w:b/>
          <w:i/>
          <w:szCs w:val="28"/>
        </w:rPr>
        <w:t xml:space="preserve"> є</w:t>
      </w:r>
      <w:r w:rsidRPr="009D0410">
        <w:rPr>
          <w:b/>
          <w:szCs w:val="28"/>
        </w:rPr>
        <w:t xml:space="preserve"> </w:t>
      </w:r>
      <w:r w:rsidRPr="009D0410">
        <w:rPr>
          <w:bCs/>
          <w:iCs/>
          <w:szCs w:val="28"/>
        </w:rPr>
        <w:t>недопущення зниження доходів населення, посилення контролю за додержанням відповідних державних гарантій оплати праці, повне погашення заборгованості з виплати заробітної плати, недопущення виникнення нової заборгованості.</w:t>
      </w:r>
    </w:p>
    <w:p w:rsidR="001D36D4" w:rsidRPr="009D0410" w:rsidRDefault="001D36D4" w:rsidP="001D36D4">
      <w:pPr>
        <w:widowControl w:val="0"/>
        <w:tabs>
          <w:tab w:val="left" w:pos="1080"/>
          <w:tab w:val="left" w:pos="2340"/>
        </w:tabs>
        <w:suppressAutoHyphens/>
        <w:ind w:firstLine="709"/>
        <w:jc w:val="both"/>
        <w:rPr>
          <w:spacing w:val="-3"/>
          <w:szCs w:val="28"/>
        </w:rPr>
      </w:pPr>
    </w:p>
    <w:p w:rsidR="001D36D4" w:rsidRPr="00335C45" w:rsidRDefault="001D36D4" w:rsidP="001D36D4">
      <w:pPr>
        <w:shd w:val="clear" w:color="auto" w:fill="FFFFFF"/>
        <w:ind w:firstLine="709"/>
        <w:jc w:val="both"/>
        <w:rPr>
          <w:i/>
          <w:szCs w:val="28"/>
        </w:rPr>
      </w:pPr>
      <w:r w:rsidRPr="00335C45">
        <w:rPr>
          <w:b/>
          <w:i/>
          <w:color w:val="000000"/>
          <w:szCs w:val="28"/>
        </w:rPr>
        <w:t xml:space="preserve">Завдання та заходи на </w:t>
      </w:r>
      <w:r>
        <w:rPr>
          <w:b/>
          <w:i/>
          <w:color w:val="000000"/>
          <w:szCs w:val="28"/>
        </w:rPr>
        <w:t>2018-2019</w:t>
      </w:r>
      <w:r w:rsidRPr="00335C45">
        <w:rPr>
          <w:b/>
          <w:i/>
          <w:color w:val="000000"/>
          <w:szCs w:val="28"/>
        </w:rPr>
        <w:t xml:space="preserve"> роки:</w:t>
      </w:r>
    </w:p>
    <w:p w:rsidR="001D36D4" w:rsidRPr="009D0410" w:rsidRDefault="001D36D4" w:rsidP="001D36D4">
      <w:pPr>
        <w:numPr>
          <w:ilvl w:val="0"/>
          <w:numId w:val="30"/>
        </w:numPr>
        <w:ind w:left="1134"/>
        <w:jc w:val="both"/>
        <w:rPr>
          <w:szCs w:val="28"/>
        </w:rPr>
      </w:pPr>
      <w:r w:rsidRPr="009D0410">
        <w:rPr>
          <w:szCs w:val="28"/>
        </w:rPr>
        <w:lastRenderedPageBreak/>
        <w:t>забезпечення ефективної роботи комісії з питань погашення заборгованості із заробітної плати (грошового забезпечення), пенсій, стипендій та інших соціальних виплат на засіданнях якої заслуховуються керівники підприємств, які не забезпечили своєчасну виплату заробітної плати;</w:t>
      </w:r>
    </w:p>
    <w:p w:rsidR="001D36D4" w:rsidRPr="009D0410" w:rsidRDefault="001D36D4" w:rsidP="001D36D4">
      <w:pPr>
        <w:numPr>
          <w:ilvl w:val="0"/>
          <w:numId w:val="30"/>
        </w:numPr>
        <w:ind w:left="1134"/>
        <w:jc w:val="both"/>
        <w:rPr>
          <w:szCs w:val="28"/>
        </w:rPr>
      </w:pPr>
      <w:r w:rsidRPr="009D0410">
        <w:rPr>
          <w:szCs w:val="28"/>
        </w:rPr>
        <w:t xml:space="preserve">повне погашення заборгованості з виплати заробітної плати на підприємствах, в установах та організаціях району, недопущення нової заборгованості; </w:t>
      </w:r>
    </w:p>
    <w:p w:rsidR="001D36D4" w:rsidRPr="009D0410" w:rsidRDefault="001D36D4" w:rsidP="001D36D4">
      <w:pPr>
        <w:numPr>
          <w:ilvl w:val="0"/>
          <w:numId w:val="30"/>
        </w:numPr>
        <w:ind w:left="1134"/>
        <w:jc w:val="both"/>
        <w:rPr>
          <w:szCs w:val="28"/>
        </w:rPr>
      </w:pPr>
      <w:r w:rsidRPr="009D0410">
        <w:rPr>
          <w:szCs w:val="28"/>
        </w:rPr>
        <w:t>здійснення контролю за своєчасною виплатою заробітної плати, розмір якої не повинен бути нижче встановленого державного мінімального розміру оплати праці;</w:t>
      </w:r>
    </w:p>
    <w:p w:rsidR="001D36D4" w:rsidRPr="009D0410" w:rsidRDefault="001D36D4" w:rsidP="001D36D4">
      <w:pPr>
        <w:numPr>
          <w:ilvl w:val="0"/>
          <w:numId w:val="30"/>
        </w:numPr>
        <w:ind w:left="1134"/>
        <w:jc w:val="both"/>
        <w:rPr>
          <w:szCs w:val="28"/>
        </w:rPr>
      </w:pPr>
      <w:r w:rsidRPr="009D0410">
        <w:rPr>
          <w:szCs w:val="28"/>
        </w:rPr>
        <w:t>забезпечення своєчасного впровадження на підприємствах, установах та організаціях району всіх форм власності та господарювання мінімальних державних гарантій  в оплаті пра</w:t>
      </w:r>
      <w:r>
        <w:rPr>
          <w:szCs w:val="28"/>
        </w:rPr>
        <w:t>ці, визначених Законом України «</w:t>
      </w:r>
      <w:r w:rsidRPr="009D0410">
        <w:rPr>
          <w:szCs w:val="28"/>
        </w:rPr>
        <w:t>Про державний бюджет України</w:t>
      </w:r>
      <w:r>
        <w:rPr>
          <w:szCs w:val="28"/>
        </w:rPr>
        <w:t>»</w:t>
      </w:r>
      <w:r w:rsidRPr="009D0410">
        <w:rPr>
          <w:szCs w:val="28"/>
        </w:rPr>
        <w:t>;</w:t>
      </w:r>
    </w:p>
    <w:p w:rsidR="001D36D4" w:rsidRPr="009D0410" w:rsidRDefault="001D36D4" w:rsidP="001D36D4">
      <w:pPr>
        <w:numPr>
          <w:ilvl w:val="0"/>
          <w:numId w:val="30"/>
        </w:numPr>
        <w:ind w:left="1134"/>
        <w:jc w:val="both"/>
        <w:rPr>
          <w:szCs w:val="28"/>
        </w:rPr>
      </w:pPr>
      <w:r w:rsidRPr="009D0410">
        <w:rPr>
          <w:szCs w:val="28"/>
        </w:rPr>
        <w:t>забезпечення ефективної роботи робочої групи з питань легалізації виплат заробітної плати та зайнятості населення;</w:t>
      </w:r>
    </w:p>
    <w:p w:rsidR="001D36D4" w:rsidRPr="009D0410" w:rsidRDefault="001D36D4" w:rsidP="001D36D4">
      <w:pPr>
        <w:numPr>
          <w:ilvl w:val="0"/>
          <w:numId w:val="30"/>
        </w:numPr>
        <w:ind w:left="1134"/>
        <w:jc w:val="both"/>
        <w:rPr>
          <w:szCs w:val="28"/>
        </w:rPr>
      </w:pPr>
      <w:r w:rsidRPr="009D0410">
        <w:rPr>
          <w:szCs w:val="28"/>
        </w:rPr>
        <w:t xml:space="preserve">реалізація заходів адресної соціальної допомоги населенню; </w:t>
      </w:r>
    </w:p>
    <w:p w:rsidR="001D36D4" w:rsidRPr="009D0410" w:rsidRDefault="001D36D4" w:rsidP="001D36D4">
      <w:pPr>
        <w:numPr>
          <w:ilvl w:val="0"/>
          <w:numId w:val="30"/>
        </w:numPr>
        <w:ind w:left="1134"/>
        <w:jc w:val="both"/>
        <w:rPr>
          <w:szCs w:val="28"/>
        </w:rPr>
      </w:pPr>
      <w:r w:rsidRPr="009D0410">
        <w:rPr>
          <w:szCs w:val="28"/>
        </w:rPr>
        <w:t>посилення контролю та здійснення перевірки підприємств, установ, організацій на предмет додержання трудового законодавства, у тому числі на підприємствах, де спостерігається вивільнення працівників, зокрема щодо дотримання суб’єктами господарювання відповідних державних гарантій з оплати праці;</w:t>
      </w:r>
    </w:p>
    <w:p w:rsidR="001D36D4" w:rsidRPr="009D0410" w:rsidRDefault="001D36D4" w:rsidP="001D36D4">
      <w:pPr>
        <w:numPr>
          <w:ilvl w:val="0"/>
          <w:numId w:val="30"/>
        </w:numPr>
        <w:ind w:left="1134"/>
        <w:jc w:val="both"/>
        <w:rPr>
          <w:szCs w:val="28"/>
        </w:rPr>
      </w:pPr>
      <w:r w:rsidRPr="009D0410">
        <w:rPr>
          <w:szCs w:val="28"/>
        </w:rPr>
        <w:t>здійснення моніторингу укладання колективних договорів на підприємствах, в установах та організаціях, а також суб'єктами підприємницької діяльності, які використовують найману працю з метою забезпечення соціально-трудових гарантій працівникам;</w:t>
      </w:r>
    </w:p>
    <w:p w:rsidR="001D36D4" w:rsidRPr="009D0410" w:rsidRDefault="001D36D4" w:rsidP="001D36D4">
      <w:pPr>
        <w:numPr>
          <w:ilvl w:val="0"/>
          <w:numId w:val="30"/>
        </w:numPr>
        <w:ind w:left="1134"/>
        <w:jc w:val="both"/>
        <w:rPr>
          <w:szCs w:val="28"/>
        </w:rPr>
      </w:pPr>
      <w:r w:rsidRPr="009D0410">
        <w:rPr>
          <w:szCs w:val="28"/>
        </w:rPr>
        <w:t>при реєстрації колективних догов</w:t>
      </w:r>
      <w:r>
        <w:rPr>
          <w:szCs w:val="28"/>
        </w:rPr>
        <w:t>орів та угод передбачати пункт «</w:t>
      </w:r>
      <w:r w:rsidRPr="009D0410">
        <w:rPr>
          <w:szCs w:val="28"/>
        </w:rPr>
        <w:t>Соціальне страхування</w:t>
      </w:r>
      <w:r>
        <w:rPr>
          <w:szCs w:val="28"/>
        </w:rPr>
        <w:t>»</w:t>
      </w:r>
      <w:r w:rsidRPr="009D0410">
        <w:rPr>
          <w:szCs w:val="28"/>
        </w:rPr>
        <w:t xml:space="preserve"> і</w:t>
      </w:r>
      <w:r>
        <w:rPr>
          <w:szCs w:val="28"/>
        </w:rPr>
        <w:t>,</w:t>
      </w:r>
      <w:r w:rsidRPr="009D0410">
        <w:rPr>
          <w:szCs w:val="28"/>
        </w:rPr>
        <w:t xml:space="preserve"> відповідно до законодавства України, включати у колективні договори зобов’язання адміністрації  підприємств, установ</w:t>
      </w:r>
      <w:r>
        <w:rPr>
          <w:szCs w:val="28"/>
        </w:rPr>
        <w:t>,</w:t>
      </w:r>
      <w:r w:rsidRPr="009D0410">
        <w:rPr>
          <w:szCs w:val="28"/>
        </w:rPr>
        <w:t xml:space="preserve"> організацій щодо забезпечення державних соціальних гарантій шляхом обов’язкового перерахування внесків до державних фондів соціального страхування;    </w:t>
      </w:r>
    </w:p>
    <w:p w:rsidR="001D36D4" w:rsidRPr="009D0410" w:rsidRDefault="001D36D4" w:rsidP="001D36D4">
      <w:pPr>
        <w:numPr>
          <w:ilvl w:val="0"/>
          <w:numId w:val="30"/>
        </w:numPr>
        <w:ind w:left="1134"/>
        <w:jc w:val="both"/>
        <w:rPr>
          <w:szCs w:val="28"/>
        </w:rPr>
      </w:pPr>
      <w:r w:rsidRPr="009D0410">
        <w:rPr>
          <w:szCs w:val="28"/>
        </w:rPr>
        <w:t>залучати засоби масової інформації до розв'язання та висвітлення питань несвоєчасної виплати заробітної плати.</w:t>
      </w:r>
    </w:p>
    <w:p w:rsidR="001D36D4" w:rsidRPr="009D0410" w:rsidRDefault="001D36D4" w:rsidP="001D36D4">
      <w:pPr>
        <w:pStyle w:val="a8"/>
        <w:widowControl w:val="0"/>
        <w:tabs>
          <w:tab w:val="left" w:pos="960"/>
        </w:tabs>
        <w:suppressAutoHyphens/>
        <w:spacing w:after="0"/>
        <w:ind w:firstLine="709"/>
        <w:jc w:val="both"/>
        <w:rPr>
          <w:sz w:val="28"/>
          <w:szCs w:val="28"/>
        </w:rPr>
      </w:pPr>
    </w:p>
    <w:p w:rsidR="001D36D4" w:rsidRPr="001414D1" w:rsidRDefault="001D36D4" w:rsidP="001D36D4">
      <w:pPr>
        <w:ind w:firstLine="709"/>
        <w:rPr>
          <w:b/>
          <w:szCs w:val="28"/>
          <w:u w:val="single"/>
        </w:rPr>
      </w:pPr>
      <w:bookmarkStart w:id="22" w:name="_Toc346458517"/>
      <w:r w:rsidRPr="001414D1">
        <w:rPr>
          <w:b/>
          <w:szCs w:val="28"/>
          <w:u w:val="single"/>
        </w:rPr>
        <w:t>Пенсійне забезпечення</w:t>
      </w:r>
      <w:bookmarkEnd w:id="22"/>
    </w:p>
    <w:p w:rsidR="001D36D4" w:rsidRPr="009D0410" w:rsidRDefault="001D36D4" w:rsidP="001D36D4">
      <w:pPr>
        <w:pStyle w:val="a8"/>
        <w:widowControl w:val="0"/>
        <w:tabs>
          <w:tab w:val="left" w:pos="960"/>
        </w:tabs>
        <w:suppressAutoHyphens/>
        <w:spacing w:after="0"/>
        <w:ind w:firstLine="709"/>
        <w:jc w:val="both"/>
        <w:rPr>
          <w:color w:val="000000"/>
          <w:sz w:val="28"/>
          <w:szCs w:val="28"/>
        </w:rPr>
      </w:pPr>
      <w:r w:rsidRPr="00335C45">
        <w:rPr>
          <w:b/>
          <w:i/>
          <w:sz w:val="28"/>
          <w:szCs w:val="28"/>
        </w:rPr>
        <w:t xml:space="preserve">Головною метою </w:t>
      </w:r>
      <w:r w:rsidRPr="009868AB">
        <w:rPr>
          <w:b/>
          <w:i/>
          <w:sz w:val="28"/>
          <w:szCs w:val="28"/>
        </w:rPr>
        <w:t>сфери управління</w:t>
      </w:r>
      <w:r w:rsidRPr="00335C45">
        <w:rPr>
          <w:b/>
          <w:i/>
          <w:sz w:val="28"/>
          <w:szCs w:val="28"/>
        </w:rPr>
        <w:t xml:space="preserve"> є</w:t>
      </w:r>
      <w:r w:rsidRPr="009D0410">
        <w:rPr>
          <w:b/>
          <w:sz w:val="28"/>
          <w:szCs w:val="28"/>
        </w:rPr>
        <w:t xml:space="preserve"> </w:t>
      </w:r>
      <w:r w:rsidRPr="009D0410">
        <w:rPr>
          <w:color w:val="000000"/>
          <w:sz w:val="28"/>
          <w:szCs w:val="28"/>
        </w:rPr>
        <w:t>забезпечення безперебійної виплати пенсій та інших соціальних виплат згідно чинного законодавства.</w:t>
      </w:r>
    </w:p>
    <w:p w:rsidR="001D36D4" w:rsidRPr="009D0410" w:rsidRDefault="001D36D4" w:rsidP="001D36D4">
      <w:pPr>
        <w:pStyle w:val="a8"/>
        <w:widowControl w:val="0"/>
        <w:tabs>
          <w:tab w:val="left" w:pos="960"/>
        </w:tabs>
        <w:suppressAutoHyphens/>
        <w:spacing w:after="0"/>
        <w:ind w:firstLine="709"/>
        <w:jc w:val="both"/>
        <w:rPr>
          <w:sz w:val="28"/>
          <w:szCs w:val="28"/>
        </w:rPr>
      </w:pPr>
    </w:p>
    <w:p w:rsidR="001D36D4" w:rsidRPr="00335C45" w:rsidRDefault="001D36D4" w:rsidP="001D36D4">
      <w:pPr>
        <w:shd w:val="clear" w:color="auto" w:fill="FFFFFF"/>
        <w:ind w:firstLine="709"/>
        <w:jc w:val="both"/>
        <w:rPr>
          <w:i/>
          <w:szCs w:val="28"/>
        </w:rPr>
      </w:pPr>
      <w:r w:rsidRPr="00335C45">
        <w:rPr>
          <w:b/>
          <w:i/>
          <w:color w:val="000000"/>
          <w:szCs w:val="28"/>
        </w:rPr>
        <w:t xml:space="preserve">Завдання та заходи на </w:t>
      </w:r>
      <w:r>
        <w:rPr>
          <w:b/>
          <w:i/>
          <w:color w:val="000000"/>
          <w:szCs w:val="28"/>
        </w:rPr>
        <w:t>2018-2019</w:t>
      </w:r>
      <w:r w:rsidRPr="00335C45">
        <w:rPr>
          <w:b/>
          <w:i/>
          <w:color w:val="000000"/>
          <w:szCs w:val="28"/>
        </w:rPr>
        <w:t xml:space="preserve"> роки:</w:t>
      </w:r>
    </w:p>
    <w:p w:rsidR="001D36D4" w:rsidRPr="009D0410" w:rsidRDefault="001D36D4" w:rsidP="001D36D4">
      <w:pPr>
        <w:numPr>
          <w:ilvl w:val="0"/>
          <w:numId w:val="31"/>
        </w:numPr>
        <w:ind w:left="1134"/>
        <w:jc w:val="both"/>
        <w:rPr>
          <w:szCs w:val="28"/>
        </w:rPr>
      </w:pPr>
      <w:r w:rsidRPr="009D0410">
        <w:rPr>
          <w:szCs w:val="28"/>
        </w:rPr>
        <w:t>забезпечення проведення пенсійної реформи;</w:t>
      </w:r>
    </w:p>
    <w:p w:rsidR="001D36D4" w:rsidRPr="009D0410" w:rsidRDefault="001D36D4" w:rsidP="001D36D4">
      <w:pPr>
        <w:numPr>
          <w:ilvl w:val="0"/>
          <w:numId w:val="31"/>
        </w:numPr>
        <w:ind w:left="1134"/>
        <w:jc w:val="both"/>
        <w:rPr>
          <w:szCs w:val="28"/>
        </w:rPr>
      </w:pPr>
      <w:r w:rsidRPr="009D0410">
        <w:rPr>
          <w:szCs w:val="28"/>
        </w:rPr>
        <w:t>погашення заборгованості по сплаті страхових внесків та боргу по сплаті єдиного соціального внеску перед Пенсійним фондом шляхом активізації роботи з боржниками;</w:t>
      </w:r>
    </w:p>
    <w:p w:rsidR="001D36D4" w:rsidRPr="009D0410" w:rsidRDefault="001D36D4" w:rsidP="001D36D4">
      <w:pPr>
        <w:numPr>
          <w:ilvl w:val="0"/>
          <w:numId w:val="31"/>
        </w:numPr>
        <w:ind w:left="1134"/>
        <w:jc w:val="both"/>
        <w:rPr>
          <w:szCs w:val="28"/>
        </w:rPr>
      </w:pPr>
      <w:r w:rsidRPr="009D0410">
        <w:rPr>
          <w:szCs w:val="28"/>
        </w:rPr>
        <w:lastRenderedPageBreak/>
        <w:t>посилення співпраці з відділом Державної виконавчої служби щодо стягнення боргів за позовами Пенсійного фонду  з метою залучення додаткових надходжень власних коштів;</w:t>
      </w:r>
    </w:p>
    <w:p w:rsidR="001D36D4" w:rsidRPr="009D0410" w:rsidRDefault="001D36D4" w:rsidP="001D36D4">
      <w:pPr>
        <w:numPr>
          <w:ilvl w:val="0"/>
          <w:numId w:val="31"/>
        </w:numPr>
        <w:ind w:left="1134"/>
        <w:jc w:val="both"/>
        <w:rPr>
          <w:szCs w:val="28"/>
        </w:rPr>
      </w:pPr>
      <w:r w:rsidRPr="009D0410">
        <w:rPr>
          <w:szCs w:val="28"/>
        </w:rPr>
        <w:t>залучення соціальних партнерів та спільна протидія соціальній дискримінації працівн</w:t>
      </w:r>
      <w:r>
        <w:rPr>
          <w:szCs w:val="28"/>
        </w:rPr>
        <w:t>иків (виплата заробітної плати «</w:t>
      </w:r>
      <w:r w:rsidRPr="009D0410">
        <w:rPr>
          <w:szCs w:val="28"/>
        </w:rPr>
        <w:t>в конверті</w:t>
      </w:r>
      <w:r>
        <w:rPr>
          <w:szCs w:val="28"/>
        </w:rPr>
        <w:t>»</w:t>
      </w:r>
      <w:r w:rsidRPr="009D0410">
        <w:rPr>
          <w:szCs w:val="28"/>
        </w:rPr>
        <w:t>, вивільнення працівників та відправлення їх у відпустки без збереження заробітної плати). З цією метою інформувати місцеві органи виконавчої влади, контролюючі та правоохоронні органи.</w:t>
      </w:r>
    </w:p>
    <w:p w:rsidR="001D36D4" w:rsidRPr="009D0410" w:rsidRDefault="001D36D4" w:rsidP="001D36D4">
      <w:pPr>
        <w:pStyle w:val="a8"/>
        <w:widowControl w:val="0"/>
        <w:tabs>
          <w:tab w:val="left" w:pos="960"/>
        </w:tabs>
        <w:suppressAutoHyphens/>
        <w:spacing w:after="0"/>
        <w:ind w:firstLine="709"/>
        <w:jc w:val="both"/>
        <w:rPr>
          <w:sz w:val="28"/>
          <w:szCs w:val="28"/>
        </w:rPr>
      </w:pPr>
    </w:p>
    <w:p w:rsidR="001D36D4" w:rsidRPr="000434B0" w:rsidRDefault="001D36D4" w:rsidP="001D36D4">
      <w:pPr>
        <w:ind w:firstLine="709"/>
        <w:rPr>
          <w:b/>
          <w:szCs w:val="28"/>
          <w:u w:val="single"/>
        </w:rPr>
      </w:pPr>
      <w:bookmarkStart w:id="23" w:name="_Toc346458518"/>
      <w:r w:rsidRPr="000434B0">
        <w:rPr>
          <w:b/>
          <w:szCs w:val="28"/>
          <w:u w:val="single"/>
        </w:rPr>
        <w:t>Соціальний захист населення</w:t>
      </w:r>
      <w:bookmarkEnd w:id="23"/>
      <w:r w:rsidRPr="000434B0">
        <w:rPr>
          <w:b/>
          <w:szCs w:val="28"/>
          <w:u w:val="single"/>
        </w:rPr>
        <w:t xml:space="preserve"> </w:t>
      </w:r>
    </w:p>
    <w:p w:rsidR="001D36D4" w:rsidRPr="009D0410" w:rsidRDefault="001D36D4" w:rsidP="001D36D4">
      <w:pPr>
        <w:widowControl w:val="0"/>
        <w:tabs>
          <w:tab w:val="left" w:pos="1080"/>
          <w:tab w:val="left" w:pos="2340"/>
        </w:tabs>
        <w:suppressAutoHyphens/>
        <w:ind w:firstLine="709"/>
        <w:jc w:val="both"/>
        <w:rPr>
          <w:spacing w:val="-3"/>
          <w:szCs w:val="28"/>
        </w:rPr>
      </w:pPr>
      <w:r w:rsidRPr="00335C45">
        <w:rPr>
          <w:b/>
          <w:i/>
          <w:szCs w:val="28"/>
        </w:rPr>
        <w:t xml:space="preserve">Головною метою </w:t>
      </w:r>
      <w:r w:rsidRPr="009868AB">
        <w:rPr>
          <w:b/>
          <w:i/>
          <w:szCs w:val="28"/>
        </w:rPr>
        <w:t>сфери управління</w:t>
      </w:r>
      <w:r w:rsidRPr="00335C45">
        <w:rPr>
          <w:b/>
          <w:i/>
          <w:szCs w:val="28"/>
        </w:rPr>
        <w:t xml:space="preserve"> є</w:t>
      </w:r>
      <w:r w:rsidRPr="009D0410">
        <w:rPr>
          <w:b/>
          <w:szCs w:val="28"/>
        </w:rPr>
        <w:t xml:space="preserve"> </w:t>
      </w:r>
      <w:r w:rsidRPr="009D0410">
        <w:rPr>
          <w:szCs w:val="28"/>
        </w:rPr>
        <w:t>організація якісної роботи по наданню соціальної допомоги пенсіонерам, інвалідам, малозабезпеченим сім’ям, сім’ям з дітьми, одиноким непрацездатним громадянам.</w:t>
      </w:r>
    </w:p>
    <w:p w:rsidR="001D36D4" w:rsidRDefault="001D36D4" w:rsidP="001D36D4">
      <w:pPr>
        <w:widowControl w:val="0"/>
        <w:tabs>
          <w:tab w:val="left" w:pos="1080"/>
          <w:tab w:val="left" w:pos="2340"/>
        </w:tabs>
        <w:suppressAutoHyphens/>
        <w:ind w:firstLine="709"/>
        <w:jc w:val="both"/>
        <w:rPr>
          <w:spacing w:val="-3"/>
          <w:szCs w:val="28"/>
        </w:rPr>
      </w:pPr>
    </w:p>
    <w:p w:rsidR="001D36D4" w:rsidRPr="00335C45" w:rsidRDefault="001D36D4" w:rsidP="001D36D4">
      <w:pPr>
        <w:pStyle w:val="a8"/>
        <w:spacing w:after="0"/>
        <w:ind w:firstLine="709"/>
        <w:jc w:val="both"/>
        <w:rPr>
          <w:b/>
          <w:bCs/>
          <w:i/>
          <w:spacing w:val="4"/>
          <w:sz w:val="28"/>
          <w:szCs w:val="28"/>
        </w:rPr>
      </w:pPr>
      <w:r w:rsidRPr="00335C45">
        <w:rPr>
          <w:b/>
          <w:bCs/>
          <w:i/>
          <w:spacing w:val="4"/>
          <w:sz w:val="28"/>
          <w:szCs w:val="28"/>
        </w:rPr>
        <w:t>Проблемні питання</w:t>
      </w:r>
      <w:r w:rsidRPr="00335C45">
        <w:rPr>
          <w:b/>
          <w:i/>
          <w:sz w:val="28"/>
          <w:szCs w:val="28"/>
        </w:rPr>
        <w:t xml:space="preserve">: </w:t>
      </w:r>
    </w:p>
    <w:p w:rsidR="001D36D4" w:rsidRPr="009D0410" w:rsidRDefault="001D36D4" w:rsidP="001D36D4">
      <w:pPr>
        <w:numPr>
          <w:ilvl w:val="0"/>
          <w:numId w:val="32"/>
        </w:numPr>
        <w:ind w:left="1134"/>
        <w:jc w:val="both"/>
        <w:rPr>
          <w:szCs w:val="28"/>
        </w:rPr>
      </w:pPr>
      <w:r w:rsidRPr="009D0410">
        <w:rPr>
          <w:szCs w:val="28"/>
        </w:rPr>
        <w:t xml:space="preserve">зростання кількості звернень </w:t>
      </w:r>
      <w:proofErr w:type="spellStart"/>
      <w:r w:rsidRPr="009D0410">
        <w:rPr>
          <w:szCs w:val="28"/>
        </w:rPr>
        <w:t>малозахищених</w:t>
      </w:r>
      <w:proofErr w:type="spellEnd"/>
      <w:r w:rsidRPr="009D0410">
        <w:rPr>
          <w:szCs w:val="28"/>
        </w:rPr>
        <w:t xml:space="preserve"> громадян щодо соціального захисту і виділення їм матеріальної допомоги для вирішення різноманітних проблем;</w:t>
      </w:r>
    </w:p>
    <w:p w:rsidR="001D36D4" w:rsidRPr="009D0410" w:rsidRDefault="001D36D4" w:rsidP="001D36D4">
      <w:pPr>
        <w:numPr>
          <w:ilvl w:val="0"/>
          <w:numId w:val="32"/>
        </w:numPr>
        <w:ind w:left="1134"/>
        <w:jc w:val="both"/>
        <w:rPr>
          <w:szCs w:val="28"/>
        </w:rPr>
      </w:pPr>
      <w:r w:rsidRPr="009D0410">
        <w:rPr>
          <w:szCs w:val="28"/>
        </w:rPr>
        <w:t>організація комплексного надання якісних соціальних послуг громадянам похилого віку та інвалідам за місцем проживання;</w:t>
      </w:r>
    </w:p>
    <w:p w:rsidR="001D36D4" w:rsidRPr="009D0410" w:rsidRDefault="001D36D4" w:rsidP="001D36D4">
      <w:pPr>
        <w:numPr>
          <w:ilvl w:val="0"/>
          <w:numId w:val="32"/>
        </w:numPr>
        <w:ind w:left="1134"/>
        <w:jc w:val="both"/>
        <w:rPr>
          <w:szCs w:val="28"/>
        </w:rPr>
      </w:pPr>
      <w:r w:rsidRPr="009D0410">
        <w:rPr>
          <w:szCs w:val="28"/>
        </w:rPr>
        <w:t xml:space="preserve">зростання добробуту та підвищення життєвого рівня населення </w:t>
      </w:r>
      <w:proofErr w:type="spellStart"/>
      <w:r w:rsidRPr="009D0410">
        <w:rPr>
          <w:szCs w:val="28"/>
        </w:rPr>
        <w:t>Яворівщини</w:t>
      </w:r>
      <w:proofErr w:type="spellEnd"/>
      <w:r w:rsidRPr="009D0410">
        <w:rPr>
          <w:szCs w:val="28"/>
        </w:rPr>
        <w:t>, створення умов для зростання заробітної плати, прискорення погашення заборгованості з виплати заробітної плати, пом'якшення ситуації на ринку праці, охоплення соціальною підтримкою незаможних верств населення району.</w:t>
      </w:r>
    </w:p>
    <w:p w:rsidR="001D36D4" w:rsidRPr="009D0410" w:rsidRDefault="001D36D4" w:rsidP="001D36D4">
      <w:pPr>
        <w:pStyle w:val="a8"/>
        <w:widowControl w:val="0"/>
        <w:tabs>
          <w:tab w:val="left" w:pos="960"/>
        </w:tabs>
        <w:suppressAutoHyphens/>
        <w:spacing w:after="0"/>
        <w:ind w:firstLine="709"/>
        <w:jc w:val="both"/>
        <w:rPr>
          <w:sz w:val="28"/>
          <w:szCs w:val="28"/>
        </w:rPr>
      </w:pPr>
    </w:p>
    <w:p w:rsidR="001D36D4" w:rsidRPr="00335C45" w:rsidRDefault="001D36D4" w:rsidP="001D36D4">
      <w:pPr>
        <w:pStyle w:val="a8"/>
        <w:widowControl w:val="0"/>
        <w:tabs>
          <w:tab w:val="left" w:pos="960"/>
        </w:tabs>
        <w:suppressAutoHyphens/>
        <w:spacing w:after="0"/>
        <w:ind w:firstLine="709"/>
        <w:jc w:val="both"/>
        <w:rPr>
          <w:i/>
          <w:sz w:val="28"/>
          <w:szCs w:val="28"/>
        </w:rPr>
      </w:pPr>
      <w:r w:rsidRPr="00335C45">
        <w:rPr>
          <w:b/>
          <w:i/>
          <w:color w:val="000000"/>
          <w:sz w:val="28"/>
          <w:szCs w:val="28"/>
        </w:rPr>
        <w:t xml:space="preserve">Завдання та заходи на </w:t>
      </w:r>
      <w:r>
        <w:rPr>
          <w:b/>
          <w:i/>
          <w:color w:val="000000"/>
          <w:sz w:val="28"/>
          <w:szCs w:val="28"/>
        </w:rPr>
        <w:t>2018-2019</w:t>
      </w:r>
      <w:r w:rsidRPr="00335C45">
        <w:rPr>
          <w:b/>
          <w:i/>
          <w:color w:val="000000"/>
          <w:sz w:val="28"/>
          <w:szCs w:val="28"/>
        </w:rPr>
        <w:t xml:space="preserve"> роки:</w:t>
      </w:r>
    </w:p>
    <w:p w:rsidR="001D36D4" w:rsidRPr="009D0410" w:rsidRDefault="001D36D4" w:rsidP="001D36D4">
      <w:pPr>
        <w:numPr>
          <w:ilvl w:val="0"/>
          <w:numId w:val="33"/>
        </w:numPr>
        <w:ind w:left="1134"/>
        <w:jc w:val="both"/>
        <w:rPr>
          <w:szCs w:val="28"/>
        </w:rPr>
      </w:pPr>
      <w:r w:rsidRPr="009D0410">
        <w:rPr>
          <w:szCs w:val="28"/>
        </w:rPr>
        <w:t>продовжити моніторинг осіб, які потребують соціального захисту, для чого удосконалити механізм виявлення і взяття на облік таких осіб;</w:t>
      </w:r>
    </w:p>
    <w:p w:rsidR="001D36D4" w:rsidRPr="009D0410" w:rsidRDefault="001D36D4" w:rsidP="001D36D4">
      <w:pPr>
        <w:numPr>
          <w:ilvl w:val="0"/>
          <w:numId w:val="33"/>
        </w:numPr>
        <w:ind w:left="1134"/>
        <w:jc w:val="both"/>
        <w:rPr>
          <w:szCs w:val="28"/>
        </w:rPr>
      </w:pPr>
      <w:r>
        <w:rPr>
          <w:szCs w:val="28"/>
        </w:rPr>
        <w:t>надавати</w:t>
      </w:r>
      <w:r w:rsidRPr="009D0410">
        <w:rPr>
          <w:szCs w:val="28"/>
        </w:rPr>
        <w:t xml:space="preserve"> соціальн</w:t>
      </w:r>
      <w:r>
        <w:rPr>
          <w:szCs w:val="28"/>
        </w:rPr>
        <w:t>і</w:t>
      </w:r>
      <w:r w:rsidRPr="009D0410">
        <w:rPr>
          <w:szCs w:val="28"/>
        </w:rPr>
        <w:t xml:space="preserve"> допомоги й підтримк</w:t>
      </w:r>
      <w:r>
        <w:rPr>
          <w:szCs w:val="28"/>
        </w:rPr>
        <w:t>у</w:t>
      </w:r>
      <w:r w:rsidRPr="009D0410">
        <w:rPr>
          <w:szCs w:val="28"/>
        </w:rPr>
        <w:t xml:space="preserve"> сім’ям із дітьми, багатодітним, неповним сім’ям, сім’ям, які опікуються дітьми-сиротами, дітьми-інвалідами;</w:t>
      </w:r>
    </w:p>
    <w:p w:rsidR="001D36D4" w:rsidRPr="009D0410" w:rsidRDefault="001D36D4" w:rsidP="001D36D4">
      <w:pPr>
        <w:numPr>
          <w:ilvl w:val="0"/>
          <w:numId w:val="33"/>
        </w:numPr>
        <w:ind w:left="1134"/>
        <w:jc w:val="both"/>
        <w:rPr>
          <w:szCs w:val="28"/>
        </w:rPr>
      </w:pPr>
      <w:r w:rsidRPr="009D0410">
        <w:rPr>
          <w:szCs w:val="28"/>
        </w:rPr>
        <w:t>всебічна підтримка інвалідів, ветеранів війни та праці, учасників бойових дій, вдів учасників війни;</w:t>
      </w:r>
    </w:p>
    <w:p w:rsidR="001D36D4" w:rsidRDefault="001D36D4" w:rsidP="001D36D4">
      <w:pPr>
        <w:numPr>
          <w:ilvl w:val="0"/>
          <w:numId w:val="33"/>
        </w:numPr>
        <w:ind w:left="1134"/>
        <w:jc w:val="both"/>
        <w:rPr>
          <w:szCs w:val="28"/>
        </w:rPr>
      </w:pPr>
      <w:r w:rsidRPr="009D0410">
        <w:rPr>
          <w:szCs w:val="28"/>
        </w:rPr>
        <w:t>забезпеч</w:t>
      </w:r>
      <w:r>
        <w:rPr>
          <w:szCs w:val="28"/>
        </w:rPr>
        <w:t>увати</w:t>
      </w:r>
      <w:r w:rsidRPr="009D0410">
        <w:rPr>
          <w:szCs w:val="28"/>
        </w:rPr>
        <w:t xml:space="preserve"> інвалідів району засобами реабілітації, у тому числі інвалідних візків, палиц</w:t>
      </w:r>
      <w:r>
        <w:rPr>
          <w:szCs w:val="28"/>
        </w:rPr>
        <w:t>ь, милиць</w:t>
      </w:r>
      <w:r w:rsidRPr="009D0410">
        <w:rPr>
          <w:szCs w:val="28"/>
        </w:rPr>
        <w:t>, ходунк</w:t>
      </w:r>
      <w:r>
        <w:rPr>
          <w:szCs w:val="28"/>
        </w:rPr>
        <w:t>ів</w:t>
      </w:r>
      <w:r w:rsidRPr="009D0410">
        <w:rPr>
          <w:szCs w:val="28"/>
        </w:rPr>
        <w:t>, меблі</w:t>
      </w:r>
      <w:r>
        <w:rPr>
          <w:szCs w:val="28"/>
        </w:rPr>
        <w:t>в та інших</w:t>
      </w:r>
      <w:r w:rsidRPr="009D0410">
        <w:rPr>
          <w:szCs w:val="28"/>
        </w:rPr>
        <w:t xml:space="preserve"> засоб</w:t>
      </w:r>
      <w:r>
        <w:rPr>
          <w:szCs w:val="28"/>
        </w:rPr>
        <w:t>ів</w:t>
      </w:r>
      <w:r w:rsidRPr="009D0410">
        <w:rPr>
          <w:szCs w:val="28"/>
        </w:rPr>
        <w:t>.</w:t>
      </w:r>
    </w:p>
    <w:p w:rsidR="00D43E57" w:rsidRDefault="00D43E57" w:rsidP="00D43E57">
      <w:pPr>
        <w:ind w:left="1134"/>
        <w:jc w:val="both"/>
        <w:rPr>
          <w:szCs w:val="28"/>
        </w:rPr>
      </w:pPr>
    </w:p>
    <w:p w:rsidR="00327DD1" w:rsidRDefault="00327DD1" w:rsidP="00D43E57">
      <w:pPr>
        <w:ind w:left="1134"/>
        <w:jc w:val="both"/>
        <w:rPr>
          <w:szCs w:val="28"/>
        </w:rPr>
      </w:pPr>
    </w:p>
    <w:p w:rsidR="00327DD1" w:rsidRDefault="00327DD1" w:rsidP="00D43E57">
      <w:pPr>
        <w:ind w:left="1134"/>
        <w:jc w:val="both"/>
        <w:rPr>
          <w:szCs w:val="28"/>
        </w:rPr>
      </w:pPr>
    </w:p>
    <w:p w:rsidR="00327DD1" w:rsidRDefault="00327DD1" w:rsidP="00D43E57">
      <w:pPr>
        <w:ind w:left="1134"/>
        <w:jc w:val="both"/>
        <w:rPr>
          <w:szCs w:val="28"/>
        </w:rPr>
      </w:pPr>
      <w:r>
        <w:rPr>
          <w:szCs w:val="28"/>
        </w:rPr>
        <w:t>Керуючий справами                                           С. Сагаль</w:t>
      </w:r>
    </w:p>
    <w:p w:rsidR="00D43E57" w:rsidRDefault="00D43E57" w:rsidP="00D43E57">
      <w:pPr>
        <w:ind w:left="1134"/>
        <w:jc w:val="both"/>
        <w:rPr>
          <w:szCs w:val="28"/>
        </w:rPr>
        <w:sectPr w:rsidR="00D43E57" w:rsidSect="00D43E57">
          <w:headerReference w:type="even" r:id="rId9"/>
          <w:headerReference w:type="default" r:id="rId10"/>
          <w:footerReference w:type="default" r:id="rId11"/>
          <w:pgSz w:w="11907" w:h="16834" w:code="9"/>
          <w:pgMar w:top="851" w:right="851" w:bottom="851" w:left="1418" w:header="578" w:footer="578" w:gutter="0"/>
          <w:cols w:space="720"/>
          <w:titlePg/>
        </w:sectPr>
      </w:pPr>
    </w:p>
    <w:p w:rsidR="001D36D4" w:rsidRDefault="001D36D4" w:rsidP="001D36D4">
      <w:pPr>
        <w:pStyle w:val="1"/>
        <w:spacing w:before="0" w:after="0"/>
        <w:jc w:val="right"/>
        <w:rPr>
          <w:rFonts w:ascii="Times New Roman" w:hAnsi="Times New Roman"/>
          <w:sz w:val="28"/>
          <w:szCs w:val="28"/>
        </w:rPr>
      </w:pPr>
      <w:bookmarkStart w:id="24" w:name="_Toc439596998"/>
      <w:r w:rsidRPr="00E32F50">
        <w:rPr>
          <w:rFonts w:ascii="Times New Roman" w:hAnsi="Times New Roman"/>
          <w:sz w:val="28"/>
          <w:szCs w:val="28"/>
        </w:rPr>
        <w:lastRenderedPageBreak/>
        <w:t>Д</w:t>
      </w:r>
      <w:bookmarkEnd w:id="24"/>
      <w:r w:rsidRPr="00E32F50">
        <w:rPr>
          <w:rFonts w:ascii="Times New Roman" w:hAnsi="Times New Roman"/>
          <w:sz w:val="28"/>
          <w:szCs w:val="28"/>
        </w:rPr>
        <w:t>одаток 1</w:t>
      </w:r>
    </w:p>
    <w:p w:rsidR="00173B42" w:rsidRPr="00112CA5" w:rsidRDefault="00173B42" w:rsidP="00173B42">
      <w:pPr>
        <w:jc w:val="center"/>
        <w:rPr>
          <w:b/>
        </w:rPr>
      </w:pPr>
      <w:r>
        <w:rPr>
          <w:b/>
        </w:rPr>
        <w:t>РАЙОННІ ПРОГРАМИ НА 2018 РІК</w:t>
      </w:r>
    </w:p>
    <w:tbl>
      <w:tblPr>
        <w:tblStyle w:val="af4"/>
        <w:tblW w:w="10456" w:type="dxa"/>
        <w:tblLayout w:type="fixed"/>
        <w:tblLook w:val="01E0"/>
      </w:tblPr>
      <w:tblGrid>
        <w:gridCol w:w="675"/>
        <w:gridCol w:w="202"/>
        <w:gridCol w:w="1783"/>
        <w:gridCol w:w="5670"/>
        <w:gridCol w:w="425"/>
        <w:gridCol w:w="1701"/>
      </w:tblGrid>
      <w:tr w:rsidR="00173B42" w:rsidTr="00173B42">
        <w:tc>
          <w:tcPr>
            <w:tcW w:w="675" w:type="dxa"/>
          </w:tcPr>
          <w:p w:rsidR="00173B42" w:rsidRPr="002E225D" w:rsidRDefault="00173B42" w:rsidP="00103471">
            <w:pPr>
              <w:jc w:val="center"/>
              <w:rPr>
                <w:b/>
                <w:sz w:val="24"/>
                <w:szCs w:val="24"/>
              </w:rPr>
            </w:pPr>
            <w:r>
              <w:rPr>
                <w:b/>
                <w:sz w:val="24"/>
                <w:szCs w:val="24"/>
              </w:rPr>
              <w:t>№ п/п</w:t>
            </w:r>
          </w:p>
        </w:tc>
        <w:tc>
          <w:tcPr>
            <w:tcW w:w="1985" w:type="dxa"/>
            <w:gridSpan w:val="2"/>
          </w:tcPr>
          <w:p w:rsidR="00173B42" w:rsidRDefault="00173B42" w:rsidP="00103471">
            <w:pPr>
              <w:jc w:val="center"/>
              <w:rPr>
                <w:b/>
                <w:sz w:val="24"/>
                <w:szCs w:val="24"/>
              </w:rPr>
            </w:pPr>
            <w:r w:rsidRPr="002E225D">
              <w:rPr>
                <w:b/>
                <w:sz w:val="24"/>
                <w:szCs w:val="24"/>
              </w:rPr>
              <w:t>Розробник</w:t>
            </w:r>
          </w:p>
          <w:p w:rsidR="00173B42" w:rsidRPr="002E225D" w:rsidRDefault="00173B42" w:rsidP="00103471">
            <w:pPr>
              <w:jc w:val="center"/>
              <w:rPr>
                <w:b/>
                <w:sz w:val="24"/>
                <w:szCs w:val="24"/>
              </w:rPr>
            </w:pPr>
            <w:r w:rsidRPr="002E225D">
              <w:rPr>
                <w:b/>
                <w:sz w:val="24"/>
                <w:szCs w:val="24"/>
              </w:rPr>
              <w:t xml:space="preserve"> програми</w:t>
            </w:r>
          </w:p>
        </w:tc>
        <w:tc>
          <w:tcPr>
            <w:tcW w:w="6095" w:type="dxa"/>
            <w:gridSpan w:val="2"/>
          </w:tcPr>
          <w:p w:rsidR="00173B42" w:rsidRDefault="00173B42" w:rsidP="00103471">
            <w:pPr>
              <w:jc w:val="center"/>
              <w:rPr>
                <w:b/>
                <w:sz w:val="24"/>
                <w:szCs w:val="24"/>
              </w:rPr>
            </w:pPr>
            <w:r w:rsidRPr="002E225D">
              <w:rPr>
                <w:b/>
                <w:sz w:val="24"/>
                <w:szCs w:val="24"/>
              </w:rPr>
              <w:t xml:space="preserve">Назва </w:t>
            </w:r>
          </w:p>
          <w:p w:rsidR="00173B42" w:rsidRPr="002E225D" w:rsidRDefault="00173B42" w:rsidP="00103471">
            <w:pPr>
              <w:jc w:val="center"/>
              <w:rPr>
                <w:b/>
                <w:sz w:val="24"/>
                <w:szCs w:val="24"/>
              </w:rPr>
            </w:pPr>
            <w:r w:rsidRPr="002E225D">
              <w:rPr>
                <w:b/>
                <w:sz w:val="24"/>
                <w:szCs w:val="24"/>
              </w:rPr>
              <w:t>програми</w:t>
            </w:r>
          </w:p>
        </w:tc>
        <w:tc>
          <w:tcPr>
            <w:tcW w:w="1701" w:type="dxa"/>
          </w:tcPr>
          <w:p w:rsidR="00173B42" w:rsidRPr="002E225D" w:rsidRDefault="00173B42" w:rsidP="00103471">
            <w:pPr>
              <w:jc w:val="center"/>
              <w:rPr>
                <w:b/>
                <w:sz w:val="24"/>
                <w:szCs w:val="24"/>
              </w:rPr>
            </w:pPr>
            <w:r w:rsidRPr="002E225D">
              <w:rPr>
                <w:b/>
                <w:sz w:val="24"/>
                <w:szCs w:val="24"/>
              </w:rPr>
              <w:t xml:space="preserve">Обсяги </w:t>
            </w:r>
            <w:proofErr w:type="spellStart"/>
            <w:r w:rsidRPr="002E225D">
              <w:rPr>
                <w:b/>
                <w:sz w:val="24"/>
                <w:szCs w:val="24"/>
              </w:rPr>
              <w:t>фінан</w:t>
            </w:r>
            <w:r>
              <w:rPr>
                <w:b/>
                <w:sz w:val="24"/>
                <w:szCs w:val="24"/>
              </w:rPr>
              <w:t>-</w:t>
            </w:r>
            <w:r w:rsidRPr="002E225D">
              <w:rPr>
                <w:b/>
                <w:sz w:val="24"/>
                <w:szCs w:val="24"/>
              </w:rPr>
              <w:t>сування</w:t>
            </w:r>
            <w:proofErr w:type="spellEnd"/>
          </w:p>
        </w:tc>
      </w:tr>
      <w:tr w:rsidR="00173B42" w:rsidTr="00173B42">
        <w:tc>
          <w:tcPr>
            <w:tcW w:w="675" w:type="dxa"/>
          </w:tcPr>
          <w:p w:rsidR="00173B42" w:rsidRDefault="00173B42" w:rsidP="00103471">
            <w:pPr>
              <w:jc w:val="center"/>
              <w:rPr>
                <w:sz w:val="24"/>
                <w:szCs w:val="24"/>
              </w:rPr>
            </w:pPr>
            <w:r>
              <w:rPr>
                <w:sz w:val="24"/>
                <w:szCs w:val="24"/>
              </w:rPr>
              <w:t>1.</w:t>
            </w:r>
          </w:p>
        </w:tc>
        <w:tc>
          <w:tcPr>
            <w:tcW w:w="1985" w:type="dxa"/>
            <w:gridSpan w:val="2"/>
            <w:vMerge w:val="restart"/>
          </w:tcPr>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r>
              <w:rPr>
                <w:b/>
                <w:sz w:val="24"/>
                <w:szCs w:val="24"/>
              </w:rPr>
              <w:t>Яворівська районна державна адміністрація</w:t>
            </w:r>
          </w:p>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rPr>
                <w:b/>
                <w:sz w:val="24"/>
                <w:szCs w:val="24"/>
              </w:rPr>
            </w:pPr>
          </w:p>
        </w:tc>
        <w:tc>
          <w:tcPr>
            <w:tcW w:w="6095" w:type="dxa"/>
            <w:gridSpan w:val="2"/>
          </w:tcPr>
          <w:p w:rsidR="00173B42" w:rsidRPr="00830B19" w:rsidRDefault="00173B42" w:rsidP="00103471">
            <w:pPr>
              <w:autoSpaceDE w:val="0"/>
              <w:autoSpaceDN w:val="0"/>
              <w:adjustRightInd w:val="0"/>
              <w:rPr>
                <w:sz w:val="24"/>
                <w:szCs w:val="24"/>
              </w:rPr>
            </w:pPr>
            <w:r>
              <w:rPr>
                <w:sz w:val="24"/>
                <w:szCs w:val="24"/>
              </w:rPr>
              <w:t>Програма</w:t>
            </w:r>
            <w:r w:rsidRPr="00830B19">
              <w:rPr>
                <w:sz w:val="24"/>
                <w:szCs w:val="24"/>
              </w:rPr>
              <w:t xml:space="preserve"> покращення якості надання адміністративних послуг в м. </w:t>
            </w:r>
            <w:proofErr w:type="spellStart"/>
            <w:r w:rsidRPr="00830B19">
              <w:rPr>
                <w:sz w:val="24"/>
                <w:szCs w:val="24"/>
              </w:rPr>
              <w:t>Новояворівську</w:t>
            </w:r>
            <w:proofErr w:type="spellEnd"/>
            <w:r w:rsidRPr="00830B19">
              <w:rPr>
                <w:sz w:val="24"/>
                <w:szCs w:val="24"/>
              </w:rPr>
              <w:t xml:space="preserve"> Яворівського району Львівської області на 2018 рік</w:t>
            </w:r>
          </w:p>
        </w:tc>
        <w:tc>
          <w:tcPr>
            <w:tcW w:w="1701" w:type="dxa"/>
          </w:tcPr>
          <w:p w:rsidR="00173B42" w:rsidRDefault="00173B42" w:rsidP="00103471">
            <w:pPr>
              <w:jc w:val="center"/>
              <w:rPr>
                <w:b/>
                <w:sz w:val="24"/>
                <w:szCs w:val="24"/>
              </w:rPr>
            </w:pPr>
          </w:p>
          <w:p w:rsidR="00173B42" w:rsidRPr="00830B19" w:rsidRDefault="00173B42" w:rsidP="00103471">
            <w:pPr>
              <w:jc w:val="center"/>
              <w:rPr>
                <w:b/>
                <w:sz w:val="24"/>
                <w:szCs w:val="24"/>
              </w:rPr>
            </w:pPr>
            <w:r>
              <w:rPr>
                <w:b/>
                <w:sz w:val="24"/>
                <w:szCs w:val="24"/>
              </w:rPr>
              <w:t>990 000</w:t>
            </w:r>
            <w:r w:rsidRPr="00830B19">
              <w:rPr>
                <w:b/>
                <w:sz w:val="24"/>
                <w:szCs w:val="24"/>
              </w:rPr>
              <w:t xml:space="preserve"> грн.</w:t>
            </w:r>
          </w:p>
        </w:tc>
      </w:tr>
      <w:tr w:rsidR="00173B42" w:rsidTr="00173B42">
        <w:tc>
          <w:tcPr>
            <w:tcW w:w="675" w:type="dxa"/>
          </w:tcPr>
          <w:p w:rsidR="00173B42" w:rsidRDefault="00173B42" w:rsidP="00103471">
            <w:pPr>
              <w:jc w:val="center"/>
              <w:rPr>
                <w:sz w:val="24"/>
                <w:szCs w:val="24"/>
              </w:rPr>
            </w:pPr>
            <w:r>
              <w:rPr>
                <w:sz w:val="24"/>
                <w:szCs w:val="24"/>
              </w:rPr>
              <w:t>2.</w:t>
            </w:r>
          </w:p>
        </w:tc>
        <w:tc>
          <w:tcPr>
            <w:tcW w:w="1985" w:type="dxa"/>
            <w:gridSpan w:val="2"/>
            <w:vMerge/>
          </w:tcPr>
          <w:p w:rsidR="00173B42" w:rsidRDefault="00173B42" w:rsidP="00103471">
            <w:pPr>
              <w:jc w:val="center"/>
              <w:rPr>
                <w:b/>
                <w:sz w:val="24"/>
                <w:szCs w:val="24"/>
              </w:rPr>
            </w:pPr>
          </w:p>
        </w:tc>
        <w:tc>
          <w:tcPr>
            <w:tcW w:w="6095" w:type="dxa"/>
            <w:gridSpan w:val="2"/>
          </w:tcPr>
          <w:p w:rsidR="00173B42" w:rsidRPr="00830B19" w:rsidRDefault="00173B42" w:rsidP="00103471">
            <w:pPr>
              <w:rPr>
                <w:sz w:val="24"/>
                <w:szCs w:val="24"/>
              </w:rPr>
            </w:pPr>
            <w:r w:rsidRPr="00830B19">
              <w:rPr>
                <w:sz w:val="24"/>
                <w:szCs w:val="24"/>
              </w:rPr>
              <w:t xml:space="preserve">Програма забезпечення заходів щодо вшанування пам’яті новітніх героїв України учасників АТО,  Героїв Небесної Сотні, розбудови громадянського суспільства, </w:t>
            </w:r>
            <w:r w:rsidRPr="00830B19">
              <w:rPr>
                <w:bCs/>
                <w:sz w:val="24"/>
                <w:szCs w:val="24"/>
              </w:rPr>
              <w:t xml:space="preserve">консолідації суспільства, </w:t>
            </w:r>
            <w:proofErr w:type="spellStart"/>
            <w:r w:rsidRPr="00830B19">
              <w:rPr>
                <w:bCs/>
                <w:sz w:val="24"/>
                <w:szCs w:val="24"/>
              </w:rPr>
              <w:t>налагоджен</w:t>
            </w:r>
            <w:r>
              <w:rPr>
                <w:bCs/>
                <w:sz w:val="24"/>
                <w:szCs w:val="24"/>
              </w:rPr>
              <w:t>-</w:t>
            </w:r>
            <w:r w:rsidRPr="00830B19">
              <w:rPr>
                <w:bCs/>
                <w:sz w:val="24"/>
                <w:szCs w:val="24"/>
              </w:rPr>
              <w:t>ня</w:t>
            </w:r>
            <w:proofErr w:type="spellEnd"/>
            <w:r w:rsidRPr="00830B19">
              <w:rPr>
                <w:bCs/>
                <w:sz w:val="24"/>
                <w:szCs w:val="24"/>
              </w:rPr>
              <w:t xml:space="preserve"> діалогу між владою та громадськістю, реалізації державної політики України щодо її європейської перспективи</w:t>
            </w:r>
            <w:r w:rsidRPr="00830B19">
              <w:rPr>
                <w:sz w:val="24"/>
                <w:szCs w:val="24"/>
              </w:rPr>
              <w:t xml:space="preserve"> на 2018  рік</w:t>
            </w:r>
          </w:p>
        </w:tc>
        <w:tc>
          <w:tcPr>
            <w:tcW w:w="1701" w:type="dxa"/>
          </w:tcPr>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r>
              <w:rPr>
                <w:b/>
                <w:sz w:val="24"/>
                <w:szCs w:val="24"/>
              </w:rPr>
              <w:t>400 000 грн.</w:t>
            </w:r>
          </w:p>
        </w:tc>
      </w:tr>
      <w:tr w:rsidR="00173B42" w:rsidTr="00173B42">
        <w:tc>
          <w:tcPr>
            <w:tcW w:w="675" w:type="dxa"/>
          </w:tcPr>
          <w:p w:rsidR="00173B42" w:rsidRDefault="00173B42" w:rsidP="00103471">
            <w:pPr>
              <w:jc w:val="center"/>
              <w:rPr>
                <w:sz w:val="24"/>
                <w:szCs w:val="24"/>
              </w:rPr>
            </w:pPr>
            <w:r>
              <w:rPr>
                <w:sz w:val="24"/>
                <w:szCs w:val="24"/>
              </w:rPr>
              <w:t>3.</w:t>
            </w:r>
          </w:p>
        </w:tc>
        <w:tc>
          <w:tcPr>
            <w:tcW w:w="1985" w:type="dxa"/>
            <w:gridSpan w:val="2"/>
            <w:vMerge/>
          </w:tcPr>
          <w:p w:rsidR="00173B42" w:rsidRDefault="00173B42" w:rsidP="00103471">
            <w:pPr>
              <w:jc w:val="center"/>
              <w:rPr>
                <w:b/>
                <w:sz w:val="24"/>
                <w:szCs w:val="24"/>
              </w:rPr>
            </w:pPr>
          </w:p>
        </w:tc>
        <w:tc>
          <w:tcPr>
            <w:tcW w:w="6095" w:type="dxa"/>
            <w:gridSpan w:val="2"/>
          </w:tcPr>
          <w:p w:rsidR="00173B42" w:rsidRPr="00865391" w:rsidRDefault="00173B42" w:rsidP="00103471">
            <w:pPr>
              <w:rPr>
                <w:sz w:val="24"/>
                <w:szCs w:val="24"/>
              </w:rPr>
            </w:pPr>
            <w:r>
              <w:rPr>
                <w:bCs/>
                <w:sz w:val="24"/>
                <w:szCs w:val="24"/>
              </w:rPr>
              <w:t>Програма</w:t>
            </w:r>
            <w:r w:rsidRPr="00865391">
              <w:rPr>
                <w:bCs/>
                <w:sz w:val="24"/>
                <w:szCs w:val="24"/>
              </w:rPr>
              <w:t xml:space="preserve"> національно-патріотичного виховання, розвитку духовності та зміцнення моральних засад молоді </w:t>
            </w:r>
            <w:proofErr w:type="spellStart"/>
            <w:r w:rsidRPr="00865391">
              <w:rPr>
                <w:bCs/>
                <w:sz w:val="24"/>
                <w:szCs w:val="24"/>
              </w:rPr>
              <w:t>Яворівщини</w:t>
            </w:r>
            <w:proofErr w:type="spellEnd"/>
            <w:r w:rsidRPr="00865391">
              <w:rPr>
                <w:bCs/>
                <w:sz w:val="24"/>
                <w:szCs w:val="24"/>
              </w:rPr>
              <w:t xml:space="preserve"> на 2018 рік</w:t>
            </w:r>
          </w:p>
        </w:tc>
        <w:tc>
          <w:tcPr>
            <w:tcW w:w="1701" w:type="dxa"/>
          </w:tcPr>
          <w:p w:rsidR="00173B42" w:rsidRDefault="00173B42" w:rsidP="00103471">
            <w:pPr>
              <w:jc w:val="center"/>
              <w:rPr>
                <w:b/>
                <w:sz w:val="24"/>
                <w:szCs w:val="24"/>
              </w:rPr>
            </w:pPr>
          </w:p>
          <w:p w:rsidR="00173B42" w:rsidRDefault="00173B42" w:rsidP="00103471">
            <w:pPr>
              <w:jc w:val="center"/>
              <w:rPr>
                <w:b/>
                <w:sz w:val="24"/>
                <w:szCs w:val="24"/>
              </w:rPr>
            </w:pPr>
            <w:r>
              <w:rPr>
                <w:b/>
                <w:sz w:val="24"/>
                <w:szCs w:val="24"/>
              </w:rPr>
              <w:t>470 000 грн.</w:t>
            </w:r>
          </w:p>
        </w:tc>
      </w:tr>
      <w:tr w:rsidR="00173B42" w:rsidTr="00173B42">
        <w:tc>
          <w:tcPr>
            <w:tcW w:w="675" w:type="dxa"/>
          </w:tcPr>
          <w:p w:rsidR="00173B42" w:rsidRDefault="00173B42" w:rsidP="00103471">
            <w:pPr>
              <w:jc w:val="center"/>
              <w:rPr>
                <w:sz w:val="24"/>
                <w:szCs w:val="24"/>
              </w:rPr>
            </w:pPr>
            <w:r>
              <w:rPr>
                <w:sz w:val="24"/>
                <w:szCs w:val="24"/>
              </w:rPr>
              <w:t>4.</w:t>
            </w:r>
          </w:p>
        </w:tc>
        <w:tc>
          <w:tcPr>
            <w:tcW w:w="1985" w:type="dxa"/>
            <w:gridSpan w:val="2"/>
            <w:vMerge/>
          </w:tcPr>
          <w:p w:rsidR="00173B42" w:rsidRDefault="00173B42" w:rsidP="00103471">
            <w:pPr>
              <w:jc w:val="center"/>
              <w:rPr>
                <w:b/>
                <w:sz w:val="24"/>
                <w:szCs w:val="24"/>
              </w:rPr>
            </w:pPr>
          </w:p>
        </w:tc>
        <w:tc>
          <w:tcPr>
            <w:tcW w:w="6095" w:type="dxa"/>
            <w:gridSpan w:val="2"/>
          </w:tcPr>
          <w:p w:rsidR="00173B42" w:rsidRPr="001D7F0A" w:rsidRDefault="00173B42" w:rsidP="00103471">
            <w:pPr>
              <w:rPr>
                <w:sz w:val="24"/>
                <w:szCs w:val="24"/>
              </w:rPr>
            </w:pPr>
            <w:r w:rsidRPr="001D7F0A">
              <w:rPr>
                <w:sz w:val="24"/>
                <w:szCs w:val="24"/>
              </w:rPr>
              <w:t xml:space="preserve">Програма охорони навколишнього природного середовища Яворівського району на 2018-2022 </w:t>
            </w:r>
            <w:proofErr w:type="spellStart"/>
            <w:r w:rsidRPr="001D7F0A">
              <w:rPr>
                <w:sz w:val="24"/>
                <w:szCs w:val="24"/>
              </w:rPr>
              <w:t>р</w:t>
            </w:r>
            <w:r>
              <w:rPr>
                <w:sz w:val="24"/>
                <w:szCs w:val="24"/>
              </w:rPr>
              <w:t>.р</w:t>
            </w:r>
            <w:proofErr w:type="spellEnd"/>
            <w:r>
              <w:rPr>
                <w:sz w:val="24"/>
                <w:szCs w:val="24"/>
              </w:rPr>
              <w:t>.</w:t>
            </w:r>
          </w:p>
        </w:tc>
        <w:tc>
          <w:tcPr>
            <w:tcW w:w="1701" w:type="dxa"/>
          </w:tcPr>
          <w:p w:rsidR="00173B42" w:rsidRDefault="00173B42" w:rsidP="00103471">
            <w:pPr>
              <w:jc w:val="center"/>
              <w:rPr>
                <w:b/>
                <w:sz w:val="24"/>
                <w:szCs w:val="24"/>
              </w:rPr>
            </w:pPr>
          </w:p>
          <w:p w:rsidR="00173B42" w:rsidRDefault="00173B42" w:rsidP="00103471">
            <w:pPr>
              <w:jc w:val="center"/>
              <w:rPr>
                <w:b/>
                <w:sz w:val="24"/>
                <w:szCs w:val="24"/>
              </w:rPr>
            </w:pPr>
            <w:r>
              <w:rPr>
                <w:b/>
                <w:sz w:val="24"/>
                <w:szCs w:val="24"/>
              </w:rPr>
              <w:t>350 000 грн.</w:t>
            </w:r>
          </w:p>
        </w:tc>
      </w:tr>
      <w:tr w:rsidR="00173B42" w:rsidTr="00173B42">
        <w:tc>
          <w:tcPr>
            <w:tcW w:w="675" w:type="dxa"/>
          </w:tcPr>
          <w:p w:rsidR="00173B42" w:rsidRDefault="00173B42" w:rsidP="00103471">
            <w:pPr>
              <w:jc w:val="center"/>
              <w:rPr>
                <w:sz w:val="24"/>
                <w:szCs w:val="24"/>
              </w:rPr>
            </w:pPr>
            <w:r>
              <w:rPr>
                <w:sz w:val="24"/>
                <w:szCs w:val="24"/>
              </w:rPr>
              <w:t>5.</w:t>
            </w:r>
          </w:p>
        </w:tc>
        <w:tc>
          <w:tcPr>
            <w:tcW w:w="1985" w:type="dxa"/>
            <w:gridSpan w:val="2"/>
            <w:vMerge/>
          </w:tcPr>
          <w:p w:rsidR="00173B42" w:rsidRDefault="00173B42" w:rsidP="00103471">
            <w:pPr>
              <w:jc w:val="center"/>
              <w:rPr>
                <w:b/>
                <w:sz w:val="24"/>
                <w:szCs w:val="24"/>
              </w:rPr>
            </w:pPr>
          </w:p>
        </w:tc>
        <w:tc>
          <w:tcPr>
            <w:tcW w:w="6095" w:type="dxa"/>
            <w:gridSpan w:val="2"/>
          </w:tcPr>
          <w:p w:rsidR="00173B42" w:rsidRPr="00BC4528" w:rsidRDefault="00173B42" w:rsidP="00103471">
            <w:pPr>
              <w:rPr>
                <w:sz w:val="24"/>
                <w:szCs w:val="24"/>
              </w:rPr>
            </w:pPr>
            <w:r w:rsidRPr="00BC4528">
              <w:rPr>
                <w:sz w:val="24"/>
                <w:szCs w:val="24"/>
              </w:rPr>
              <w:t>Програма забезпечення виконання Яворівською районною державною адміністрацією делегованих повноважень на 2018 рік</w:t>
            </w:r>
          </w:p>
        </w:tc>
        <w:tc>
          <w:tcPr>
            <w:tcW w:w="1701" w:type="dxa"/>
          </w:tcPr>
          <w:p w:rsidR="00173B42" w:rsidRDefault="00173B42" w:rsidP="00103471">
            <w:pPr>
              <w:jc w:val="both"/>
              <w:rPr>
                <w:b/>
                <w:sz w:val="24"/>
                <w:szCs w:val="24"/>
              </w:rPr>
            </w:pPr>
          </w:p>
          <w:p w:rsidR="00173B42" w:rsidRPr="00BC4528" w:rsidRDefault="00173B42" w:rsidP="00103471">
            <w:pPr>
              <w:jc w:val="both"/>
              <w:rPr>
                <w:b/>
                <w:sz w:val="24"/>
                <w:szCs w:val="24"/>
              </w:rPr>
            </w:pPr>
            <w:r w:rsidRPr="00BC4528">
              <w:rPr>
                <w:b/>
                <w:sz w:val="24"/>
                <w:szCs w:val="24"/>
              </w:rPr>
              <w:t>8</w:t>
            </w:r>
            <w:r>
              <w:rPr>
                <w:b/>
                <w:sz w:val="24"/>
                <w:szCs w:val="24"/>
              </w:rPr>
              <w:t> 199 000</w:t>
            </w:r>
            <w:r w:rsidRPr="00BC4528">
              <w:rPr>
                <w:b/>
                <w:sz w:val="24"/>
                <w:szCs w:val="24"/>
              </w:rPr>
              <w:t xml:space="preserve"> грн</w:t>
            </w:r>
            <w:r>
              <w:rPr>
                <w:b/>
                <w:sz w:val="24"/>
                <w:szCs w:val="24"/>
              </w:rPr>
              <w:t>.</w:t>
            </w:r>
          </w:p>
        </w:tc>
      </w:tr>
      <w:tr w:rsidR="00173B42" w:rsidTr="00173B42">
        <w:tc>
          <w:tcPr>
            <w:tcW w:w="675" w:type="dxa"/>
          </w:tcPr>
          <w:p w:rsidR="00173B42" w:rsidRDefault="00173B42" w:rsidP="00103471">
            <w:pPr>
              <w:jc w:val="center"/>
              <w:rPr>
                <w:sz w:val="24"/>
                <w:szCs w:val="24"/>
              </w:rPr>
            </w:pPr>
            <w:r>
              <w:rPr>
                <w:sz w:val="24"/>
                <w:szCs w:val="24"/>
              </w:rPr>
              <w:t>6.</w:t>
            </w:r>
          </w:p>
        </w:tc>
        <w:tc>
          <w:tcPr>
            <w:tcW w:w="1985" w:type="dxa"/>
            <w:gridSpan w:val="2"/>
            <w:vMerge/>
          </w:tcPr>
          <w:p w:rsidR="00173B42" w:rsidRDefault="00173B42" w:rsidP="00103471">
            <w:pPr>
              <w:jc w:val="center"/>
              <w:rPr>
                <w:b/>
                <w:sz w:val="24"/>
                <w:szCs w:val="24"/>
              </w:rPr>
            </w:pPr>
          </w:p>
        </w:tc>
        <w:tc>
          <w:tcPr>
            <w:tcW w:w="6095" w:type="dxa"/>
            <w:gridSpan w:val="2"/>
          </w:tcPr>
          <w:p w:rsidR="00173B42" w:rsidRPr="009102DE" w:rsidRDefault="00173B42" w:rsidP="00103471">
            <w:pPr>
              <w:rPr>
                <w:sz w:val="24"/>
                <w:szCs w:val="24"/>
              </w:rPr>
            </w:pPr>
            <w:r>
              <w:rPr>
                <w:sz w:val="24"/>
                <w:szCs w:val="24"/>
              </w:rPr>
              <w:t>Програма</w:t>
            </w:r>
            <w:r w:rsidRPr="009102DE">
              <w:rPr>
                <w:sz w:val="24"/>
                <w:szCs w:val="24"/>
              </w:rPr>
              <w:t xml:space="preserve"> </w:t>
            </w:r>
            <w:r w:rsidRPr="009102DE">
              <w:rPr>
                <w:bCs/>
                <w:sz w:val="24"/>
                <w:szCs w:val="24"/>
              </w:rPr>
              <w:t>забезпечення заходів територіальної оборони, мобілізаційних заходів, призову громадян на строкову військову службу  та військову службу за  контрактом на території Яворівського району на 2018 рік</w:t>
            </w:r>
          </w:p>
        </w:tc>
        <w:tc>
          <w:tcPr>
            <w:tcW w:w="1701" w:type="dxa"/>
          </w:tcPr>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r>
              <w:rPr>
                <w:b/>
                <w:sz w:val="24"/>
                <w:szCs w:val="24"/>
              </w:rPr>
              <w:t>305 000 грн.</w:t>
            </w:r>
          </w:p>
        </w:tc>
      </w:tr>
      <w:tr w:rsidR="00173B42" w:rsidTr="00173B42">
        <w:tc>
          <w:tcPr>
            <w:tcW w:w="675" w:type="dxa"/>
          </w:tcPr>
          <w:p w:rsidR="00173B42" w:rsidRDefault="00173B42" w:rsidP="00103471">
            <w:pPr>
              <w:jc w:val="center"/>
              <w:rPr>
                <w:sz w:val="24"/>
                <w:szCs w:val="24"/>
              </w:rPr>
            </w:pPr>
            <w:r>
              <w:rPr>
                <w:sz w:val="24"/>
                <w:szCs w:val="24"/>
              </w:rPr>
              <w:t>7.</w:t>
            </w:r>
          </w:p>
        </w:tc>
        <w:tc>
          <w:tcPr>
            <w:tcW w:w="1985" w:type="dxa"/>
            <w:gridSpan w:val="2"/>
            <w:vMerge/>
          </w:tcPr>
          <w:p w:rsidR="00173B42" w:rsidRDefault="00173B42" w:rsidP="00103471">
            <w:pPr>
              <w:jc w:val="center"/>
              <w:rPr>
                <w:b/>
                <w:sz w:val="24"/>
                <w:szCs w:val="24"/>
              </w:rPr>
            </w:pPr>
          </w:p>
        </w:tc>
        <w:tc>
          <w:tcPr>
            <w:tcW w:w="6095" w:type="dxa"/>
            <w:gridSpan w:val="2"/>
          </w:tcPr>
          <w:p w:rsidR="00173B42" w:rsidRPr="00276BFD" w:rsidRDefault="00173B42" w:rsidP="00103471">
            <w:pPr>
              <w:rPr>
                <w:sz w:val="24"/>
                <w:szCs w:val="24"/>
              </w:rPr>
            </w:pPr>
            <w:r w:rsidRPr="00276BFD">
              <w:rPr>
                <w:bCs/>
                <w:sz w:val="24"/>
                <w:szCs w:val="24"/>
              </w:rPr>
              <w:t xml:space="preserve">Програма </w:t>
            </w:r>
            <w:r w:rsidRPr="00276BFD">
              <w:rPr>
                <w:sz w:val="24"/>
                <w:szCs w:val="24"/>
              </w:rPr>
              <w:t>підтримки військових формувань, які розташовані на території Яворівського району, на 2018 рік</w:t>
            </w:r>
          </w:p>
        </w:tc>
        <w:tc>
          <w:tcPr>
            <w:tcW w:w="1701" w:type="dxa"/>
          </w:tcPr>
          <w:p w:rsidR="00173B42" w:rsidRDefault="00173B42" w:rsidP="00103471">
            <w:pPr>
              <w:jc w:val="center"/>
              <w:rPr>
                <w:b/>
                <w:sz w:val="24"/>
                <w:szCs w:val="24"/>
              </w:rPr>
            </w:pPr>
          </w:p>
          <w:p w:rsidR="00173B42" w:rsidRDefault="00173B42" w:rsidP="00103471">
            <w:pPr>
              <w:jc w:val="center"/>
              <w:rPr>
                <w:b/>
                <w:sz w:val="24"/>
                <w:szCs w:val="24"/>
              </w:rPr>
            </w:pPr>
            <w:r>
              <w:rPr>
                <w:b/>
                <w:sz w:val="24"/>
                <w:szCs w:val="24"/>
              </w:rPr>
              <w:t>1 250 000 грн.</w:t>
            </w:r>
          </w:p>
        </w:tc>
      </w:tr>
      <w:tr w:rsidR="00173B42" w:rsidTr="00173B42">
        <w:tc>
          <w:tcPr>
            <w:tcW w:w="675" w:type="dxa"/>
          </w:tcPr>
          <w:p w:rsidR="00173B42" w:rsidRDefault="00173B42" w:rsidP="00103471">
            <w:pPr>
              <w:jc w:val="center"/>
              <w:rPr>
                <w:sz w:val="24"/>
                <w:szCs w:val="24"/>
              </w:rPr>
            </w:pPr>
          </w:p>
          <w:p w:rsidR="00173B42" w:rsidRDefault="00173B42" w:rsidP="00103471">
            <w:pPr>
              <w:jc w:val="center"/>
              <w:rPr>
                <w:sz w:val="24"/>
                <w:szCs w:val="24"/>
              </w:rPr>
            </w:pPr>
            <w:r>
              <w:rPr>
                <w:sz w:val="24"/>
                <w:szCs w:val="24"/>
              </w:rPr>
              <w:t>8.</w:t>
            </w:r>
          </w:p>
        </w:tc>
        <w:tc>
          <w:tcPr>
            <w:tcW w:w="1985" w:type="dxa"/>
            <w:gridSpan w:val="2"/>
            <w:vMerge/>
          </w:tcPr>
          <w:p w:rsidR="00173B42" w:rsidRDefault="00173B42" w:rsidP="00103471">
            <w:pPr>
              <w:jc w:val="center"/>
              <w:rPr>
                <w:b/>
                <w:sz w:val="24"/>
                <w:szCs w:val="24"/>
              </w:rPr>
            </w:pPr>
          </w:p>
        </w:tc>
        <w:tc>
          <w:tcPr>
            <w:tcW w:w="6095" w:type="dxa"/>
            <w:gridSpan w:val="2"/>
          </w:tcPr>
          <w:p w:rsidR="00173B42" w:rsidRPr="00022CBD" w:rsidRDefault="00173B42" w:rsidP="00103471">
            <w:pPr>
              <w:rPr>
                <w:sz w:val="24"/>
                <w:szCs w:val="24"/>
              </w:rPr>
            </w:pPr>
            <w:r w:rsidRPr="00022CBD">
              <w:rPr>
                <w:bCs/>
                <w:sz w:val="24"/>
                <w:szCs w:val="24"/>
              </w:rPr>
              <w:t xml:space="preserve">Програма </w:t>
            </w:r>
            <w:r w:rsidRPr="00022CBD">
              <w:rPr>
                <w:sz w:val="24"/>
                <w:szCs w:val="24"/>
              </w:rPr>
              <w:t xml:space="preserve">комплексного розвитку території </w:t>
            </w:r>
            <w:proofErr w:type="spellStart"/>
            <w:r w:rsidRPr="00022CBD">
              <w:rPr>
                <w:sz w:val="24"/>
                <w:szCs w:val="24"/>
              </w:rPr>
              <w:t>Яворів</w:t>
            </w:r>
            <w:r>
              <w:rPr>
                <w:sz w:val="24"/>
                <w:szCs w:val="24"/>
              </w:rPr>
              <w:t>-</w:t>
            </w:r>
            <w:r w:rsidRPr="00022CBD">
              <w:rPr>
                <w:sz w:val="24"/>
                <w:szCs w:val="24"/>
              </w:rPr>
              <w:t>ського</w:t>
            </w:r>
            <w:proofErr w:type="spellEnd"/>
            <w:r w:rsidRPr="00022CBD">
              <w:rPr>
                <w:sz w:val="24"/>
                <w:szCs w:val="24"/>
              </w:rPr>
              <w:t xml:space="preserve"> району Львівської області на 2018-2020 роки</w:t>
            </w:r>
          </w:p>
        </w:tc>
        <w:tc>
          <w:tcPr>
            <w:tcW w:w="1701" w:type="dxa"/>
          </w:tcPr>
          <w:p w:rsidR="00173B42" w:rsidRDefault="00173B42" w:rsidP="00103471">
            <w:pPr>
              <w:jc w:val="center"/>
              <w:rPr>
                <w:b/>
                <w:sz w:val="24"/>
                <w:szCs w:val="24"/>
              </w:rPr>
            </w:pPr>
          </w:p>
          <w:p w:rsidR="00173B42" w:rsidRDefault="00173B42" w:rsidP="00103471">
            <w:pPr>
              <w:jc w:val="center"/>
              <w:rPr>
                <w:b/>
                <w:sz w:val="24"/>
                <w:szCs w:val="24"/>
              </w:rPr>
            </w:pPr>
            <w:r>
              <w:rPr>
                <w:b/>
                <w:sz w:val="24"/>
                <w:szCs w:val="24"/>
              </w:rPr>
              <w:t>789 750 грн.</w:t>
            </w:r>
          </w:p>
        </w:tc>
      </w:tr>
      <w:tr w:rsidR="00173B42" w:rsidTr="00173B42">
        <w:tc>
          <w:tcPr>
            <w:tcW w:w="675" w:type="dxa"/>
          </w:tcPr>
          <w:p w:rsidR="00173B42" w:rsidRDefault="00173B42" w:rsidP="00103471">
            <w:pPr>
              <w:jc w:val="center"/>
              <w:rPr>
                <w:sz w:val="24"/>
                <w:szCs w:val="24"/>
              </w:rPr>
            </w:pPr>
            <w:r>
              <w:rPr>
                <w:sz w:val="24"/>
                <w:szCs w:val="24"/>
              </w:rPr>
              <w:t>9.</w:t>
            </w:r>
          </w:p>
        </w:tc>
        <w:tc>
          <w:tcPr>
            <w:tcW w:w="1985" w:type="dxa"/>
            <w:gridSpan w:val="2"/>
            <w:vMerge/>
          </w:tcPr>
          <w:p w:rsidR="00173B42" w:rsidRDefault="00173B42" w:rsidP="00103471">
            <w:pPr>
              <w:jc w:val="center"/>
              <w:rPr>
                <w:b/>
                <w:sz w:val="24"/>
                <w:szCs w:val="24"/>
              </w:rPr>
            </w:pPr>
          </w:p>
        </w:tc>
        <w:tc>
          <w:tcPr>
            <w:tcW w:w="6095" w:type="dxa"/>
            <w:gridSpan w:val="2"/>
          </w:tcPr>
          <w:p w:rsidR="00173B42" w:rsidRPr="002D0269" w:rsidRDefault="00173B42" w:rsidP="00103471">
            <w:pPr>
              <w:rPr>
                <w:sz w:val="24"/>
                <w:szCs w:val="24"/>
              </w:rPr>
            </w:pPr>
            <w:r>
              <w:rPr>
                <w:sz w:val="24"/>
                <w:szCs w:val="24"/>
              </w:rPr>
              <w:t>Програма</w:t>
            </w:r>
            <w:r w:rsidRPr="002D0269">
              <w:rPr>
                <w:sz w:val="24"/>
                <w:szCs w:val="24"/>
              </w:rPr>
              <w:t xml:space="preserve"> підтримки агропромислового комплексу району на 2018 рік</w:t>
            </w:r>
          </w:p>
        </w:tc>
        <w:tc>
          <w:tcPr>
            <w:tcW w:w="1701" w:type="dxa"/>
          </w:tcPr>
          <w:p w:rsidR="00173B42" w:rsidRDefault="00173B42" w:rsidP="00103471">
            <w:pPr>
              <w:jc w:val="center"/>
              <w:rPr>
                <w:b/>
                <w:sz w:val="24"/>
                <w:szCs w:val="24"/>
              </w:rPr>
            </w:pPr>
            <w:r>
              <w:rPr>
                <w:b/>
                <w:sz w:val="24"/>
                <w:szCs w:val="24"/>
              </w:rPr>
              <w:t>700 000 грн.</w:t>
            </w:r>
          </w:p>
        </w:tc>
      </w:tr>
      <w:tr w:rsidR="00173B42" w:rsidTr="00173B42">
        <w:tc>
          <w:tcPr>
            <w:tcW w:w="675" w:type="dxa"/>
          </w:tcPr>
          <w:p w:rsidR="00173B42" w:rsidRDefault="00173B42" w:rsidP="00103471">
            <w:pPr>
              <w:jc w:val="center"/>
              <w:rPr>
                <w:sz w:val="24"/>
                <w:szCs w:val="24"/>
              </w:rPr>
            </w:pPr>
            <w:r>
              <w:rPr>
                <w:sz w:val="24"/>
                <w:szCs w:val="24"/>
              </w:rPr>
              <w:t>10.</w:t>
            </w:r>
          </w:p>
        </w:tc>
        <w:tc>
          <w:tcPr>
            <w:tcW w:w="1985" w:type="dxa"/>
            <w:gridSpan w:val="2"/>
            <w:vMerge/>
          </w:tcPr>
          <w:p w:rsidR="00173B42" w:rsidRDefault="00173B42" w:rsidP="00103471">
            <w:pPr>
              <w:jc w:val="center"/>
              <w:rPr>
                <w:b/>
                <w:sz w:val="24"/>
                <w:szCs w:val="24"/>
              </w:rPr>
            </w:pPr>
          </w:p>
        </w:tc>
        <w:tc>
          <w:tcPr>
            <w:tcW w:w="6095" w:type="dxa"/>
            <w:gridSpan w:val="2"/>
          </w:tcPr>
          <w:p w:rsidR="00173B42" w:rsidRPr="00372475" w:rsidRDefault="00173B42" w:rsidP="00103471">
            <w:pPr>
              <w:rPr>
                <w:sz w:val="24"/>
                <w:szCs w:val="24"/>
              </w:rPr>
            </w:pPr>
            <w:r w:rsidRPr="00372475">
              <w:rPr>
                <w:sz w:val="24"/>
                <w:szCs w:val="24"/>
              </w:rPr>
              <w:t>Програма п</w:t>
            </w:r>
            <w:r w:rsidRPr="00372475">
              <w:rPr>
                <w:bCs/>
                <w:color w:val="000000"/>
                <w:sz w:val="24"/>
                <w:szCs w:val="24"/>
                <w:shd w:val="clear" w:color="auto" w:fill="FFFFFF"/>
              </w:rPr>
              <w:t xml:space="preserve">ротидії торгівлі людьми, </w:t>
            </w:r>
            <w:r w:rsidRPr="00372475">
              <w:rPr>
                <w:color w:val="000000"/>
                <w:sz w:val="24"/>
                <w:szCs w:val="24"/>
                <w:shd w:val="clear" w:color="auto" w:fill="FFFFFF"/>
              </w:rPr>
              <w:t xml:space="preserve">запобігання та протидії домашньому насильству </w:t>
            </w:r>
            <w:r w:rsidRPr="00372475">
              <w:rPr>
                <w:bCs/>
                <w:color w:val="000000"/>
                <w:sz w:val="24"/>
                <w:szCs w:val="24"/>
                <w:shd w:val="clear" w:color="auto" w:fill="FFFFFF"/>
              </w:rPr>
              <w:t>у Яворівському районі на 2018 рік</w:t>
            </w:r>
          </w:p>
        </w:tc>
        <w:tc>
          <w:tcPr>
            <w:tcW w:w="1701" w:type="dxa"/>
          </w:tcPr>
          <w:p w:rsidR="00173B42" w:rsidRDefault="00173B42" w:rsidP="00103471">
            <w:pPr>
              <w:jc w:val="center"/>
              <w:rPr>
                <w:b/>
                <w:sz w:val="24"/>
                <w:szCs w:val="24"/>
              </w:rPr>
            </w:pPr>
          </w:p>
          <w:p w:rsidR="00173B42" w:rsidRDefault="00173B42" w:rsidP="00103471">
            <w:pPr>
              <w:jc w:val="center"/>
              <w:rPr>
                <w:b/>
                <w:sz w:val="24"/>
                <w:szCs w:val="24"/>
              </w:rPr>
            </w:pPr>
            <w:r>
              <w:rPr>
                <w:b/>
                <w:sz w:val="24"/>
                <w:szCs w:val="24"/>
              </w:rPr>
              <w:t>14 000 грн.</w:t>
            </w:r>
          </w:p>
        </w:tc>
      </w:tr>
      <w:tr w:rsidR="00173B42" w:rsidTr="00173B42">
        <w:tc>
          <w:tcPr>
            <w:tcW w:w="675" w:type="dxa"/>
          </w:tcPr>
          <w:p w:rsidR="00173B42" w:rsidRDefault="00173B42" w:rsidP="00103471">
            <w:pPr>
              <w:jc w:val="center"/>
              <w:rPr>
                <w:sz w:val="24"/>
                <w:szCs w:val="24"/>
              </w:rPr>
            </w:pPr>
            <w:r>
              <w:rPr>
                <w:sz w:val="24"/>
                <w:szCs w:val="24"/>
              </w:rPr>
              <w:t>11.</w:t>
            </w:r>
          </w:p>
        </w:tc>
        <w:tc>
          <w:tcPr>
            <w:tcW w:w="1985" w:type="dxa"/>
            <w:gridSpan w:val="2"/>
            <w:vMerge/>
          </w:tcPr>
          <w:p w:rsidR="00173B42" w:rsidRDefault="00173B42" w:rsidP="00103471">
            <w:pPr>
              <w:jc w:val="center"/>
              <w:rPr>
                <w:b/>
                <w:sz w:val="24"/>
                <w:szCs w:val="24"/>
              </w:rPr>
            </w:pPr>
          </w:p>
        </w:tc>
        <w:tc>
          <w:tcPr>
            <w:tcW w:w="6095" w:type="dxa"/>
            <w:gridSpan w:val="2"/>
          </w:tcPr>
          <w:p w:rsidR="00173B42" w:rsidRPr="00372475" w:rsidRDefault="00173B42" w:rsidP="00103471">
            <w:pPr>
              <w:rPr>
                <w:sz w:val="24"/>
                <w:szCs w:val="24"/>
              </w:rPr>
            </w:pPr>
            <w:r>
              <w:rPr>
                <w:sz w:val="24"/>
                <w:szCs w:val="24"/>
              </w:rPr>
              <w:t>Програма</w:t>
            </w:r>
            <w:r w:rsidRPr="00372475">
              <w:rPr>
                <w:sz w:val="24"/>
                <w:szCs w:val="24"/>
              </w:rPr>
              <w:t xml:space="preserve"> розвитку туризму та рекреації у Яворівському районі на 2018 − 2020 роки</w:t>
            </w:r>
          </w:p>
        </w:tc>
        <w:tc>
          <w:tcPr>
            <w:tcW w:w="1701" w:type="dxa"/>
          </w:tcPr>
          <w:p w:rsidR="00173B42" w:rsidRDefault="00173B42" w:rsidP="00103471">
            <w:pPr>
              <w:jc w:val="center"/>
              <w:rPr>
                <w:b/>
                <w:sz w:val="24"/>
                <w:szCs w:val="24"/>
              </w:rPr>
            </w:pPr>
            <w:r>
              <w:rPr>
                <w:b/>
                <w:sz w:val="24"/>
                <w:szCs w:val="24"/>
              </w:rPr>
              <w:t>Згідно кошторисних призначень</w:t>
            </w:r>
          </w:p>
        </w:tc>
      </w:tr>
      <w:tr w:rsidR="00173B42" w:rsidTr="00173B42">
        <w:tc>
          <w:tcPr>
            <w:tcW w:w="675" w:type="dxa"/>
          </w:tcPr>
          <w:p w:rsidR="00173B42" w:rsidRDefault="00173B42" w:rsidP="00103471">
            <w:pPr>
              <w:jc w:val="center"/>
              <w:rPr>
                <w:sz w:val="24"/>
                <w:szCs w:val="24"/>
              </w:rPr>
            </w:pPr>
            <w:r>
              <w:rPr>
                <w:sz w:val="24"/>
                <w:szCs w:val="24"/>
              </w:rPr>
              <w:t>12.</w:t>
            </w:r>
          </w:p>
        </w:tc>
        <w:tc>
          <w:tcPr>
            <w:tcW w:w="1985" w:type="dxa"/>
            <w:gridSpan w:val="2"/>
          </w:tcPr>
          <w:p w:rsidR="00173B42" w:rsidRDefault="00173B42" w:rsidP="00103471">
            <w:pPr>
              <w:jc w:val="center"/>
              <w:rPr>
                <w:b/>
                <w:sz w:val="24"/>
                <w:szCs w:val="24"/>
              </w:rPr>
            </w:pPr>
            <w:r>
              <w:rPr>
                <w:b/>
                <w:sz w:val="24"/>
                <w:szCs w:val="24"/>
              </w:rPr>
              <w:t xml:space="preserve">Яворівська </w:t>
            </w:r>
          </w:p>
          <w:p w:rsidR="00173B42" w:rsidRDefault="00173B42" w:rsidP="00103471">
            <w:pPr>
              <w:jc w:val="center"/>
              <w:rPr>
                <w:b/>
                <w:sz w:val="24"/>
                <w:szCs w:val="24"/>
              </w:rPr>
            </w:pPr>
            <w:r>
              <w:rPr>
                <w:b/>
                <w:sz w:val="24"/>
                <w:szCs w:val="24"/>
              </w:rPr>
              <w:t>районна рада</w:t>
            </w:r>
          </w:p>
        </w:tc>
        <w:tc>
          <w:tcPr>
            <w:tcW w:w="6095" w:type="dxa"/>
            <w:gridSpan w:val="2"/>
          </w:tcPr>
          <w:p w:rsidR="00173B42" w:rsidRPr="00022CBD" w:rsidRDefault="00173B42" w:rsidP="00103471">
            <w:pPr>
              <w:rPr>
                <w:sz w:val="24"/>
                <w:szCs w:val="24"/>
              </w:rPr>
            </w:pPr>
            <w:r>
              <w:rPr>
                <w:bCs/>
                <w:sz w:val="24"/>
                <w:szCs w:val="24"/>
              </w:rPr>
              <w:t>Програма</w:t>
            </w:r>
            <w:r w:rsidRPr="00022CBD">
              <w:rPr>
                <w:bCs/>
                <w:sz w:val="24"/>
                <w:szCs w:val="24"/>
              </w:rPr>
              <w:t xml:space="preserve"> забезпечення діяльності Яворівської районної ради та виконання депутатами районної ради своїх повноважень на 2018 рік</w:t>
            </w:r>
          </w:p>
        </w:tc>
        <w:tc>
          <w:tcPr>
            <w:tcW w:w="1701" w:type="dxa"/>
          </w:tcPr>
          <w:p w:rsidR="00173B42" w:rsidRDefault="00173B42" w:rsidP="00103471">
            <w:pPr>
              <w:jc w:val="center"/>
              <w:rPr>
                <w:b/>
                <w:sz w:val="24"/>
                <w:szCs w:val="24"/>
              </w:rPr>
            </w:pPr>
          </w:p>
          <w:p w:rsidR="00173B42" w:rsidRDefault="00173B42" w:rsidP="00103471">
            <w:pPr>
              <w:jc w:val="center"/>
              <w:rPr>
                <w:b/>
                <w:sz w:val="24"/>
                <w:szCs w:val="24"/>
              </w:rPr>
            </w:pPr>
            <w:r>
              <w:rPr>
                <w:b/>
                <w:sz w:val="24"/>
                <w:szCs w:val="24"/>
              </w:rPr>
              <w:t>160 000 грн.</w:t>
            </w:r>
          </w:p>
          <w:p w:rsidR="00173B42" w:rsidRPr="00887279" w:rsidRDefault="00173B42" w:rsidP="00103471">
            <w:pPr>
              <w:jc w:val="center"/>
              <w:rPr>
                <w:b/>
                <w:sz w:val="24"/>
                <w:szCs w:val="24"/>
              </w:rPr>
            </w:pPr>
          </w:p>
        </w:tc>
      </w:tr>
      <w:tr w:rsidR="00173B42" w:rsidTr="00173B42">
        <w:tc>
          <w:tcPr>
            <w:tcW w:w="675" w:type="dxa"/>
          </w:tcPr>
          <w:p w:rsidR="00173B42" w:rsidRDefault="00173B42" w:rsidP="00103471">
            <w:pPr>
              <w:jc w:val="center"/>
              <w:rPr>
                <w:sz w:val="24"/>
                <w:szCs w:val="24"/>
              </w:rPr>
            </w:pPr>
            <w:r>
              <w:rPr>
                <w:sz w:val="24"/>
                <w:szCs w:val="24"/>
              </w:rPr>
              <w:t>13.</w:t>
            </w:r>
          </w:p>
        </w:tc>
        <w:tc>
          <w:tcPr>
            <w:tcW w:w="1985" w:type="dxa"/>
            <w:gridSpan w:val="2"/>
          </w:tcPr>
          <w:p w:rsidR="00173B42" w:rsidRDefault="00173B42" w:rsidP="00103471">
            <w:pPr>
              <w:jc w:val="center"/>
              <w:rPr>
                <w:b/>
                <w:sz w:val="24"/>
                <w:szCs w:val="24"/>
              </w:rPr>
            </w:pPr>
            <w:proofErr w:type="spellStart"/>
            <w:r>
              <w:rPr>
                <w:b/>
                <w:sz w:val="24"/>
                <w:szCs w:val="24"/>
              </w:rPr>
              <w:t>КП</w:t>
            </w:r>
            <w:proofErr w:type="spellEnd"/>
            <w:r>
              <w:rPr>
                <w:b/>
                <w:sz w:val="24"/>
                <w:szCs w:val="24"/>
              </w:rPr>
              <w:t xml:space="preserve"> «Редакція часопису «</w:t>
            </w:r>
            <w:proofErr w:type="spellStart"/>
            <w:r>
              <w:rPr>
                <w:b/>
                <w:sz w:val="24"/>
                <w:szCs w:val="24"/>
              </w:rPr>
              <w:t>Яворівщина</w:t>
            </w:r>
            <w:proofErr w:type="spellEnd"/>
            <w:r>
              <w:rPr>
                <w:b/>
                <w:sz w:val="24"/>
                <w:szCs w:val="24"/>
              </w:rPr>
              <w:t>»</w:t>
            </w:r>
          </w:p>
        </w:tc>
        <w:tc>
          <w:tcPr>
            <w:tcW w:w="6095" w:type="dxa"/>
            <w:gridSpan w:val="2"/>
          </w:tcPr>
          <w:p w:rsidR="00173B42" w:rsidRPr="0049583E" w:rsidRDefault="00173B42" w:rsidP="00103471">
            <w:pPr>
              <w:rPr>
                <w:sz w:val="24"/>
                <w:szCs w:val="24"/>
              </w:rPr>
            </w:pPr>
            <w:r>
              <w:rPr>
                <w:sz w:val="24"/>
                <w:szCs w:val="24"/>
              </w:rPr>
              <w:t>Програма</w:t>
            </w:r>
            <w:r w:rsidRPr="0049583E">
              <w:rPr>
                <w:sz w:val="24"/>
                <w:szCs w:val="24"/>
              </w:rPr>
              <w:t xml:space="preserve"> розвитку часопису «</w:t>
            </w:r>
            <w:proofErr w:type="spellStart"/>
            <w:r w:rsidRPr="0049583E">
              <w:rPr>
                <w:sz w:val="24"/>
                <w:szCs w:val="24"/>
              </w:rPr>
              <w:t>Яворівщина</w:t>
            </w:r>
            <w:proofErr w:type="spellEnd"/>
            <w:r w:rsidRPr="0049583E">
              <w:rPr>
                <w:sz w:val="24"/>
                <w:szCs w:val="24"/>
              </w:rPr>
              <w:t>» на 2018 рік</w:t>
            </w:r>
          </w:p>
        </w:tc>
        <w:tc>
          <w:tcPr>
            <w:tcW w:w="1701" w:type="dxa"/>
          </w:tcPr>
          <w:p w:rsidR="00173B42" w:rsidRDefault="00173B42" w:rsidP="00103471">
            <w:pPr>
              <w:jc w:val="center"/>
              <w:rPr>
                <w:b/>
                <w:sz w:val="24"/>
                <w:szCs w:val="24"/>
              </w:rPr>
            </w:pPr>
          </w:p>
          <w:p w:rsidR="00173B42" w:rsidRDefault="00173B42" w:rsidP="00103471">
            <w:pPr>
              <w:jc w:val="center"/>
              <w:rPr>
                <w:b/>
                <w:sz w:val="24"/>
                <w:szCs w:val="24"/>
              </w:rPr>
            </w:pPr>
            <w:r>
              <w:rPr>
                <w:b/>
                <w:sz w:val="24"/>
                <w:szCs w:val="24"/>
              </w:rPr>
              <w:t>680 000 грн.</w:t>
            </w:r>
          </w:p>
        </w:tc>
      </w:tr>
      <w:tr w:rsidR="00173B42" w:rsidTr="00173B42">
        <w:tc>
          <w:tcPr>
            <w:tcW w:w="675" w:type="dxa"/>
          </w:tcPr>
          <w:p w:rsidR="00173B42" w:rsidRDefault="00173B42" w:rsidP="00103471">
            <w:pPr>
              <w:jc w:val="center"/>
              <w:rPr>
                <w:sz w:val="24"/>
                <w:szCs w:val="24"/>
              </w:rPr>
            </w:pPr>
            <w:r>
              <w:rPr>
                <w:sz w:val="24"/>
                <w:szCs w:val="24"/>
              </w:rPr>
              <w:t>14.</w:t>
            </w:r>
          </w:p>
        </w:tc>
        <w:tc>
          <w:tcPr>
            <w:tcW w:w="1985" w:type="dxa"/>
            <w:gridSpan w:val="2"/>
          </w:tcPr>
          <w:p w:rsidR="00173B42" w:rsidRDefault="00173B42" w:rsidP="00103471">
            <w:pPr>
              <w:jc w:val="center"/>
              <w:rPr>
                <w:b/>
                <w:sz w:val="24"/>
                <w:szCs w:val="24"/>
              </w:rPr>
            </w:pPr>
            <w:proofErr w:type="spellStart"/>
            <w:r>
              <w:rPr>
                <w:b/>
                <w:sz w:val="24"/>
                <w:szCs w:val="24"/>
              </w:rPr>
              <w:t>КП</w:t>
            </w:r>
            <w:proofErr w:type="spellEnd"/>
            <w:r>
              <w:rPr>
                <w:b/>
                <w:sz w:val="24"/>
                <w:szCs w:val="24"/>
              </w:rPr>
              <w:t xml:space="preserve"> «Яворівське районне радіомовлення»</w:t>
            </w:r>
          </w:p>
        </w:tc>
        <w:tc>
          <w:tcPr>
            <w:tcW w:w="6095" w:type="dxa"/>
            <w:gridSpan w:val="2"/>
          </w:tcPr>
          <w:p w:rsidR="00173B42" w:rsidRPr="00276BFD" w:rsidRDefault="00173B42" w:rsidP="00103471">
            <w:pPr>
              <w:rPr>
                <w:sz w:val="24"/>
                <w:szCs w:val="24"/>
              </w:rPr>
            </w:pPr>
            <w:r>
              <w:rPr>
                <w:sz w:val="24"/>
                <w:szCs w:val="24"/>
              </w:rPr>
              <w:t>Програма</w:t>
            </w:r>
            <w:r w:rsidRPr="00276BFD">
              <w:rPr>
                <w:sz w:val="24"/>
                <w:szCs w:val="24"/>
              </w:rPr>
              <w:t xml:space="preserve"> розвитку комунального </w:t>
            </w:r>
            <w:proofErr w:type="spellStart"/>
            <w:r w:rsidRPr="00276BFD">
              <w:rPr>
                <w:sz w:val="24"/>
                <w:szCs w:val="24"/>
              </w:rPr>
              <w:t>підприєм</w:t>
            </w:r>
            <w:r>
              <w:rPr>
                <w:sz w:val="24"/>
                <w:szCs w:val="24"/>
              </w:rPr>
              <w:t>-</w:t>
            </w:r>
            <w:r w:rsidRPr="00276BFD">
              <w:rPr>
                <w:sz w:val="24"/>
                <w:szCs w:val="24"/>
              </w:rPr>
              <w:t>ства</w:t>
            </w:r>
            <w:proofErr w:type="spellEnd"/>
            <w:r w:rsidRPr="00276BFD">
              <w:rPr>
                <w:sz w:val="24"/>
                <w:szCs w:val="24"/>
              </w:rPr>
              <w:t xml:space="preserve"> «Яворівське районне радіомовлення» на 2018 рік</w:t>
            </w:r>
          </w:p>
        </w:tc>
        <w:tc>
          <w:tcPr>
            <w:tcW w:w="1701" w:type="dxa"/>
          </w:tcPr>
          <w:p w:rsidR="00173B42" w:rsidRDefault="00173B42" w:rsidP="00103471">
            <w:pPr>
              <w:jc w:val="center"/>
              <w:rPr>
                <w:b/>
                <w:sz w:val="24"/>
                <w:szCs w:val="24"/>
              </w:rPr>
            </w:pPr>
          </w:p>
          <w:p w:rsidR="00173B42" w:rsidRDefault="00173B42" w:rsidP="00103471">
            <w:pPr>
              <w:jc w:val="center"/>
              <w:rPr>
                <w:b/>
                <w:sz w:val="24"/>
                <w:szCs w:val="24"/>
              </w:rPr>
            </w:pPr>
            <w:r>
              <w:rPr>
                <w:b/>
                <w:sz w:val="24"/>
                <w:szCs w:val="24"/>
              </w:rPr>
              <w:t>330 000 грн.</w:t>
            </w:r>
          </w:p>
        </w:tc>
      </w:tr>
      <w:tr w:rsidR="00173B42" w:rsidTr="00173B42">
        <w:tc>
          <w:tcPr>
            <w:tcW w:w="675" w:type="dxa"/>
          </w:tcPr>
          <w:p w:rsidR="00173B42" w:rsidRDefault="00173B42" w:rsidP="00103471">
            <w:pPr>
              <w:jc w:val="center"/>
              <w:rPr>
                <w:sz w:val="24"/>
                <w:szCs w:val="24"/>
              </w:rPr>
            </w:pPr>
          </w:p>
          <w:p w:rsidR="00173B42" w:rsidRDefault="00173B42" w:rsidP="00103471">
            <w:pPr>
              <w:jc w:val="center"/>
              <w:rPr>
                <w:sz w:val="24"/>
                <w:szCs w:val="24"/>
              </w:rPr>
            </w:pPr>
            <w:r>
              <w:rPr>
                <w:sz w:val="24"/>
                <w:szCs w:val="24"/>
              </w:rPr>
              <w:t>15.</w:t>
            </w:r>
          </w:p>
        </w:tc>
        <w:tc>
          <w:tcPr>
            <w:tcW w:w="1985" w:type="dxa"/>
            <w:gridSpan w:val="2"/>
          </w:tcPr>
          <w:p w:rsidR="00173B42" w:rsidRDefault="00173B42" w:rsidP="00103471">
            <w:pPr>
              <w:jc w:val="center"/>
              <w:rPr>
                <w:b/>
                <w:sz w:val="24"/>
                <w:szCs w:val="24"/>
              </w:rPr>
            </w:pPr>
            <w:r>
              <w:rPr>
                <w:b/>
                <w:sz w:val="24"/>
                <w:szCs w:val="24"/>
              </w:rPr>
              <w:t xml:space="preserve">Яворівський районний відділ поліції </w:t>
            </w:r>
          </w:p>
          <w:p w:rsidR="00173B42" w:rsidRDefault="00173B42" w:rsidP="00103471">
            <w:pPr>
              <w:jc w:val="center"/>
              <w:rPr>
                <w:b/>
                <w:sz w:val="24"/>
                <w:szCs w:val="24"/>
              </w:rPr>
            </w:pPr>
          </w:p>
        </w:tc>
        <w:tc>
          <w:tcPr>
            <w:tcW w:w="6095" w:type="dxa"/>
            <w:gridSpan w:val="2"/>
          </w:tcPr>
          <w:p w:rsidR="00173B42" w:rsidRPr="009102DE" w:rsidRDefault="00173B42" w:rsidP="00103471">
            <w:pPr>
              <w:rPr>
                <w:sz w:val="24"/>
                <w:szCs w:val="24"/>
              </w:rPr>
            </w:pPr>
            <w:r w:rsidRPr="009102DE">
              <w:rPr>
                <w:sz w:val="24"/>
                <w:szCs w:val="24"/>
              </w:rPr>
              <w:t xml:space="preserve">Програму підтримки діяльності </w:t>
            </w:r>
            <w:proofErr w:type="spellStart"/>
            <w:r>
              <w:rPr>
                <w:sz w:val="24"/>
                <w:szCs w:val="24"/>
              </w:rPr>
              <w:t>правоохорон-</w:t>
            </w:r>
            <w:r w:rsidRPr="009102DE">
              <w:rPr>
                <w:sz w:val="24"/>
                <w:szCs w:val="24"/>
              </w:rPr>
              <w:t>них</w:t>
            </w:r>
            <w:proofErr w:type="spellEnd"/>
            <w:r w:rsidRPr="009102DE">
              <w:rPr>
                <w:sz w:val="24"/>
                <w:szCs w:val="24"/>
              </w:rPr>
              <w:t xml:space="preserve"> органів в контексті взаємодії з органами місцевого самоврядування на 2018 рік</w:t>
            </w:r>
          </w:p>
        </w:tc>
        <w:tc>
          <w:tcPr>
            <w:tcW w:w="1701" w:type="dxa"/>
          </w:tcPr>
          <w:p w:rsidR="00173B42" w:rsidRDefault="00173B42" w:rsidP="00103471">
            <w:pPr>
              <w:jc w:val="center"/>
              <w:rPr>
                <w:b/>
                <w:sz w:val="24"/>
                <w:szCs w:val="24"/>
              </w:rPr>
            </w:pPr>
          </w:p>
          <w:p w:rsidR="00173B42" w:rsidRPr="00887279" w:rsidRDefault="00173B42" w:rsidP="00103471">
            <w:pPr>
              <w:jc w:val="center"/>
              <w:rPr>
                <w:b/>
                <w:sz w:val="24"/>
                <w:szCs w:val="24"/>
              </w:rPr>
            </w:pPr>
            <w:r>
              <w:rPr>
                <w:b/>
                <w:sz w:val="24"/>
                <w:szCs w:val="24"/>
              </w:rPr>
              <w:t>100 000 грн.</w:t>
            </w:r>
          </w:p>
        </w:tc>
      </w:tr>
      <w:tr w:rsidR="00173B42" w:rsidTr="00103471">
        <w:tc>
          <w:tcPr>
            <w:tcW w:w="10456" w:type="dxa"/>
            <w:gridSpan w:val="6"/>
          </w:tcPr>
          <w:p w:rsidR="00173B42" w:rsidRDefault="00173B42" w:rsidP="00103471">
            <w:pPr>
              <w:jc w:val="center"/>
              <w:rPr>
                <w:b/>
                <w:sz w:val="24"/>
                <w:szCs w:val="24"/>
              </w:rPr>
            </w:pPr>
          </w:p>
          <w:p w:rsidR="00173B42" w:rsidRDefault="00173B42" w:rsidP="00103471">
            <w:pPr>
              <w:jc w:val="center"/>
              <w:rPr>
                <w:b/>
                <w:sz w:val="28"/>
                <w:szCs w:val="28"/>
              </w:rPr>
            </w:pPr>
            <w:r>
              <w:rPr>
                <w:b/>
                <w:sz w:val="28"/>
                <w:szCs w:val="28"/>
              </w:rPr>
              <w:t>НОВІ РЕДАКЦІЇ РАЙОННИХ ПРОГРАМ</w:t>
            </w:r>
          </w:p>
          <w:p w:rsidR="00173B42" w:rsidRPr="002526BD" w:rsidRDefault="00173B42" w:rsidP="00103471">
            <w:pPr>
              <w:jc w:val="center"/>
              <w:rPr>
                <w:b/>
                <w:sz w:val="28"/>
                <w:szCs w:val="28"/>
              </w:rPr>
            </w:pPr>
          </w:p>
        </w:tc>
      </w:tr>
      <w:tr w:rsidR="00173B42" w:rsidTr="00173B42">
        <w:tc>
          <w:tcPr>
            <w:tcW w:w="877" w:type="dxa"/>
            <w:gridSpan w:val="2"/>
          </w:tcPr>
          <w:p w:rsidR="00173B42" w:rsidRDefault="00173B42" w:rsidP="00103471">
            <w:pPr>
              <w:jc w:val="center"/>
              <w:rPr>
                <w:sz w:val="24"/>
                <w:szCs w:val="24"/>
              </w:rPr>
            </w:pPr>
            <w:r>
              <w:rPr>
                <w:sz w:val="24"/>
                <w:szCs w:val="24"/>
              </w:rPr>
              <w:t>16.</w:t>
            </w:r>
          </w:p>
        </w:tc>
        <w:tc>
          <w:tcPr>
            <w:tcW w:w="1783" w:type="dxa"/>
            <w:vMerge w:val="restart"/>
          </w:tcPr>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r>
              <w:rPr>
                <w:b/>
                <w:sz w:val="24"/>
                <w:szCs w:val="24"/>
              </w:rPr>
              <w:t>Яворівська районна державна адміністрація</w:t>
            </w:r>
          </w:p>
          <w:p w:rsidR="00173B42" w:rsidRDefault="00173B42" w:rsidP="00103471">
            <w:pPr>
              <w:jc w:val="center"/>
              <w:rPr>
                <w:b/>
                <w:sz w:val="24"/>
                <w:szCs w:val="24"/>
              </w:rPr>
            </w:pPr>
          </w:p>
        </w:tc>
        <w:tc>
          <w:tcPr>
            <w:tcW w:w="5670" w:type="dxa"/>
          </w:tcPr>
          <w:p w:rsidR="00173B42" w:rsidRPr="002526BD" w:rsidRDefault="00173B42" w:rsidP="00103471">
            <w:pPr>
              <w:rPr>
                <w:sz w:val="24"/>
                <w:szCs w:val="24"/>
              </w:rPr>
            </w:pPr>
            <w:r>
              <w:rPr>
                <w:sz w:val="24"/>
                <w:szCs w:val="24"/>
              </w:rPr>
              <w:t>Програма</w:t>
            </w:r>
            <w:r w:rsidRPr="002526BD">
              <w:rPr>
                <w:sz w:val="24"/>
                <w:szCs w:val="24"/>
              </w:rPr>
              <w:t xml:space="preserve"> розвитку дорожнього руху та його безпеки у Яворівському   районі на 2016-2018 роки</w:t>
            </w:r>
          </w:p>
        </w:tc>
        <w:tc>
          <w:tcPr>
            <w:tcW w:w="2126" w:type="dxa"/>
            <w:gridSpan w:val="2"/>
          </w:tcPr>
          <w:p w:rsidR="00173B42" w:rsidRDefault="00173B42" w:rsidP="00103471">
            <w:pPr>
              <w:jc w:val="center"/>
              <w:rPr>
                <w:b/>
                <w:sz w:val="24"/>
                <w:szCs w:val="24"/>
              </w:rPr>
            </w:pPr>
          </w:p>
          <w:p w:rsidR="00173B42" w:rsidRDefault="00173B42" w:rsidP="00103471">
            <w:pPr>
              <w:jc w:val="center"/>
              <w:rPr>
                <w:b/>
                <w:sz w:val="24"/>
                <w:szCs w:val="24"/>
              </w:rPr>
            </w:pPr>
            <w:r>
              <w:rPr>
                <w:b/>
                <w:sz w:val="24"/>
                <w:szCs w:val="24"/>
              </w:rPr>
              <w:t>50 000 грн.</w:t>
            </w:r>
          </w:p>
        </w:tc>
      </w:tr>
      <w:tr w:rsidR="00173B42" w:rsidTr="00173B42">
        <w:tc>
          <w:tcPr>
            <w:tcW w:w="877" w:type="dxa"/>
            <w:gridSpan w:val="2"/>
          </w:tcPr>
          <w:p w:rsidR="00173B42" w:rsidRDefault="00173B42" w:rsidP="00103471">
            <w:pPr>
              <w:jc w:val="center"/>
              <w:rPr>
                <w:sz w:val="24"/>
                <w:szCs w:val="24"/>
              </w:rPr>
            </w:pPr>
            <w:r>
              <w:rPr>
                <w:sz w:val="24"/>
                <w:szCs w:val="24"/>
              </w:rPr>
              <w:t>17.</w:t>
            </w:r>
          </w:p>
        </w:tc>
        <w:tc>
          <w:tcPr>
            <w:tcW w:w="1783" w:type="dxa"/>
            <w:vMerge/>
          </w:tcPr>
          <w:p w:rsidR="00173B42" w:rsidRDefault="00173B42" w:rsidP="00103471">
            <w:pPr>
              <w:jc w:val="center"/>
              <w:rPr>
                <w:b/>
                <w:sz w:val="24"/>
                <w:szCs w:val="24"/>
              </w:rPr>
            </w:pPr>
          </w:p>
        </w:tc>
        <w:tc>
          <w:tcPr>
            <w:tcW w:w="5670" w:type="dxa"/>
          </w:tcPr>
          <w:p w:rsidR="00173B42" w:rsidRPr="009650B3" w:rsidRDefault="00173B42" w:rsidP="00103471">
            <w:pPr>
              <w:rPr>
                <w:sz w:val="24"/>
                <w:szCs w:val="24"/>
              </w:rPr>
            </w:pPr>
            <w:r>
              <w:rPr>
                <w:sz w:val="24"/>
                <w:szCs w:val="24"/>
              </w:rPr>
              <w:t>Програма</w:t>
            </w:r>
            <w:r w:rsidRPr="009650B3">
              <w:rPr>
                <w:sz w:val="24"/>
                <w:szCs w:val="24"/>
              </w:rPr>
              <w:t xml:space="preserve"> енергозбереження для населення та ОСББ Яворівського району на 2017 - 2019 роки</w:t>
            </w:r>
          </w:p>
        </w:tc>
        <w:tc>
          <w:tcPr>
            <w:tcW w:w="2126" w:type="dxa"/>
            <w:gridSpan w:val="2"/>
          </w:tcPr>
          <w:p w:rsidR="00173B42" w:rsidRDefault="00173B42" w:rsidP="00103471">
            <w:pPr>
              <w:jc w:val="center"/>
              <w:rPr>
                <w:b/>
                <w:sz w:val="24"/>
                <w:szCs w:val="24"/>
              </w:rPr>
            </w:pPr>
            <w:r>
              <w:rPr>
                <w:b/>
                <w:sz w:val="24"/>
                <w:szCs w:val="24"/>
              </w:rPr>
              <w:t>1 000 000 грн.</w:t>
            </w:r>
          </w:p>
        </w:tc>
      </w:tr>
      <w:tr w:rsidR="00173B42" w:rsidTr="00173B42">
        <w:tc>
          <w:tcPr>
            <w:tcW w:w="877" w:type="dxa"/>
            <w:gridSpan w:val="2"/>
          </w:tcPr>
          <w:p w:rsidR="00173B42" w:rsidRDefault="00173B42" w:rsidP="00103471">
            <w:pPr>
              <w:jc w:val="center"/>
              <w:rPr>
                <w:sz w:val="24"/>
                <w:szCs w:val="24"/>
              </w:rPr>
            </w:pPr>
            <w:r>
              <w:rPr>
                <w:sz w:val="24"/>
                <w:szCs w:val="24"/>
              </w:rPr>
              <w:t>18.</w:t>
            </w:r>
          </w:p>
        </w:tc>
        <w:tc>
          <w:tcPr>
            <w:tcW w:w="1783" w:type="dxa"/>
            <w:vMerge/>
          </w:tcPr>
          <w:p w:rsidR="00173B42" w:rsidRDefault="00173B42" w:rsidP="00103471">
            <w:pPr>
              <w:jc w:val="center"/>
              <w:rPr>
                <w:b/>
                <w:sz w:val="24"/>
                <w:szCs w:val="24"/>
              </w:rPr>
            </w:pPr>
          </w:p>
        </w:tc>
        <w:tc>
          <w:tcPr>
            <w:tcW w:w="5670" w:type="dxa"/>
          </w:tcPr>
          <w:p w:rsidR="00173B42" w:rsidRPr="009650B3" w:rsidRDefault="00173B42" w:rsidP="00103471">
            <w:pPr>
              <w:rPr>
                <w:sz w:val="24"/>
                <w:szCs w:val="24"/>
              </w:rPr>
            </w:pPr>
            <w:r>
              <w:rPr>
                <w:bCs/>
                <w:sz w:val="24"/>
                <w:szCs w:val="24"/>
              </w:rPr>
              <w:t>Програма</w:t>
            </w:r>
            <w:r w:rsidRPr="009650B3">
              <w:rPr>
                <w:bCs/>
                <w:sz w:val="24"/>
                <w:szCs w:val="24"/>
              </w:rPr>
              <w:t xml:space="preserve"> забезпечення житлом дітей-сиріт, дітей, позбавлених батьківського піклування та осіб з їх числа у Яворівському районі на 2016-2018 роки</w:t>
            </w:r>
          </w:p>
        </w:tc>
        <w:tc>
          <w:tcPr>
            <w:tcW w:w="2126" w:type="dxa"/>
            <w:gridSpan w:val="2"/>
          </w:tcPr>
          <w:p w:rsidR="00173B42" w:rsidRDefault="00173B42" w:rsidP="00103471">
            <w:pPr>
              <w:jc w:val="center"/>
              <w:rPr>
                <w:b/>
                <w:sz w:val="24"/>
                <w:szCs w:val="24"/>
              </w:rPr>
            </w:pPr>
          </w:p>
          <w:p w:rsidR="00173B42" w:rsidRDefault="00173B42" w:rsidP="00103471">
            <w:pPr>
              <w:jc w:val="center"/>
              <w:rPr>
                <w:b/>
                <w:sz w:val="24"/>
                <w:szCs w:val="24"/>
              </w:rPr>
            </w:pPr>
            <w:r>
              <w:rPr>
                <w:b/>
                <w:sz w:val="24"/>
                <w:szCs w:val="24"/>
              </w:rPr>
              <w:t xml:space="preserve">576 120 грн. </w:t>
            </w:r>
          </w:p>
        </w:tc>
      </w:tr>
      <w:tr w:rsidR="00173B42" w:rsidTr="00173B42">
        <w:tc>
          <w:tcPr>
            <w:tcW w:w="877" w:type="dxa"/>
            <w:gridSpan w:val="2"/>
          </w:tcPr>
          <w:p w:rsidR="00173B42" w:rsidRDefault="00173B42" w:rsidP="00103471">
            <w:pPr>
              <w:jc w:val="center"/>
              <w:rPr>
                <w:sz w:val="24"/>
                <w:szCs w:val="24"/>
              </w:rPr>
            </w:pPr>
            <w:r>
              <w:rPr>
                <w:sz w:val="24"/>
                <w:szCs w:val="24"/>
              </w:rPr>
              <w:t>19.</w:t>
            </w:r>
          </w:p>
        </w:tc>
        <w:tc>
          <w:tcPr>
            <w:tcW w:w="1783" w:type="dxa"/>
            <w:vMerge/>
          </w:tcPr>
          <w:p w:rsidR="00173B42" w:rsidRDefault="00173B42" w:rsidP="00103471">
            <w:pPr>
              <w:jc w:val="center"/>
              <w:rPr>
                <w:b/>
                <w:sz w:val="24"/>
                <w:szCs w:val="24"/>
              </w:rPr>
            </w:pPr>
          </w:p>
        </w:tc>
        <w:tc>
          <w:tcPr>
            <w:tcW w:w="5670" w:type="dxa"/>
          </w:tcPr>
          <w:p w:rsidR="00173B42" w:rsidRPr="001D7F0A" w:rsidRDefault="00173B42" w:rsidP="00103471">
            <w:pPr>
              <w:rPr>
                <w:sz w:val="24"/>
                <w:szCs w:val="24"/>
              </w:rPr>
            </w:pPr>
            <w:r>
              <w:rPr>
                <w:sz w:val="24"/>
                <w:szCs w:val="24"/>
              </w:rPr>
              <w:t>Програма</w:t>
            </w:r>
            <w:r w:rsidRPr="001D7F0A">
              <w:rPr>
                <w:sz w:val="24"/>
                <w:szCs w:val="24"/>
              </w:rPr>
              <w:t xml:space="preserve"> сприяння діяльності управління державної казначейської служби України в Яворівському районі Львівської області на 2017-2018 роки</w:t>
            </w:r>
          </w:p>
        </w:tc>
        <w:tc>
          <w:tcPr>
            <w:tcW w:w="2126" w:type="dxa"/>
            <w:gridSpan w:val="2"/>
          </w:tcPr>
          <w:p w:rsidR="00173B42" w:rsidRDefault="00173B42" w:rsidP="00103471">
            <w:pPr>
              <w:jc w:val="center"/>
              <w:rPr>
                <w:b/>
                <w:sz w:val="24"/>
                <w:szCs w:val="24"/>
              </w:rPr>
            </w:pPr>
          </w:p>
          <w:p w:rsidR="00173B42" w:rsidRDefault="00173B42" w:rsidP="00103471">
            <w:pPr>
              <w:jc w:val="center"/>
              <w:rPr>
                <w:b/>
                <w:sz w:val="24"/>
                <w:szCs w:val="24"/>
              </w:rPr>
            </w:pPr>
            <w:r>
              <w:rPr>
                <w:b/>
                <w:sz w:val="24"/>
                <w:szCs w:val="24"/>
              </w:rPr>
              <w:t>460 000 грн.</w:t>
            </w:r>
          </w:p>
        </w:tc>
      </w:tr>
      <w:tr w:rsidR="00173B42" w:rsidTr="00103471">
        <w:tc>
          <w:tcPr>
            <w:tcW w:w="10456" w:type="dxa"/>
            <w:gridSpan w:val="6"/>
          </w:tcPr>
          <w:p w:rsidR="00173B42" w:rsidRDefault="00173B42" w:rsidP="00103471">
            <w:pPr>
              <w:jc w:val="center"/>
              <w:rPr>
                <w:b/>
                <w:sz w:val="24"/>
                <w:szCs w:val="24"/>
              </w:rPr>
            </w:pPr>
          </w:p>
          <w:p w:rsidR="00173B42" w:rsidRPr="00D255DF" w:rsidRDefault="00173B42" w:rsidP="00103471">
            <w:pPr>
              <w:jc w:val="center"/>
              <w:rPr>
                <w:b/>
                <w:sz w:val="28"/>
                <w:szCs w:val="28"/>
              </w:rPr>
            </w:pPr>
            <w:r w:rsidRPr="00D255DF">
              <w:rPr>
                <w:b/>
                <w:sz w:val="28"/>
                <w:szCs w:val="28"/>
              </w:rPr>
              <w:t>ПЕРЕХІДНІ ПРОГРАМИ</w:t>
            </w:r>
          </w:p>
          <w:p w:rsidR="00173B42" w:rsidRDefault="00173B42" w:rsidP="00103471">
            <w:pPr>
              <w:jc w:val="center"/>
              <w:rPr>
                <w:b/>
                <w:sz w:val="24"/>
                <w:szCs w:val="24"/>
              </w:rPr>
            </w:pPr>
          </w:p>
        </w:tc>
      </w:tr>
      <w:tr w:rsidR="00173B42" w:rsidTr="00173B42">
        <w:tc>
          <w:tcPr>
            <w:tcW w:w="877" w:type="dxa"/>
            <w:gridSpan w:val="2"/>
          </w:tcPr>
          <w:p w:rsidR="00173B42" w:rsidRDefault="00173B42" w:rsidP="00103471">
            <w:pPr>
              <w:jc w:val="center"/>
              <w:rPr>
                <w:sz w:val="24"/>
                <w:szCs w:val="24"/>
              </w:rPr>
            </w:pPr>
            <w:r>
              <w:rPr>
                <w:sz w:val="24"/>
                <w:szCs w:val="24"/>
              </w:rPr>
              <w:t>20.</w:t>
            </w:r>
          </w:p>
        </w:tc>
        <w:tc>
          <w:tcPr>
            <w:tcW w:w="1783" w:type="dxa"/>
            <w:vMerge w:val="restart"/>
          </w:tcPr>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r>
              <w:rPr>
                <w:b/>
                <w:sz w:val="24"/>
                <w:szCs w:val="24"/>
              </w:rPr>
              <w:t>Яворівська районна державна адміністрація</w:t>
            </w:r>
          </w:p>
          <w:p w:rsidR="00173B42" w:rsidRDefault="00173B42" w:rsidP="00103471">
            <w:pPr>
              <w:jc w:val="center"/>
              <w:rPr>
                <w:b/>
                <w:sz w:val="24"/>
                <w:szCs w:val="24"/>
              </w:rPr>
            </w:pPr>
          </w:p>
        </w:tc>
        <w:tc>
          <w:tcPr>
            <w:tcW w:w="5670" w:type="dxa"/>
          </w:tcPr>
          <w:p w:rsidR="00173B42" w:rsidRDefault="00173B42" w:rsidP="00103471">
            <w:pPr>
              <w:rPr>
                <w:sz w:val="24"/>
                <w:szCs w:val="24"/>
              </w:rPr>
            </w:pPr>
            <w:r>
              <w:rPr>
                <w:sz w:val="24"/>
                <w:szCs w:val="24"/>
              </w:rPr>
              <w:t>Програма розвитку малого підприємництва в Яворівському районі на 2016-2018 роки</w:t>
            </w:r>
          </w:p>
        </w:tc>
        <w:tc>
          <w:tcPr>
            <w:tcW w:w="2126" w:type="dxa"/>
            <w:gridSpan w:val="2"/>
          </w:tcPr>
          <w:p w:rsidR="00173B42" w:rsidRDefault="00173B42" w:rsidP="00103471">
            <w:pPr>
              <w:jc w:val="center"/>
              <w:rPr>
                <w:b/>
                <w:sz w:val="24"/>
                <w:szCs w:val="24"/>
              </w:rPr>
            </w:pPr>
            <w:r>
              <w:rPr>
                <w:b/>
                <w:sz w:val="24"/>
                <w:szCs w:val="24"/>
              </w:rPr>
              <w:t>50 000 грн.</w:t>
            </w:r>
          </w:p>
        </w:tc>
      </w:tr>
      <w:tr w:rsidR="00173B42" w:rsidTr="00173B42">
        <w:tc>
          <w:tcPr>
            <w:tcW w:w="877" w:type="dxa"/>
            <w:gridSpan w:val="2"/>
          </w:tcPr>
          <w:p w:rsidR="00173B42" w:rsidRDefault="00173B42" w:rsidP="00103471">
            <w:pPr>
              <w:jc w:val="center"/>
              <w:rPr>
                <w:sz w:val="24"/>
                <w:szCs w:val="24"/>
              </w:rPr>
            </w:pPr>
            <w:r>
              <w:rPr>
                <w:sz w:val="24"/>
                <w:szCs w:val="24"/>
              </w:rPr>
              <w:t>21.</w:t>
            </w:r>
          </w:p>
        </w:tc>
        <w:tc>
          <w:tcPr>
            <w:tcW w:w="1783" w:type="dxa"/>
            <w:vMerge/>
          </w:tcPr>
          <w:p w:rsidR="00173B42" w:rsidRDefault="00173B42" w:rsidP="00103471">
            <w:pPr>
              <w:jc w:val="center"/>
              <w:rPr>
                <w:b/>
                <w:sz w:val="24"/>
                <w:szCs w:val="24"/>
              </w:rPr>
            </w:pPr>
          </w:p>
        </w:tc>
        <w:tc>
          <w:tcPr>
            <w:tcW w:w="5670" w:type="dxa"/>
          </w:tcPr>
          <w:p w:rsidR="00173B42" w:rsidRDefault="00173B42" w:rsidP="00103471">
            <w:pPr>
              <w:rPr>
                <w:sz w:val="24"/>
                <w:szCs w:val="24"/>
              </w:rPr>
            </w:pPr>
            <w:r>
              <w:rPr>
                <w:sz w:val="24"/>
                <w:szCs w:val="24"/>
              </w:rPr>
              <w:t xml:space="preserve">Комплексна програма соціальної підтримки окремих категорій громадян – мешканців </w:t>
            </w:r>
            <w:proofErr w:type="spellStart"/>
            <w:r>
              <w:rPr>
                <w:sz w:val="24"/>
                <w:szCs w:val="24"/>
              </w:rPr>
              <w:t>Яво-рівського</w:t>
            </w:r>
            <w:proofErr w:type="spellEnd"/>
            <w:r>
              <w:rPr>
                <w:sz w:val="24"/>
                <w:szCs w:val="24"/>
              </w:rPr>
              <w:t xml:space="preserve"> району на 2017-2019 роки в частині надання пільг і компенсацій</w:t>
            </w:r>
          </w:p>
        </w:tc>
        <w:tc>
          <w:tcPr>
            <w:tcW w:w="2126" w:type="dxa"/>
            <w:gridSpan w:val="2"/>
          </w:tcPr>
          <w:p w:rsidR="00173B42" w:rsidRDefault="00173B42" w:rsidP="00103471">
            <w:pPr>
              <w:jc w:val="center"/>
              <w:rPr>
                <w:b/>
                <w:sz w:val="24"/>
                <w:szCs w:val="24"/>
              </w:rPr>
            </w:pPr>
          </w:p>
          <w:p w:rsidR="00173B42" w:rsidRDefault="00173B42" w:rsidP="00103471">
            <w:pPr>
              <w:jc w:val="center"/>
              <w:rPr>
                <w:b/>
                <w:sz w:val="24"/>
                <w:szCs w:val="24"/>
              </w:rPr>
            </w:pPr>
            <w:r>
              <w:rPr>
                <w:b/>
                <w:sz w:val="24"/>
                <w:szCs w:val="24"/>
              </w:rPr>
              <w:t>2 200 000 грн.</w:t>
            </w:r>
          </w:p>
        </w:tc>
      </w:tr>
      <w:tr w:rsidR="00173B42" w:rsidTr="00173B42">
        <w:tc>
          <w:tcPr>
            <w:tcW w:w="877" w:type="dxa"/>
            <w:gridSpan w:val="2"/>
          </w:tcPr>
          <w:p w:rsidR="00173B42" w:rsidRDefault="00173B42" w:rsidP="00103471">
            <w:pPr>
              <w:jc w:val="center"/>
              <w:rPr>
                <w:sz w:val="24"/>
                <w:szCs w:val="24"/>
              </w:rPr>
            </w:pPr>
            <w:r>
              <w:rPr>
                <w:sz w:val="24"/>
                <w:szCs w:val="24"/>
              </w:rPr>
              <w:t>22.</w:t>
            </w:r>
          </w:p>
        </w:tc>
        <w:tc>
          <w:tcPr>
            <w:tcW w:w="1783" w:type="dxa"/>
            <w:vMerge/>
          </w:tcPr>
          <w:p w:rsidR="00173B42" w:rsidRDefault="00173B42" w:rsidP="00103471">
            <w:pPr>
              <w:jc w:val="center"/>
              <w:rPr>
                <w:b/>
                <w:sz w:val="24"/>
                <w:szCs w:val="24"/>
              </w:rPr>
            </w:pPr>
          </w:p>
        </w:tc>
        <w:tc>
          <w:tcPr>
            <w:tcW w:w="5670" w:type="dxa"/>
          </w:tcPr>
          <w:p w:rsidR="00173B42" w:rsidRDefault="00173B42" w:rsidP="00103471">
            <w:pPr>
              <w:rPr>
                <w:sz w:val="24"/>
                <w:szCs w:val="24"/>
              </w:rPr>
            </w:pPr>
            <w:r>
              <w:rPr>
                <w:sz w:val="24"/>
                <w:szCs w:val="24"/>
              </w:rPr>
              <w:t xml:space="preserve">Комплексна програма соціальної підтримки окремих категорій громадян – мешканців Яворівського району на 2017-2019 роки в частині надання </w:t>
            </w:r>
            <w:proofErr w:type="spellStart"/>
            <w:r>
              <w:rPr>
                <w:sz w:val="24"/>
                <w:szCs w:val="24"/>
              </w:rPr>
              <w:t>допомог</w:t>
            </w:r>
            <w:proofErr w:type="spellEnd"/>
          </w:p>
        </w:tc>
        <w:tc>
          <w:tcPr>
            <w:tcW w:w="2126" w:type="dxa"/>
            <w:gridSpan w:val="2"/>
          </w:tcPr>
          <w:p w:rsidR="00173B42" w:rsidRDefault="00173B42" w:rsidP="00103471">
            <w:pPr>
              <w:jc w:val="center"/>
              <w:rPr>
                <w:b/>
                <w:sz w:val="24"/>
                <w:szCs w:val="24"/>
              </w:rPr>
            </w:pPr>
          </w:p>
          <w:p w:rsidR="00173B42" w:rsidRDefault="00173B42" w:rsidP="00103471">
            <w:pPr>
              <w:jc w:val="center"/>
              <w:rPr>
                <w:b/>
                <w:sz w:val="24"/>
                <w:szCs w:val="24"/>
              </w:rPr>
            </w:pPr>
          </w:p>
          <w:p w:rsidR="00173B42" w:rsidRDefault="00173B42" w:rsidP="00103471">
            <w:pPr>
              <w:jc w:val="center"/>
              <w:rPr>
                <w:b/>
                <w:sz w:val="24"/>
                <w:szCs w:val="24"/>
              </w:rPr>
            </w:pPr>
            <w:r>
              <w:rPr>
                <w:b/>
                <w:sz w:val="24"/>
                <w:szCs w:val="24"/>
              </w:rPr>
              <w:t>1 700 000 грн.</w:t>
            </w:r>
          </w:p>
        </w:tc>
      </w:tr>
      <w:tr w:rsidR="00173B42" w:rsidTr="00173B42">
        <w:tc>
          <w:tcPr>
            <w:tcW w:w="877" w:type="dxa"/>
            <w:gridSpan w:val="2"/>
          </w:tcPr>
          <w:p w:rsidR="00173B42" w:rsidRDefault="00173B42" w:rsidP="00103471">
            <w:pPr>
              <w:jc w:val="center"/>
              <w:rPr>
                <w:sz w:val="24"/>
                <w:szCs w:val="24"/>
              </w:rPr>
            </w:pPr>
            <w:r>
              <w:rPr>
                <w:sz w:val="24"/>
                <w:szCs w:val="24"/>
              </w:rPr>
              <w:t>23.</w:t>
            </w:r>
          </w:p>
        </w:tc>
        <w:tc>
          <w:tcPr>
            <w:tcW w:w="1783" w:type="dxa"/>
            <w:vMerge/>
          </w:tcPr>
          <w:p w:rsidR="00173B42" w:rsidRDefault="00173B42" w:rsidP="00103471">
            <w:pPr>
              <w:jc w:val="center"/>
              <w:rPr>
                <w:b/>
                <w:sz w:val="24"/>
                <w:szCs w:val="24"/>
              </w:rPr>
            </w:pPr>
          </w:p>
        </w:tc>
        <w:tc>
          <w:tcPr>
            <w:tcW w:w="5670" w:type="dxa"/>
          </w:tcPr>
          <w:p w:rsidR="00173B42" w:rsidRDefault="00173B42" w:rsidP="00103471">
            <w:pPr>
              <w:rPr>
                <w:sz w:val="24"/>
                <w:szCs w:val="24"/>
              </w:rPr>
            </w:pPr>
            <w:r>
              <w:rPr>
                <w:sz w:val="24"/>
                <w:szCs w:val="24"/>
              </w:rPr>
              <w:t>Комплексна програма соціальної підтримки у Яворівському районі учасників АТО, сімей загиблих учасників АТО,  бійців-добровольців АТО, сімей Героїв Небесної Сотні на 2016-2019 роки</w:t>
            </w:r>
          </w:p>
        </w:tc>
        <w:tc>
          <w:tcPr>
            <w:tcW w:w="2126" w:type="dxa"/>
            <w:gridSpan w:val="2"/>
          </w:tcPr>
          <w:p w:rsidR="00173B42" w:rsidRDefault="00173B42" w:rsidP="00103471">
            <w:pPr>
              <w:jc w:val="center"/>
              <w:rPr>
                <w:b/>
                <w:sz w:val="24"/>
                <w:szCs w:val="24"/>
              </w:rPr>
            </w:pPr>
          </w:p>
          <w:p w:rsidR="00173B42" w:rsidRDefault="00173B42" w:rsidP="00103471">
            <w:pPr>
              <w:jc w:val="center"/>
              <w:rPr>
                <w:b/>
                <w:sz w:val="24"/>
                <w:szCs w:val="24"/>
              </w:rPr>
            </w:pPr>
            <w:r>
              <w:rPr>
                <w:b/>
                <w:sz w:val="24"/>
                <w:szCs w:val="24"/>
              </w:rPr>
              <w:t>550 000 грн.</w:t>
            </w:r>
          </w:p>
        </w:tc>
      </w:tr>
      <w:tr w:rsidR="00173B42" w:rsidTr="00173B42">
        <w:tc>
          <w:tcPr>
            <w:tcW w:w="877" w:type="dxa"/>
            <w:gridSpan w:val="2"/>
          </w:tcPr>
          <w:p w:rsidR="00173B42" w:rsidRDefault="00173B42" w:rsidP="00103471">
            <w:pPr>
              <w:jc w:val="center"/>
              <w:rPr>
                <w:sz w:val="24"/>
                <w:szCs w:val="24"/>
              </w:rPr>
            </w:pPr>
            <w:r>
              <w:rPr>
                <w:sz w:val="24"/>
                <w:szCs w:val="24"/>
              </w:rPr>
              <w:t>24.</w:t>
            </w:r>
          </w:p>
        </w:tc>
        <w:tc>
          <w:tcPr>
            <w:tcW w:w="1783" w:type="dxa"/>
            <w:vMerge/>
          </w:tcPr>
          <w:p w:rsidR="00173B42" w:rsidRDefault="00173B42" w:rsidP="00103471">
            <w:pPr>
              <w:jc w:val="center"/>
              <w:rPr>
                <w:b/>
                <w:sz w:val="24"/>
                <w:szCs w:val="24"/>
              </w:rPr>
            </w:pPr>
          </w:p>
        </w:tc>
        <w:tc>
          <w:tcPr>
            <w:tcW w:w="5670" w:type="dxa"/>
          </w:tcPr>
          <w:p w:rsidR="00173B42" w:rsidRDefault="00173B42" w:rsidP="00103471">
            <w:pPr>
              <w:rPr>
                <w:sz w:val="24"/>
                <w:szCs w:val="24"/>
              </w:rPr>
            </w:pPr>
            <w:proofErr w:type="spellStart"/>
            <w:r>
              <w:rPr>
                <w:sz w:val="24"/>
                <w:szCs w:val="24"/>
              </w:rPr>
              <w:t>Пргорама</w:t>
            </w:r>
            <w:proofErr w:type="spellEnd"/>
            <w:r>
              <w:rPr>
                <w:sz w:val="24"/>
                <w:szCs w:val="24"/>
              </w:rPr>
              <w:t xml:space="preserve"> фінансової підтримки ветеранських організацій та громадських організацій інвалідів на 2016-2019 роки</w:t>
            </w:r>
          </w:p>
        </w:tc>
        <w:tc>
          <w:tcPr>
            <w:tcW w:w="2126" w:type="dxa"/>
            <w:gridSpan w:val="2"/>
          </w:tcPr>
          <w:p w:rsidR="00173B42" w:rsidRDefault="00173B42" w:rsidP="00103471">
            <w:pPr>
              <w:jc w:val="center"/>
              <w:rPr>
                <w:b/>
                <w:sz w:val="24"/>
                <w:szCs w:val="24"/>
              </w:rPr>
            </w:pPr>
          </w:p>
          <w:p w:rsidR="00173B42" w:rsidRDefault="00173B42" w:rsidP="00103471">
            <w:pPr>
              <w:jc w:val="center"/>
              <w:rPr>
                <w:b/>
                <w:sz w:val="24"/>
                <w:szCs w:val="24"/>
              </w:rPr>
            </w:pPr>
            <w:r>
              <w:rPr>
                <w:b/>
                <w:sz w:val="24"/>
                <w:szCs w:val="24"/>
              </w:rPr>
              <w:t>50 000 грн.</w:t>
            </w:r>
          </w:p>
        </w:tc>
      </w:tr>
      <w:tr w:rsidR="00173B42" w:rsidTr="00173B42">
        <w:tc>
          <w:tcPr>
            <w:tcW w:w="877" w:type="dxa"/>
            <w:gridSpan w:val="2"/>
          </w:tcPr>
          <w:p w:rsidR="00173B42" w:rsidRDefault="00173B42" w:rsidP="00103471">
            <w:pPr>
              <w:jc w:val="center"/>
              <w:rPr>
                <w:sz w:val="24"/>
                <w:szCs w:val="24"/>
              </w:rPr>
            </w:pPr>
            <w:r>
              <w:rPr>
                <w:sz w:val="24"/>
                <w:szCs w:val="24"/>
              </w:rPr>
              <w:t>25.</w:t>
            </w:r>
          </w:p>
        </w:tc>
        <w:tc>
          <w:tcPr>
            <w:tcW w:w="1783" w:type="dxa"/>
            <w:vMerge/>
          </w:tcPr>
          <w:p w:rsidR="00173B42" w:rsidRDefault="00173B42" w:rsidP="00103471">
            <w:pPr>
              <w:jc w:val="center"/>
              <w:rPr>
                <w:b/>
                <w:sz w:val="24"/>
                <w:szCs w:val="24"/>
              </w:rPr>
            </w:pPr>
          </w:p>
        </w:tc>
        <w:tc>
          <w:tcPr>
            <w:tcW w:w="5670" w:type="dxa"/>
          </w:tcPr>
          <w:p w:rsidR="00173B42" w:rsidRDefault="00173B42" w:rsidP="00103471">
            <w:pPr>
              <w:rPr>
                <w:sz w:val="24"/>
                <w:szCs w:val="24"/>
              </w:rPr>
            </w:pPr>
            <w:r w:rsidRPr="007A4838">
              <w:rPr>
                <w:sz w:val="24"/>
                <w:szCs w:val="24"/>
              </w:rPr>
              <w:t xml:space="preserve">Районна комплексна програма розвитку </w:t>
            </w:r>
            <w:proofErr w:type="spellStart"/>
            <w:r>
              <w:rPr>
                <w:sz w:val="24"/>
                <w:szCs w:val="24"/>
              </w:rPr>
              <w:t>циві-ль</w:t>
            </w:r>
            <w:r w:rsidRPr="007A4838">
              <w:rPr>
                <w:sz w:val="24"/>
                <w:szCs w:val="24"/>
              </w:rPr>
              <w:t>ного</w:t>
            </w:r>
            <w:proofErr w:type="spellEnd"/>
            <w:r w:rsidRPr="007A4838">
              <w:rPr>
                <w:sz w:val="24"/>
                <w:szCs w:val="24"/>
              </w:rPr>
              <w:t xml:space="preserve"> захисту та забезпечення техногенно-екологічної та пожежної безпеки на 2015-2018 роки</w:t>
            </w:r>
          </w:p>
        </w:tc>
        <w:tc>
          <w:tcPr>
            <w:tcW w:w="2126" w:type="dxa"/>
            <w:gridSpan w:val="2"/>
          </w:tcPr>
          <w:p w:rsidR="00173B42" w:rsidRDefault="00173B42" w:rsidP="00103471">
            <w:pPr>
              <w:jc w:val="center"/>
              <w:rPr>
                <w:b/>
                <w:sz w:val="24"/>
                <w:szCs w:val="24"/>
              </w:rPr>
            </w:pPr>
          </w:p>
          <w:p w:rsidR="00173B42" w:rsidRDefault="00173B42" w:rsidP="00103471">
            <w:pPr>
              <w:jc w:val="center"/>
              <w:rPr>
                <w:b/>
                <w:sz w:val="24"/>
                <w:szCs w:val="24"/>
              </w:rPr>
            </w:pPr>
            <w:r>
              <w:rPr>
                <w:b/>
                <w:sz w:val="24"/>
                <w:szCs w:val="24"/>
              </w:rPr>
              <w:t>1 024 830 грн.</w:t>
            </w:r>
          </w:p>
        </w:tc>
      </w:tr>
      <w:tr w:rsidR="00173B42" w:rsidTr="00173B42">
        <w:tc>
          <w:tcPr>
            <w:tcW w:w="877" w:type="dxa"/>
            <w:gridSpan w:val="2"/>
          </w:tcPr>
          <w:p w:rsidR="00173B42" w:rsidRDefault="00173B42" w:rsidP="00103471">
            <w:pPr>
              <w:jc w:val="center"/>
              <w:rPr>
                <w:sz w:val="24"/>
                <w:szCs w:val="24"/>
              </w:rPr>
            </w:pPr>
            <w:r>
              <w:rPr>
                <w:sz w:val="24"/>
                <w:szCs w:val="24"/>
              </w:rPr>
              <w:t>26.</w:t>
            </w:r>
          </w:p>
        </w:tc>
        <w:tc>
          <w:tcPr>
            <w:tcW w:w="1783" w:type="dxa"/>
            <w:vMerge/>
          </w:tcPr>
          <w:p w:rsidR="00173B42" w:rsidRDefault="00173B42" w:rsidP="00103471">
            <w:pPr>
              <w:jc w:val="center"/>
              <w:rPr>
                <w:b/>
                <w:sz w:val="24"/>
                <w:szCs w:val="24"/>
              </w:rPr>
            </w:pPr>
          </w:p>
        </w:tc>
        <w:tc>
          <w:tcPr>
            <w:tcW w:w="5670" w:type="dxa"/>
          </w:tcPr>
          <w:p w:rsidR="00173B42" w:rsidRDefault="00173B42" w:rsidP="00103471">
            <w:pPr>
              <w:rPr>
                <w:sz w:val="24"/>
                <w:szCs w:val="24"/>
              </w:rPr>
            </w:pPr>
            <w:r w:rsidRPr="0065787B">
              <w:rPr>
                <w:sz w:val="24"/>
                <w:szCs w:val="24"/>
              </w:rPr>
              <w:t>Обдаровані діти Я</w:t>
            </w:r>
            <w:r>
              <w:rPr>
                <w:sz w:val="24"/>
                <w:szCs w:val="24"/>
              </w:rPr>
              <w:t>ворівського району Львівської о</w:t>
            </w:r>
            <w:r w:rsidRPr="0065787B">
              <w:rPr>
                <w:sz w:val="24"/>
                <w:szCs w:val="24"/>
              </w:rPr>
              <w:t>бласті на 2017-2021 роки</w:t>
            </w:r>
          </w:p>
        </w:tc>
        <w:tc>
          <w:tcPr>
            <w:tcW w:w="2126" w:type="dxa"/>
            <w:gridSpan w:val="2"/>
          </w:tcPr>
          <w:p w:rsidR="00173B42" w:rsidRDefault="00173B42" w:rsidP="00103471">
            <w:pPr>
              <w:jc w:val="center"/>
              <w:rPr>
                <w:b/>
                <w:sz w:val="24"/>
                <w:szCs w:val="24"/>
              </w:rPr>
            </w:pPr>
            <w:r>
              <w:rPr>
                <w:b/>
                <w:sz w:val="24"/>
                <w:szCs w:val="24"/>
              </w:rPr>
              <w:t xml:space="preserve"> 60 000 грн.</w:t>
            </w:r>
          </w:p>
        </w:tc>
      </w:tr>
      <w:tr w:rsidR="00173B42" w:rsidTr="00173B42">
        <w:tc>
          <w:tcPr>
            <w:tcW w:w="877" w:type="dxa"/>
            <w:gridSpan w:val="2"/>
          </w:tcPr>
          <w:p w:rsidR="00173B42" w:rsidRDefault="00173B42" w:rsidP="00103471">
            <w:pPr>
              <w:jc w:val="center"/>
              <w:rPr>
                <w:sz w:val="24"/>
                <w:szCs w:val="24"/>
              </w:rPr>
            </w:pPr>
            <w:r>
              <w:rPr>
                <w:sz w:val="24"/>
                <w:szCs w:val="24"/>
              </w:rPr>
              <w:t>27.</w:t>
            </w:r>
          </w:p>
        </w:tc>
        <w:tc>
          <w:tcPr>
            <w:tcW w:w="1783" w:type="dxa"/>
            <w:vMerge/>
          </w:tcPr>
          <w:p w:rsidR="00173B42" w:rsidRDefault="00173B42" w:rsidP="00103471">
            <w:pPr>
              <w:jc w:val="center"/>
              <w:rPr>
                <w:b/>
                <w:sz w:val="24"/>
                <w:szCs w:val="24"/>
              </w:rPr>
            </w:pPr>
          </w:p>
        </w:tc>
        <w:tc>
          <w:tcPr>
            <w:tcW w:w="5670" w:type="dxa"/>
          </w:tcPr>
          <w:p w:rsidR="00173B42" w:rsidRDefault="00173B42" w:rsidP="00103471">
            <w:pPr>
              <w:rPr>
                <w:sz w:val="24"/>
                <w:szCs w:val="24"/>
              </w:rPr>
            </w:pPr>
            <w:r w:rsidRPr="00441DDA">
              <w:rPr>
                <w:sz w:val="24"/>
                <w:szCs w:val="24"/>
              </w:rPr>
              <w:t>Цільова програма по охороні об"</w:t>
            </w:r>
            <w:proofErr w:type="spellStart"/>
            <w:r w:rsidRPr="00441DDA">
              <w:rPr>
                <w:sz w:val="24"/>
                <w:szCs w:val="24"/>
              </w:rPr>
              <w:t>єктів</w:t>
            </w:r>
            <w:proofErr w:type="spellEnd"/>
            <w:r w:rsidRPr="00441DDA">
              <w:rPr>
                <w:sz w:val="24"/>
                <w:szCs w:val="24"/>
              </w:rPr>
              <w:t xml:space="preserve"> </w:t>
            </w:r>
            <w:proofErr w:type="spellStart"/>
            <w:r w:rsidRPr="00441DDA">
              <w:rPr>
                <w:sz w:val="24"/>
                <w:szCs w:val="24"/>
              </w:rPr>
              <w:t>культур</w:t>
            </w:r>
            <w:r>
              <w:rPr>
                <w:sz w:val="24"/>
                <w:szCs w:val="24"/>
              </w:rPr>
              <w:t>-</w:t>
            </w:r>
            <w:r w:rsidRPr="00441DDA">
              <w:rPr>
                <w:sz w:val="24"/>
                <w:szCs w:val="24"/>
              </w:rPr>
              <w:t>ної</w:t>
            </w:r>
            <w:proofErr w:type="spellEnd"/>
            <w:r w:rsidRPr="00441DDA">
              <w:rPr>
                <w:sz w:val="24"/>
                <w:szCs w:val="24"/>
              </w:rPr>
              <w:t xml:space="preserve"> спадщини у Яворівському районі на 2015-2018 роки</w:t>
            </w:r>
          </w:p>
        </w:tc>
        <w:tc>
          <w:tcPr>
            <w:tcW w:w="2126" w:type="dxa"/>
            <w:gridSpan w:val="2"/>
          </w:tcPr>
          <w:p w:rsidR="00173B42" w:rsidRDefault="00173B42" w:rsidP="00103471">
            <w:pPr>
              <w:jc w:val="center"/>
              <w:rPr>
                <w:b/>
                <w:sz w:val="24"/>
                <w:szCs w:val="24"/>
              </w:rPr>
            </w:pPr>
            <w:r>
              <w:rPr>
                <w:b/>
                <w:sz w:val="24"/>
                <w:szCs w:val="24"/>
              </w:rPr>
              <w:t>310 000 грн.</w:t>
            </w:r>
          </w:p>
        </w:tc>
      </w:tr>
      <w:tr w:rsidR="00173B42" w:rsidTr="00173B42">
        <w:tc>
          <w:tcPr>
            <w:tcW w:w="877" w:type="dxa"/>
            <w:gridSpan w:val="2"/>
          </w:tcPr>
          <w:p w:rsidR="00173B42" w:rsidRDefault="00173B42" w:rsidP="00103471">
            <w:pPr>
              <w:jc w:val="center"/>
              <w:rPr>
                <w:sz w:val="24"/>
                <w:szCs w:val="24"/>
              </w:rPr>
            </w:pPr>
            <w:r>
              <w:rPr>
                <w:sz w:val="24"/>
                <w:szCs w:val="24"/>
              </w:rPr>
              <w:t>28.</w:t>
            </w:r>
          </w:p>
        </w:tc>
        <w:tc>
          <w:tcPr>
            <w:tcW w:w="1783" w:type="dxa"/>
          </w:tcPr>
          <w:p w:rsidR="00173B42" w:rsidRDefault="00173B42" w:rsidP="00103471">
            <w:pPr>
              <w:jc w:val="center"/>
              <w:rPr>
                <w:b/>
                <w:sz w:val="24"/>
                <w:szCs w:val="24"/>
              </w:rPr>
            </w:pPr>
            <w:r>
              <w:rPr>
                <w:b/>
                <w:sz w:val="24"/>
                <w:szCs w:val="24"/>
              </w:rPr>
              <w:t>Яворівська районна рада</w:t>
            </w:r>
          </w:p>
        </w:tc>
        <w:tc>
          <w:tcPr>
            <w:tcW w:w="5670" w:type="dxa"/>
          </w:tcPr>
          <w:p w:rsidR="00173B42" w:rsidRPr="0014347B" w:rsidRDefault="00173B42" w:rsidP="00103471">
            <w:pPr>
              <w:rPr>
                <w:color w:val="000000"/>
                <w:sz w:val="24"/>
                <w:szCs w:val="24"/>
              </w:rPr>
            </w:pPr>
            <w:r>
              <w:rPr>
                <w:color w:val="000000"/>
                <w:sz w:val="24"/>
                <w:szCs w:val="24"/>
              </w:rPr>
              <w:t>П</w:t>
            </w:r>
            <w:r w:rsidRPr="0014347B">
              <w:rPr>
                <w:color w:val="000000"/>
                <w:sz w:val="24"/>
                <w:szCs w:val="24"/>
              </w:rPr>
              <w:t xml:space="preserve">рограма підтримки індивідуального </w:t>
            </w:r>
            <w:proofErr w:type="spellStart"/>
            <w:r w:rsidRPr="0014347B">
              <w:rPr>
                <w:color w:val="000000"/>
                <w:sz w:val="24"/>
                <w:szCs w:val="24"/>
              </w:rPr>
              <w:t>житлово</w:t>
            </w:r>
            <w:r>
              <w:rPr>
                <w:color w:val="000000"/>
                <w:sz w:val="24"/>
                <w:szCs w:val="24"/>
              </w:rPr>
              <w:t>-</w:t>
            </w:r>
            <w:r w:rsidRPr="0014347B">
              <w:rPr>
                <w:color w:val="000000"/>
                <w:sz w:val="24"/>
                <w:szCs w:val="24"/>
              </w:rPr>
              <w:t>го</w:t>
            </w:r>
            <w:proofErr w:type="spellEnd"/>
            <w:r w:rsidRPr="0014347B">
              <w:rPr>
                <w:color w:val="000000"/>
                <w:sz w:val="24"/>
                <w:szCs w:val="24"/>
              </w:rPr>
              <w:t xml:space="preserve"> будівництва на селі "Власний дім на 2016-2020 роки"</w:t>
            </w:r>
          </w:p>
          <w:p w:rsidR="00173B42" w:rsidRDefault="00173B42" w:rsidP="00103471">
            <w:pPr>
              <w:rPr>
                <w:sz w:val="24"/>
                <w:szCs w:val="24"/>
              </w:rPr>
            </w:pPr>
          </w:p>
        </w:tc>
        <w:tc>
          <w:tcPr>
            <w:tcW w:w="2126" w:type="dxa"/>
            <w:gridSpan w:val="2"/>
          </w:tcPr>
          <w:p w:rsidR="00173B42" w:rsidRDefault="00173B42" w:rsidP="00103471">
            <w:pPr>
              <w:jc w:val="center"/>
              <w:rPr>
                <w:b/>
                <w:sz w:val="24"/>
                <w:szCs w:val="24"/>
              </w:rPr>
            </w:pPr>
          </w:p>
          <w:p w:rsidR="00173B42" w:rsidRDefault="00173B42" w:rsidP="00103471">
            <w:pPr>
              <w:jc w:val="center"/>
              <w:rPr>
                <w:b/>
                <w:sz w:val="24"/>
                <w:szCs w:val="24"/>
              </w:rPr>
            </w:pPr>
            <w:r>
              <w:rPr>
                <w:b/>
                <w:sz w:val="24"/>
                <w:szCs w:val="24"/>
              </w:rPr>
              <w:t>500 000 грн.</w:t>
            </w:r>
          </w:p>
        </w:tc>
      </w:tr>
    </w:tbl>
    <w:p w:rsidR="00173B42" w:rsidRDefault="00173B42" w:rsidP="00173B42"/>
    <w:p w:rsidR="00173B42" w:rsidRDefault="00173B42" w:rsidP="00173B42"/>
    <w:p w:rsidR="00173B42" w:rsidRDefault="00173B42" w:rsidP="00173B42"/>
    <w:p w:rsidR="00173B42" w:rsidRPr="00173B42" w:rsidRDefault="00173B42" w:rsidP="00173B42">
      <w:r>
        <w:tab/>
        <w:t xml:space="preserve">Керуючий справами                                                С. </w:t>
      </w:r>
      <w:proofErr w:type="spellStart"/>
      <w:r>
        <w:t>Сагаль</w:t>
      </w:r>
      <w:proofErr w:type="spellEnd"/>
    </w:p>
    <w:sectPr w:rsidR="00173B42" w:rsidRPr="00173B42" w:rsidSect="00D43E57">
      <w:pgSz w:w="11907" w:h="16834" w:code="9"/>
      <w:pgMar w:top="851" w:right="851" w:bottom="851" w:left="1418" w:header="578" w:footer="578"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0572" w:rsidRDefault="00650572" w:rsidP="008D666F">
      <w:r>
        <w:separator/>
      </w:r>
    </w:p>
  </w:endnote>
  <w:endnote w:type="continuationSeparator" w:id="0">
    <w:p w:rsidR="00650572" w:rsidRDefault="00650572" w:rsidP="008D666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Kudriashov">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DCE" w:rsidRDefault="00D152B2">
    <w:pPr>
      <w:pStyle w:val="a5"/>
      <w:tabs>
        <w:tab w:val="clear" w:pos="4320"/>
        <w:tab w:val="clear" w:pos="8640"/>
        <w:tab w:val="center" w:pos="6480"/>
        <w:tab w:val="right" w:pos="9180"/>
      </w:tabs>
      <w:rPr>
        <w:sz w:val="6"/>
      </w:rPr>
    </w:pPr>
    <w:r>
      <w:rPr>
        <w:sz w:val="6"/>
      </w:rPr>
      <w:fldChar w:fldCharType="begin"/>
    </w:r>
    <w:r w:rsidR="00813DCE">
      <w:rPr>
        <w:sz w:val="6"/>
      </w:rPr>
      <w:instrText xml:space="preserve"> FILENAME \* ROMAN\p \* LOWER </w:instrText>
    </w:r>
    <w:r>
      <w:rPr>
        <w:sz w:val="6"/>
      </w:rPr>
      <w:fldChar w:fldCharType="separate"/>
    </w:r>
    <w:r w:rsidR="001F3FFC">
      <w:rPr>
        <w:noProof/>
        <w:sz w:val="6"/>
      </w:rPr>
      <w:t>vii</w:t>
    </w:r>
    <w:r>
      <w:rPr>
        <w:sz w:val="6"/>
      </w:rPr>
      <w:fldChar w:fldCharType="end"/>
    </w:r>
    <w:r w:rsidR="00813DCE">
      <w:rPr>
        <w:sz w:val="6"/>
      </w:rPr>
      <w:t xml:space="preserve"> </w:t>
    </w:r>
    <w:r w:rsidR="00813DCE">
      <w:rPr>
        <w:sz w:val="6"/>
      </w:rPr>
      <w:tab/>
    </w:r>
    <w:proofErr w:type="spellStart"/>
    <w:r w:rsidR="00813DCE">
      <w:rPr>
        <w:sz w:val="6"/>
      </w:rPr>
      <w:t>saved</w:t>
    </w:r>
    <w:proofErr w:type="spellEnd"/>
    <w:r w:rsidR="00813DCE">
      <w:rPr>
        <w:sz w:val="6"/>
      </w:rPr>
      <w:t xml:space="preserve">: </w:t>
    </w:r>
    <w:r>
      <w:rPr>
        <w:sz w:val="6"/>
      </w:rPr>
      <w:fldChar w:fldCharType="begin"/>
    </w:r>
    <w:r w:rsidR="00813DCE">
      <w:rPr>
        <w:sz w:val="6"/>
      </w:rPr>
      <w:instrText xml:space="preserve"> SAVEDATE \@ "dd.MM.yy HH:mm" \* LOWER </w:instrText>
    </w:r>
    <w:r>
      <w:rPr>
        <w:sz w:val="6"/>
      </w:rPr>
      <w:fldChar w:fldCharType="separate"/>
    </w:r>
    <w:r w:rsidR="001F3FFC">
      <w:rPr>
        <w:noProof/>
        <w:sz w:val="6"/>
      </w:rPr>
      <w:t>01.03.18 14:10</w:t>
    </w:r>
    <w:r>
      <w:rPr>
        <w:sz w:val="6"/>
      </w:rPr>
      <w:fldChar w:fldCharType="end"/>
    </w:r>
    <w:r w:rsidR="00813DCE">
      <w:rPr>
        <w:sz w:val="6"/>
      </w:rPr>
      <w:tab/>
    </w:r>
    <w:proofErr w:type="spellStart"/>
    <w:r w:rsidR="00813DCE">
      <w:rPr>
        <w:sz w:val="6"/>
      </w:rPr>
      <w:t>printed</w:t>
    </w:r>
    <w:proofErr w:type="spellEnd"/>
    <w:r w:rsidR="00813DCE">
      <w:rPr>
        <w:sz w:val="6"/>
      </w:rPr>
      <w:t xml:space="preserve">: </w:t>
    </w:r>
    <w:r>
      <w:rPr>
        <w:sz w:val="6"/>
      </w:rPr>
      <w:fldChar w:fldCharType="begin"/>
    </w:r>
    <w:r w:rsidR="00813DCE">
      <w:rPr>
        <w:sz w:val="6"/>
      </w:rPr>
      <w:instrText xml:space="preserve"> PRINTDATE \@ "dd.MM.yy HH:mm" \* LOWER </w:instrText>
    </w:r>
    <w:r>
      <w:rPr>
        <w:sz w:val="6"/>
      </w:rPr>
      <w:fldChar w:fldCharType="separate"/>
    </w:r>
    <w:r w:rsidR="001F3FFC">
      <w:rPr>
        <w:noProof/>
        <w:sz w:val="6"/>
      </w:rPr>
      <w:t>01.03.18 14:15</w:t>
    </w:r>
    <w:r>
      <w:rPr>
        <w:sz w:val="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0572" w:rsidRDefault="00650572" w:rsidP="008D666F">
      <w:r>
        <w:separator/>
      </w:r>
    </w:p>
  </w:footnote>
  <w:footnote w:type="continuationSeparator" w:id="0">
    <w:p w:rsidR="00650572" w:rsidRDefault="00650572" w:rsidP="008D66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DCE" w:rsidRDefault="00D152B2">
    <w:pPr>
      <w:pStyle w:val="a3"/>
      <w:framePr w:wrap="around" w:vAnchor="text" w:hAnchor="margin" w:xAlign="center" w:y="1"/>
      <w:rPr>
        <w:rStyle w:val="a7"/>
      </w:rPr>
    </w:pPr>
    <w:r>
      <w:rPr>
        <w:rStyle w:val="a7"/>
      </w:rPr>
      <w:fldChar w:fldCharType="begin"/>
    </w:r>
    <w:r w:rsidR="00813DCE">
      <w:rPr>
        <w:rStyle w:val="a7"/>
      </w:rPr>
      <w:instrText xml:space="preserve">PAGE  </w:instrText>
    </w:r>
    <w:r>
      <w:rPr>
        <w:rStyle w:val="a7"/>
      </w:rPr>
      <w:fldChar w:fldCharType="end"/>
    </w:r>
  </w:p>
  <w:p w:rsidR="00813DCE" w:rsidRDefault="00813DCE">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DCE" w:rsidRDefault="00D152B2">
    <w:pPr>
      <w:pStyle w:val="a3"/>
      <w:framePr w:wrap="around" w:vAnchor="text" w:hAnchor="margin" w:xAlign="center" w:y="1"/>
      <w:rPr>
        <w:rStyle w:val="a7"/>
        <w:sz w:val="24"/>
      </w:rPr>
    </w:pPr>
    <w:r>
      <w:rPr>
        <w:rStyle w:val="a7"/>
        <w:sz w:val="24"/>
      </w:rPr>
      <w:fldChar w:fldCharType="begin"/>
    </w:r>
    <w:r w:rsidR="00813DCE">
      <w:rPr>
        <w:rStyle w:val="a7"/>
        <w:sz w:val="24"/>
      </w:rPr>
      <w:instrText xml:space="preserve">PAGE  </w:instrText>
    </w:r>
    <w:r>
      <w:rPr>
        <w:rStyle w:val="a7"/>
        <w:sz w:val="24"/>
      </w:rPr>
      <w:fldChar w:fldCharType="separate"/>
    </w:r>
    <w:r w:rsidR="001F3FFC">
      <w:rPr>
        <w:rStyle w:val="a7"/>
        <w:noProof/>
        <w:sz w:val="24"/>
      </w:rPr>
      <w:t>27</w:t>
    </w:r>
    <w:r>
      <w:rPr>
        <w:rStyle w:val="a7"/>
        <w:sz w:val="24"/>
      </w:rPr>
      <w:fldChar w:fldCharType="end"/>
    </w:r>
  </w:p>
  <w:p w:rsidR="00813DCE" w:rsidRDefault="00813DC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30007"/>
    <w:multiLevelType w:val="hybridMultilevel"/>
    <w:tmpl w:val="94700E9A"/>
    <w:lvl w:ilvl="0" w:tplc="04220005">
      <w:start w:val="1"/>
      <w:numFmt w:val="bullet"/>
      <w:lvlText w:val=""/>
      <w:lvlJc w:val="left"/>
      <w:pPr>
        <w:tabs>
          <w:tab w:val="num" w:pos="720"/>
        </w:tabs>
        <w:ind w:left="720"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3EE7990"/>
    <w:multiLevelType w:val="hybridMultilevel"/>
    <w:tmpl w:val="BBDA2A1E"/>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6504BEA"/>
    <w:multiLevelType w:val="hybridMultilevel"/>
    <w:tmpl w:val="0F9057B0"/>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0A841FAC"/>
    <w:multiLevelType w:val="hybridMultilevel"/>
    <w:tmpl w:val="8722C0C2"/>
    <w:lvl w:ilvl="0" w:tplc="744CF016">
      <w:start w:val="1"/>
      <w:numFmt w:val="bullet"/>
      <w:lvlText w:val=""/>
      <w:lvlJc w:val="left"/>
      <w:pPr>
        <w:tabs>
          <w:tab w:val="num" w:pos="3000"/>
        </w:tabs>
        <w:ind w:left="3000" w:hanging="360"/>
      </w:pPr>
      <w:rPr>
        <w:rFonts w:ascii="Wingdings" w:hAnsi="Wingdings" w:hint="default"/>
      </w:rPr>
    </w:lvl>
    <w:lvl w:ilvl="1" w:tplc="04220005">
      <w:start w:val="1"/>
      <w:numFmt w:val="bullet"/>
      <w:lvlText w:val=""/>
      <w:lvlJc w:val="left"/>
      <w:pPr>
        <w:tabs>
          <w:tab w:val="num" w:pos="2280"/>
        </w:tabs>
        <w:ind w:left="2280" w:hanging="360"/>
      </w:pPr>
      <w:rPr>
        <w:rFonts w:ascii="Wingdings" w:hAnsi="Wingdings" w:hint="default"/>
        <w:color w:val="auto"/>
      </w:rPr>
    </w:lvl>
    <w:lvl w:ilvl="2" w:tplc="04190005" w:tentative="1">
      <w:start w:val="1"/>
      <w:numFmt w:val="bullet"/>
      <w:lvlText w:val=""/>
      <w:lvlJc w:val="left"/>
      <w:pPr>
        <w:tabs>
          <w:tab w:val="num" w:pos="3000"/>
        </w:tabs>
        <w:ind w:left="3000" w:hanging="360"/>
      </w:pPr>
      <w:rPr>
        <w:rFonts w:ascii="Wingdings" w:hAnsi="Wingdings" w:hint="default"/>
      </w:rPr>
    </w:lvl>
    <w:lvl w:ilvl="3" w:tplc="04190001" w:tentative="1">
      <w:start w:val="1"/>
      <w:numFmt w:val="bullet"/>
      <w:lvlText w:val=""/>
      <w:lvlJc w:val="left"/>
      <w:pPr>
        <w:tabs>
          <w:tab w:val="num" w:pos="3720"/>
        </w:tabs>
        <w:ind w:left="3720" w:hanging="360"/>
      </w:pPr>
      <w:rPr>
        <w:rFonts w:ascii="Symbol" w:hAnsi="Symbol" w:hint="default"/>
      </w:rPr>
    </w:lvl>
    <w:lvl w:ilvl="4" w:tplc="04190003" w:tentative="1">
      <w:start w:val="1"/>
      <w:numFmt w:val="bullet"/>
      <w:lvlText w:val="o"/>
      <w:lvlJc w:val="left"/>
      <w:pPr>
        <w:tabs>
          <w:tab w:val="num" w:pos="4440"/>
        </w:tabs>
        <w:ind w:left="4440" w:hanging="360"/>
      </w:pPr>
      <w:rPr>
        <w:rFonts w:ascii="Courier New" w:hAnsi="Courier New" w:cs="Courier New" w:hint="default"/>
      </w:rPr>
    </w:lvl>
    <w:lvl w:ilvl="5" w:tplc="04190005" w:tentative="1">
      <w:start w:val="1"/>
      <w:numFmt w:val="bullet"/>
      <w:lvlText w:val=""/>
      <w:lvlJc w:val="left"/>
      <w:pPr>
        <w:tabs>
          <w:tab w:val="num" w:pos="5160"/>
        </w:tabs>
        <w:ind w:left="5160" w:hanging="360"/>
      </w:pPr>
      <w:rPr>
        <w:rFonts w:ascii="Wingdings" w:hAnsi="Wingdings" w:hint="default"/>
      </w:rPr>
    </w:lvl>
    <w:lvl w:ilvl="6" w:tplc="04190001" w:tentative="1">
      <w:start w:val="1"/>
      <w:numFmt w:val="bullet"/>
      <w:lvlText w:val=""/>
      <w:lvlJc w:val="left"/>
      <w:pPr>
        <w:tabs>
          <w:tab w:val="num" w:pos="5880"/>
        </w:tabs>
        <w:ind w:left="5880" w:hanging="360"/>
      </w:pPr>
      <w:rPr>
        <w:rFonts w:ascii="Symbol" w:hAnsi="Symbol" w:hint="default"/>
      </w:rPr>
    </w:lvl>
    <w:lvl w:ilvl="7" w:tplc="04190003" w:tentative="1">
      <w:start w:val="1"/>
      <w:numFmt w:val="bullet"/>
      <w:lvlText w:val="o"/>
      <w:lvlJc w:val="left"/>
      <w:pPr>
        <w:tabs>
          <w:tab w:val="num" w:pos="6600"/>
        </w:tabs>
        <w:ind w:left="6600" w:hanging="360"/>
      </w:pPr>
      <w:rPr>
        <w:rFonts w:ascii="Courier New" w:hAnsi="Courier New" w:cs="Courier New" w:hint="default"/>
      </w:rPr>
    </w:lvl>
    <w:lvl w:ilvl="8" w:tplc="04190005" w:tentative="1">
      <w:start w:val="1"/>
      <w:numFmt w:val="bullet"/>
      <w:lvlText w:val=""/>
      <w:lvlJc w:val="left"/>
      <w:pPr>
        <w:tabs>
          <w:tab w:val="num" w:pos="7320"/>
        </w:tabs>
        <w:ind w:left="7320" w:hanging="360"/>
      </w:pPr>
      <w:rPr>
        <w:rFonts w:ascii="Wingdings" w:hAnsi="Wingdings" w:hint="default"/>
      </w:rPr>
    </w:lvl>
  </w:abstractNum>
  <w:abstractNum w:abstractNumId="4">
    <w:nsid w:val="0C973DBF"/>
    <w:multiLevelType w:val="hybridMultilevel"/>
    <w:tmpl w:val="1C7AEEBA"/>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142342BD"/>
    <w:multiLevelType w:val="hybridMultilevel"/>
    <w:tmpl w:val="212019A0"/>
    <w:lvl w:ilvl="0" w:tplc="04220005">
      <w:start w:val="1"/>
      <w:numFmt w:val="bullet"/>
      <w:lvlText w:val=""/>
      <w:lvlJc w:val="left"/>
      <w:pPr>
        <w:tabs>
          <w:tab w:val="num" w:pos="480"/>
        </w:tabs>
        <w:ind w:left="480" w:hanging="360"/>
      </w:pPr>
      <w:rPr>
        <w:rFonts w:ascii="Wingdings" w:hAnsi="Wingdings" w:hint="default"/>
      </w:rPr>
    </w:lvl>
    <w:lvl w:ilvl="1" w:tplc="0419000F">
      <w:start w:val="1"/>
      <w:numFmt w:val="decimal"/>
      <w:lvlText w:val="%2."/>
      <w:lvlJc w:val="left"/>
      <w:pPr>
        <w:tabs>
          <w:tab w:val="num" w:pos="1200"/>
        </w:tabs>
        <w:ind w:left="1200" w:hanging="360"/>
      </w:pPr>
      <w:rPr>
        <w:rFonts w:hint="default"/>
      </w:rPr>
    </w:lvl>
    <w:lvl w:ilvl="2" w:tplc="49D24ABC">
      <w:start w:val="10"/>
      <w:numFmt w:val="decimal"/>
      <w:lvlText w:val="%3)"/>
      <w:lvlJc w:val="left"/>
      <w:pPr>
        <w:tabs>
          <w:tab w:val="num" w:pos="1920"/>
        </w:tabs>
        <w:ind w:left="1920" w:hanging="360"/>
      </w:pPr>
      <w:rPr>
        <w:rFonts w:hint="default"/>
      </w:rPr>
    </w:lvl>
    <w:lvl w:ilvl="3" w:tplc="04190001" w:tentative="1">
      <w:start w:val="1"/>
      <w:numFmt w:val="bullet"/>
      <w:lvlText w:val=""/>
      <w:lvlJc w:val="left"/>
      <w:pPr>
        <w:tabs>
          <w:tab w:val="num" w:pos="2640"/>
        </w:tabs>
        <w:ind w:left="2640" w:hanging="360"/>
      </w:pPr>
      <w:rPr>
        <w:rFonts w:ascii="Symbol" w:hAnsi="Symbol" w:hint="default"/>
      </w:rPr>
    </w:lvl>
    <w:lvl w:ilvl="4" w:tplc="04190003" w:tentative="1">
      <w:start w:val="1"/>
      <w:numFmt w:val="bullet"/>
      <w:lvlText w:val="o"/>
      <w:lvlJc w:val="left"/>
      <w:pPr>
        <w:tabs>
          <w:tab w:val="num" w:pos="3360"/>
        </w:tabs>
        <w:ind w:left="3360" w:hanging="360"/>
      </w:pPr>
      <w:rPr>
        <w:rFonts w:ascii="Courier New" w:hAnsi="Courier New" w:cs="Courier New" w:hint="default"/>
      </w:rPr>
    </w:lvl>
    <w:lvl w:ilvl="5" w:tplc="04190005" w:tentative="1">
      <w:start w:val="1"/>
      <w:numFmt w:val="bullet"/>
      <w:lvlText w:val=""/>
      <w:lvlJc w:val="left"/>
      <w:pPr>
        <w:tabs>
          <w:tab w:val="num" w:pos="4080"/>
        </w:tabs>
        <w:ind w:left="4080" w:hanging="360"/>
      </w:pPr>
      <w:rPr>
        <w:rFonts w:ascii="Wingdings" w:hAnsi="Wingdings" w:hint="default"/>
      </w:rPr>
    </w:lvl>
    <w:lvl w:ilvl="6" w:tplc="04190001" w:tentative="1">
      <w:start w:val="1"/>
      <w:numFmt w:val="bullet"/>
      <w:lvlText w:val=""/>
      <w:lvlJc w:val="left"/>
      <w:pPr>
        <w:tabs>
          <w:tab w:val="num" w:pos="4800"/>
        </w:tabs>
        <w:ind w:left="4800" w:hanging="360"/>
      </w:pPr>
      <w:rPr>
        <w:rFonts w:ascii="Symbol" w:hAnsi="Symbol" w:hint="default"/>
      </w:rPr>
    </w:lvl>
    <w:lvl w:ilvl="7" w:tplc="04190003" w:tentative="1">
      <w:start w:val="1"/>
      <w:numFmt w:val="bullet"/>
      <w:lvlText w:val="o"/>
      <w:lvlJc w:val="left"/>
      <w:pPr>
        <w:tabs>
          <w:tab w:val="num" w:pos="5520"/>
        </w:tabs>
        <w:ind w:left="5520" w:hanging="360"/>
      </w:pPr>
      <w:rPr>
        <w:rFonts w:ascii="Courier New" w:hAnsi="Courier New" w:cs="Courier New" w:hint="default"/>
      </w:rPr>
    </w:lvl>
    <w:lvl w:ilvl="8" w:tplc="04190005" w:tentative="1">
      <w:start w:val="1"/>
      <w:numFmt w:val="bullet"/>
      <w:lvlText w:val=""/>
      <w:lvlJc w:val="left"/>
      <w:pPr>
        <w:tabs>
          <w:tab w:val="num" w:pos="6240"/>
        </w:tabs>
        <w:ind w:left="6240" w:hanging="360"/>
      </w:pPr>
      <w:rPr>
        <w:rFonts w:ascii="Wingdings" w:hAnsi="Wingdings" w:hint="default"/>
      </w:rPr>
    </w:lvl>
  </w:abstractNum>
  <w:abstractNum w:abstractNumId="6">
    <w:nsid w:val="1824526F"/>
    <w:multiLevelType w:val="hybridMultilevel"/>
    <w:tmpl w:val="52226E56"/>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185A6EE9"/>
    <w:multiLevelType w:val="hybridMultilevel"/>
    <w:tmpl w:val="63A66874"/>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23CE47F4"/>
    <w:multiLevelType w:val="hybridMultilevel"/>
    <w:tmpl w:val="412EDC48"/>
    <w:lvl w:ilvl="0" w:tplc="881077FE">
      <w:start w:val="1"/>
      <w:numFmt w:val="bullet"/>
      <w:lvlText w:val=""/>
      <w:lvlJc w:val="left"/>
      <w:pPr>
        <w:tabs>
          <w:tab w:val="num" w:pos="720"/>
        </w:tabs>
        <w:ind w:left="720" w:hanging="360"/>
      </w:pPr>
      <w:rPr>
        <w:rFonts w:ascii="Wingdings" w:hAnsi="Wingdings" w:hint="default"/>
      </w:rPr>
    </w:lvl>
    <w:lvl w:ilvl="1" w:tplc="04220005">
      <w:start w:val="1"/>
      <w:numFmt w:val="bullet"/>
      <w:lvlText w:val=""/>
      <w:lvlJc w:val="left"/>
      <w:pPr>
        <w:tabs>
          <w:tab w:val="num" w:pos="1440"/>
        </w:tabs>
        <w:ind w:left="1440" w:hanging="360"/>
      </w:pPr>
      <w:rPr>
        <w:rFonts w:ascii="Wingdings" w:hAnsi="Wingdings"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71F1442"/>
    <w:multiLevelType w:val="hybridMultilevel"/>
    <w:tmpl w:val="958A48DE"/>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nsid w:val="2C4753F1"/>
    <w:multiLevelType w:val="hybridMultilevel"/>
    <w:tmpl w:val="0596C574"/>
    <w:lvl w:ilvl="0" w:tplc="881077FE">
      <w:start w:val="1"/>
      <w:numFmt w:val="bullet"/>
      <w:lvlText w:val=""/>
      <w:lvlJc w:val="left"/>
      <w:pPr>
        <w:tabs>
          <w:tab w:val="num" w:pos="720"/>
        </w:tabs>
        <w:ind w:left="720" w:hanging="360"/>
      </w:pPr>
      <w:rPr>
        <w:rFonts w:ascii="Wingdings" w:hAnsi="Wingdings" w:hint="default"/>
      </w:rPr>
    </w:lvl>
    <w:lvl w:ilvl="1" w:tplc="04220005">
      <w:start w:val="1"/>
      <w:numFmt w:val="bullet"/>
      <w:lvlText w:val=""/>
      <w:lvlJc w:val="left"/>
      <w:pPr>
        <w:tabs>
          <w:tab w:val="num" w:pos="1440"/>
        </w:tabs>
        <w:ind w:left="1440" w:hanging="360"/>
      </w:pPr>
      <w:rPr>
        <w:rFonts w:ascii="Wingdings" w:hAnsi="Wingdings"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F063ED2"/>
    <w:multiLevelType w:val="hybridMultilevel"/>
    <w:tmpl w:val="69DA471A"/>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nsid w:val="2F4D51C9"/>
    <w:multiLevelType w:val="hybridMultilevel"/>
    <w:tmpl w:val="C2C6D2F2"/>
    <w:lvl w:ilvl="0" w:tplc="2A960F6A">
      <w:start w:val="1"/>
      <w:numFmt w:val="decimal"/>
      <w:lvlText w:val="%1."/>
      <w:lvlJc w:val="left"/>
      <w:pPr>
        <w:ind w:left="1125" w:hanging="42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3">
    <w:nsid w:val="319A2E67"/>
    <w:multiLevelType w:val="hybridMultilevel"/>
    <w:tmpl w:val="A3F47712"/>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nsid w:val="33256205"/>
    <w:multiLevelType w:val="hybridMultilevel"/>
    <w:tmpl w:val="654217CC"/>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nsid w:val="337959E1"/>
    <w:multiLevelType w:val="hybridMultilevel"/>
    <w:tmpl w:val="91BC67C2"/>
    <w:lvl w:ilvl="0" w:tplc="04220005">
      <w:start w:val="1"/>
      <w:numFmt w:val="bullet"/>
      <w:lvlText w:val=""/>
      <w:lvlJc w:val="left"/>
      <w:pPr>
        <w:tabs>
          <w:tab w:val="num" w:pos="1440"/>
        </w:tabs>
        <w:ind w:left="1440"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4E97B92"/>
    <w:multiLevelType w:val="hybridMultilevel"/>
    <w:tmpl w:val="E45054B6"/>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nsid w:val="39EF5819"/>
    <w:multiLevelType w:val="hybridMultilevel"/>
    <w:tmpl w:val="F5E03C06"/>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nsid w:val="411A3FBE"/>
    <w:multiLevelType w:val="hybridMultilevel"/>
    <w:tmpl w:val="3A5402EC"/>
    <w:lvl w:ilvl="0" w:tplc="04220005">
      <w:start w:val="1"/>
      <w:numFmt w:val="bullet"/>
      <w:lvlText w:val=""/>
      <w:lvlJc w:val="left"/>
      <w:pPr>
        <w:ind w:left="1429" w:hanging="360"/>
      </w:pPr>
      <w:rPr>
        <w:rFonts w:ascii="Wingdings" w:hAnsi="Wingdings" w:hint="default"/>
      </w:rPr>
    </w:lvl>
    <w:lvl w:ilvl="1" w:tplc="04220005">
      <w:start w:val="1"/>
      <w:numFmt w:val="bullet"/>
      <w:lvlText w:val=""/>
      <w:lvlJc w:val="left"/>
      <w:pPr>
        <w:ind w:left="2644" w:hanging="855"/>
      </w:pPr>
      <w:rPr>
        <w:rFonts w:ascii="Wingdings" w:hAnsi="Wingdings"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nsid w:val="43153B44"/>
    <w:multiLevelType w:val="hybridMultilevel"/>
    <w:tmpl w:val="E21CF39C"/>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nsid w:val="442B60FE"/>
    <w:multiLevelType w:val="hybridMultilevel"/>
    <w:tmpl w:val="969414AE"/>
    <w:lvl w:ilvl="0" w:tplc="04220005">
      <w:start w:val="1"/>
      <w:numFmt w:val="bullet"/>
      <w:lvlText w:val=""/>
      <w:lvlJc w:val="left"/>
      <w:pPr>
        <w:tabs>
          <w:tab w:val="num" w:pos="720"/>
        </w:tabs>
        <w:ind w:left="720"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44D61845"/>
    <w:multiLevelType w:val="hybridMultilevel"/>
    <w:tmpl w:val="739CB990"/>
    <w:lvl w:ilvl="0" w:tplc="04220005">
      <w:start w:val="1"/>
      <w:numFmt w:val="bullet"/>
      <w:lvlText w:val=""/>
      <w:lvlJc w:val="left"/>
      <w:pPr>
        <w:tabs>
          <w:tab w:val="num" w:pos="360"/>
        </w:tabs>
        <w:ind w:left="360" w:hanging="360"/>
      </w:pPr>
      <w:rPr>
        <w:rFonts w:ascii="Wingdings" w:hAnsi="Wingdings" w:hint="default"/>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2">
    <w:nsid w:val="47204FEA"/>
    <w:multiLevelType w:val="hybridMultilevel"/>
    <w:tmpl w:val="276CBB9E"/>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nsid w:val="488B3D15"/>
    <w:multiLevelType w:val="hybridMultilevel"/>
    <w:tmpl w:val="17124AC2"/>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4C70372D"/>
    <w:multiLevelType w:val="hybridMultilevel"/>
    <w:tmpl w:val="CC207376"/>
    <w:lvl w:ilvl="0" w:tplc="04220005">
      <w:start w:val="1"/>
      <w:numFmt w:val="bullet"/>
      <w:lvlText w:val=""/>
      <w:lvlJc w:val="left"/>
      <w:pPr>
        <w:ind w:left="1429" w:hanging="360"/>
      </w:pPr>
      <w:rPr>
        <w:rFonts w:ascii="Wingdings" w:hAnsi="Wingdings" w:hint="default"/>
      </w:rPr>
    </w:lvl>
    <w:lvl w:ilvl="1" w:tplc="04220005">
      <w:start w:val="1"/>
      <w:numFmt w:val="bullet"/>
      <w:lvlText w:val=""/>
      <w:lvlJc w:val="left"/>
      <w:pPr>
        <w:ind w:left="2149" w:hanging="360"/>
      </w:pPr>
      <w:rPr>
        <w:rFonts w:ascii="Wingdings" w:hAnsi="Wingdings"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nsid w:val="4EE43765"/>
    <w:multiLevelType w:val="hybridMultilevel"/>
    <w:tmpl w:val="94A4D38E"/>
    <w:lvl w:ilvl="0" w:tplc="04220005">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6">
    <w:nsid w:val="512E1D81"/>
    <w:multiLevelType w:val="hybridMultilevel"/>
    <w:tmpl w:val="4E3E2846"/>
    <w:lvl w:ilvl="0" w:tplc="881077FE">
      <w:start w:val="1"/>
      <w:numFmt w:val="bullet"/>
      <w:lvlText w:val=""/>
      <w:lvlJc w:val="left"/>
      <w:pPr>
        <w:tabs>
          <w:tab w:val="num" w:pos="720"/>
        </w:tabs>
        <w:ind w:left="720" w:hanging="360"/>
      </w:pPr>
      <w:rPr>
        <w:rFonts w:ascii="Wingdings" w:hAnsi="Wingdings" w:hint="default"/>
      </w:rPr>
    </w:lvl>
    <w:lvl w:ilvl="1" w:tplc="04220005">
      <w:start w:val="1"/>
      <w:numFmt w:val="bullet"/>
      <w:lvlText w:val=""/>
      <w:lvlJc w:val="left"/>
      <w:pPr>
        <w:tabs>
          <w:tab w:val="num" w:pos="1440"/>
        </w:tabs>
        <w:ind w:left="1440" w:hanging="360"/>
      </w:pPr>
      <w:rPr>
        <w:rFonts w:ascii="Wingdings" w:hAnsi="Wingdings"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4073CDD"/>
    <w:multiLevelType w:val="hybridMultilevel"/>
    <w:tmpl w:val="383E0CF2"/>
    <w:lvl w:ilvl="0" w:tplc="04220005">
      <w:start w:val="1"/>
      <w:numFmt w:val="bullet"/>
      <w:lvlText w:val=""/>
      <w:lvlJc w:val="left"/>
      <w:pPr>
        <w:ind w:left="1070"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8">
    <w:nsid w:val="64E6276D"/>
    <w:multiLevelType w:val="hybridMultilevel"/>
    <w:tmpl w:val="65D03AF4"/>
    <w:lvl w:ilvl="0" w:tplc="04220005">
      <w:start w:val="1"/>
      <w:numFmt w:val="bullet"/>
      <w:lvlText w:val=""/>
      <w:lvlJc w:val="left"/>
      <w:pPr>
        <w:ind w:left="1429" w:hanging="360"/>
      </w:pPr>
      <w:rPr>
        <w:rFonts w:ascii="Wingdings" w:hAnsi="Wingdings" w:hint="default"/>
      </w:rPr>
    </w:lvl>
    <w:lvl w:ilvl="1" w:tplc="04220005">
      <w:start w:val="1"/>
      <w:numFmt w:val="bullet"/>
      <w:lvlText w:val=""/>
      <w:lvlJc w:val="left"/>
      <w:pPr>
        <w:ind w:left="2644" w:hanging="855"/>
      </w:pPr>
      <w:rPr>
        <w:rFonts w:ascii="Wingdings" w:hAnsi="Wingdings"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9">
    <w:nsid w:val="67637EE2"/>
    <w:multiLevelType w:val="hybridMultilevel"/>
    <w:tmpl w:val="D2B03E6E"/>
    <w:lvl w:ilvl="0" w:tplc="881077FE">
      <w:start w:val="1"/>
      <w:numFmt w:val="bullet"/>
      <w:lvlText w:val=""/>
      <w:lvlJc w:val="left"/>
      <w:pPr>
        <w:tabs>
          <w:tab w:val="num" w:pos="720"/>
        </w:tabs>
        <w:ind w:left="720" w:hanging="360"/>
      </w:pPr>
      <w:rPr>
        <w:rFonts w:ascii="Wingdings" w:hAnsi="Wingdings" w:hint="default"/>
      </w:rPr>
    </w:lvl>
    <w:lvl w:ilvl="1" w:tplc="04220005">
      <w:start w:val="1"/>
      <w:numFmt w:val="bullet"/>
      <w:lvlText w:val=""/>
      <w:lvlJc w:val="left"/>
      <w:pPr>
        <w:tabs>
          <w:tab w:val="num" w:pos="1440"/>
        </w:tabs>
        <w:ind w:left="1440" w:hanging="360"/>
      </w:pPr>
      <w:rPr>
        <w:rFonts w:ascii="Wingdings" w:hAnsi="Wingdings"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67D101B1"/>
    <w:multiLevelType w:val="hybridMultilevel"/>
    <w:tmpl w:val="42B0B720"/>
    <w:lvl w:ilvl="0" w:tplc="04220005">
      <w:start w:val="1"/>
      <w:numFmt w:val="bullet"/>
      <w:lvlText w:val=""/>
      <w:lvlJc w:val="left"/>
      <w:pPr>
        <w:tabs>
          <w:tab w:val="num" w:pos="360"/>
        </w:tabs>
        <w:ind w:left="360" w:hanging="360"/>
      </w:pPr>
      <w:rPr>
        <w:rFonts w:ascii="Wingdings" w:hAnsi="Wingdings" w:hint="default"/>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699417F0"/>
    <w:multiLevelType w:val="hybridMultilevel"/>
    <w:tmpl w:val="26A0372C"/>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nsid w:val="6F1675FD"/>
    <w:multiLevelType w:val="hybridMultilevel"/>
    <w:tmpl w:val="7C0ECBB0"/>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3">
    <w:nsid w:val="6F585E2A"/>
    <w:multiLevelType w:val="hybridMultilevel"/>
    <w:tmpl w:val="840896C6"/>
    <w:lvl w:ilvl="0" w:tplc="04220005">
      <w:start w:val="1"/>
      <w:numFmt w:val="bullet"/>
      <w:lvlText w:val=""/>
      <w:lvlJc w:val="left"/>
      <w:pPr>
        <w:ind w:left="106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num w:numId="1">
    <w:abstractNumId w:val="12"/>
  </w:num>
  <w:num w:numId="2">
    <w:abstractNumId w:val="5"/>
  </w:num>
  <w:num w:numId="3">
    <w:abstractNumId w:val="32"/>
  </w:num>
  <w:num w:numId="4">
    <w:abstractNumId w:val="18"/>
  </w:num>
  <w:num w:numId="5">
    <w:abstractNumId w:val="3"/>
  </w:num>
  <w:num w:numId="6">
    <w:abstractNumId w:val="7"/>
  </w:num>
  <w:num w:numId="7">
    <w:abstractNumId w:val="33"/>
  </w:num>
  <w:num w:numId="8">
    <w:abstractNumId w:val="6"/>
  </w:num>
  <w:num w:numId="9">
    <w:abstractNumId w:val="17"/>
  </w:num>
  <w:num w:numId="10">
    <w:abstractNumId w:val="14"/>
  </w:num>
  <w:num w:numId="11">
    <w:abstractNumId w:val="24"/>
  </w:num>
  <w:num w:numId="12">
    <w:abstractNumId w:val="15"/>
  </w:num>
  <w:num w:numId="13">
    <w:abstractNumId w:val="22"/>
  </w:num>
  <w:num w:numId="14">
    <w:abstractNumId w:val="29"/>
  </w:num>
  <w:num w:numId="15">
    <w:abstractNumId w:val="30"/>
  </w:num>
  <w:num w:numId="16">
    <w:abstractNumId w:val="1"/>
  </w:num>
  <w:num w:numId="17">
    <w:abstractNumId w:val="21"/>
  </w:num>
  <w:num w:numId="18">
    <w:abstractNumId w:val="0"/>
  </w:num>
  <w:num w:numId="19">
    <w:abstractNumId w:val="20"/>
  </w:num>
  <w:num w:numId="20">
    <w:abstractNumId w:val="23"/>
  </w:num>
  <w:num w:numId="21">
    <w:abstractNumId w:val="28"/>
  </w:num>
  <w:num w:numId="22">
    <w:abstractNumId w:val="8"/>
  </w:num>
  <w:num w:numId="23">
    <w:abstractNumId w:val="26"/>
  </w:num>
  <w:num w:numId="24">
    <w:abstractNumId w:val="11"/>
  </w:num>
  <w:num w:numId="25">
    <w:abstractNumId w:val="31"/>
  </w:num>
  <w:num w:numId="26">
    <w:abstractNumId w:val="10"/>
  </w:num>
  <w:num w:numId="27">
    <w:abstractNumId w:val="13"/>
  </w:num>
  <w:num w:numId="28">
    <w:abstractNumId w:val="27"/>
  </w:num>
  <w:num w:numId="29">
    <w:abstractNumId w:val="9"/>
  </w:num>
  <w:num w:numId="30">
    <w:abstractNumId w:val="4"/>
  </w:num>
  <w:num w:numId="31">
    <w:abstractNumId w:val="16"/>
  </w:num>
  <w:num w:numId="32">
    <w:abstractNumId w:val="19"/>
  </w:num>
  <w:num w:numId="33">
    <w:abstractNumId w:val="2"/>
  </w:num>
  <w:num w:numId="34">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03F1E"/>
    <w:rsid w:val="000711A9"/>
    <w:rsid w:val="000C14EA"/>
    <w:rsid w:val="00101654"/>
    <w:rsid w:val="0011200C"/>
    <w:rsid w:val="00173B42"/>
    <w:rsid w:val="001D36D4"/>
    <w:rsid w:val="001D3F8C"/>
    <w:rsid w:val="001F3FFC"/>
    <w:rsid w:val="002203CE"/>
    <w:rsid w:val="00254EA9"/>
    <w:rsid w:val="002C7CCB"/>
    <w:rsid w:val="002D601E"/>
    <w:rsid w:val="00327DD1"/>
    <w:rsid w:val="003B39D2"/>
    <w:rsid w:val="0053082F"/>
    <w:rsid w:val="00545592"/>
    <w:rsid w:val="005475BF"/>
    <w:rsid w:val="005E1741"/>
    <w:rsid w:val="00650572"/>
    <w:rsid w:val="006779C2"/>
    <w:rsid w:val="006935EC"/>
    <w:rsid w:val="00813DCE"/>
    <w:rsid w:val="00895224"/>
    <w:rsid w:val="008D666F"/>
    <w:rsid w:val="008F3D3A"/>
    <w:rsid w:val="00A03F1E"/>
    <w:rsid w:val="00B8304A"/>
    <w:rsid w:val="00C23E60"/>
    <w:rsid w:val="00CC584C"/>
    <w:rsid w:val="00D152B2"/>
    <w:rsid w:val="00D210B9"/>
    <w:rsid w:val="00D43E57"/>
    <w:rsid w:val="00E50685"/>
    <w:rsid w:val="00EE0E2A"/>
    <w:rsid w:val="00F361AD"/>
    <w:rsid w:val="00FA42B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F1E"/>
    <w:pPr>
      <w:spacing w:after="0" w:line="240" w:lineRule="auto"/>
    </w:pPr>
    <w:rPr>
      <w:rFonts w:eastAsia="Times New Roman" w:cs="Times New Roman"/>
      <w:szCs w:val="20"/>
      <w:lang w:eastAsia="ru-RU"/>
    </w:rPr>
  </w:style>
  <w:style w:type="paragraph" w:styleId="1">
    <w:name w:val="heading 1"/>
    <w:basedOn w:val="a"/>
    <w:next w:val="a"/>
    <w:link w:val="10"/>
    <w:qFormat/>
    <w:rsid w:val="001D36D4"/>
    <w:pPr>
      <w:keepNext/>
      <w:spacing w:before="240" w:after="60"/>
      <w:jc w:val="center"/>
      <w:outlineLvl w:val="0"/>
    </w:pPr>
    <w:rPr>
      <w:rFonts w:ascii="Arial" w:hAnsi="Arial"/>
      <w:b/>
      <w:bCs/>
      <w:kern w:val="32"/>
      <w:sz w:val="32"/>
      <w:szCs w:val="32"/>
    </w:rPr>
  </w:style>
  <w:style w:type="paragraph" w:styleId="2">
    <w:name w:val="heading 2"/>
    <w:basedOn w:val="a"/>
    <w:next w:val="a"/>
    <w:link w:val="20"/>
    <w:uiPriority w:val="9"/>
    <w:unhideWhenUsed/>
    <w:qFormat/>
    <w:rsid w:val="001D36D4"/>
    <w:pPr>
      <w:keepNext/>
      <w:spacing w:before="240" w:after="60" w:line="276" w:lineRule="auto"/>
      <w:outlineLvl w:val="1"/>
    </w:pPr>
    <w:rPr>
      <w:rFonts w:ascii="Cambria" w:hAnsi="Cambria"/>
      <w:b/>
      <w:bCs/>
      <w:i/>
      <w:iCs/>
      <w:szCs w:val="28"/>
      <w:lang w:eastAsia="en-US"/>
    </w:rPr>
  </w:style>
  <w:style w:type="paragraph" w:styleId="3">
    <w:name w:val="heading 3"/>
    <w:basedOn w:val="a"/>
    <w:next w:val="a"/>
    <w:link w:val="30"/>
    <w:uiPriority w:val="9"/>
    <w:unhideWhenUsed/>
    <w:qFormat/>
    <w:rsid w:val="001D36D4"/>
    <w:pPr>
      <w:keepNext/>
      <w:spacing w:before="240" w:after="60" w:line="276" w:lineRule="auto"/>
      <w:outlineLvl w:val="2"/>
    </w:pPr>
    <w:rPr>
      <w:rFonts w:ascii="Cambria" w:hAnsi="Cambria"/>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03F1E"/>
    <w:pPr>
      <w:tabs>
        <w:tab w:val="center" w:pos="4320"/>
        <w:tab w:val="right" w:pos="8640"/>
      </w:tabs>
    </w:pPr>
    <w:rPr>
      <w:rFonts w:ascii="Kudriashov" w:hAnsi="Kudriashov"/>
    </w:rPr>
  </w:style>
  <w:style w:type="character" w:customStyle="1" w:styleId="a4">
    <w:name w:val="Верхний колонтитул Знак"/>
    <w:basedOn w:val="a0"/>
    <w:link w:val="a3"/>
    <w:rsid w:val="00A03F1E"/>
    <w:rPr>
      <w:rFonts w:ascii="Kudriashov" w:eastAsia="Times New Roman" w:hAnsi="Kudriashov" w:cs="Times New Roman"/>
      <w:szCs w:val="20"/>
      <w:lang w:eastAsia="ru-RU"/>
    </w:rPr>
  </w:style>
  <w:style w:type="paragraph" w:styleId="a5">
    <w:name w:val="footer"/>
    <w:basedOn w:val="a"/>
    <w:link w:val="a6"/>
    <w:rsid w:val="00A03F1E"/>
    <w:pPr>
      <w:tabs>
        <w:tab w:val="center" w:pos="4320"/>
        <w:tab w:val="right" w:pos="8640"/>
      </w:tabs>
    </w:pPr>
    <w:rPr>
      <w:rFonts w:ascii="Kudriashov" w:hAnsi="Kudriashov"/>
    </w:rPr>
  </w:style>
  <w:style w:type="character" w:customStyle="1" w:styleId="a6">
    <w:name w:val="Нижний колонтитул Знак"/>
    <w:basedOn w:val="a0"/>
    <w:link w:val="a5"/>
    <w:rsid w:val="00A03F1E"/>
    <w:rPr>
      <w:rFonts w:ascii="Kudriashov" w:eastAsia="Times New Roman" w:hAnsi="Kudriashov" w:cs="Times New Roman"/>
      <w:szCs w:val="20"/>
      <w:lang w:eastAsia="ru-RU"/>
    </w:rPr>
  </w:style>
  <w:style w:type="character" w:styleId="a7">
    <w:name w:val="page number"/>
    <w:basedOn w:val="a0"/>
    <w:rsid w:val="00A03F1E"/>
    <w:rPr>
      <w:rFonts w:ascii="Times New Roman" w:hAnsi="Times New Roman"/>
    </w:rPr>
  </w:style>
  <w:style w:type="paragraph" w:styleId="a8">
    <w:name w:val="Body Text"/>
    <w:basedOn w:val="a"/>
    <w:link w:val="a9"/>
    <w:rsid w:val="00A03F1E"/>
    <w:pPr>
      <w:spacing w:before="120" w:after="120"/>
    </w:pPr>
    <w:rPr>
      <w:sz w:val="22"/>
    </w:rPr>
  </w:style>
  <w:style w:type="character" w:customStyle="1" w:styleId="a9">
    <w:name w:val="Основной текст Знак"/>
    <w:basedOn w:val="a0"/>
    <w:link w:val="a8"/>
    <w:rsid w:val="00A03F1E"/>
    <w:rPr>
      <w:rFonts w:eastAsia="Times New Roman" w:cs="Times New Roman"/>
      <w:sz w:val="22"/>
      <w:szCs w:val="20"/>
      <w:lang w:eastAsia="ru-RU"/>
    </w:rPr>
  </w:style>
  <w:style w:type="paragraph" w:styleId="aa">
    <w:name w:val="caption"/>
    <w:basedOn w:val="a"/>
    <w:next w:val="a"/>
    <w:qFormat/>
    <w:rsid w:val="00A03F1E"/>
    <w:pPr>
      <w:jc w:val="center"/>
    </w:pPr>
    <w:rPr>
      <w:b/>
      <w:caps/>
      <w:sz w:val="22"/>
    </w:rPr>
  </w:style>
  <w:style w:type="paragraph" w:styleId="ab">
    <w:name w:val="Balloon Text"/>
    <w:basedOn w:val="a"/>
    <w:link w:val="ac"/>
    <w:uiPriority w:val="99"/>
    <w:semiHidden/>
    <w:unhideWhenUsed/>
    <w:rsid w:val="00A03F1E"/>
    <w:rPr>
      <w:rFonts w:ascii="Tahoma" w:hAnsi="Tahoma" w:cs="Tahoma"/>
      <w:sz w:val="16"/>
      <w:szCs w:val="16"/>
    </w:rPr>
  </w:style>
  <w:style w:type="character" w:customStyle="1" w:styleId="ac">
    <w:name w:val="Текст выноски Знак"/>
    <w:basedOn w:val="a0"/>
    <w:link w:val="ab"/>
    <w:uiPriority w:val="99"/>
    <w:semiHidden/>
    <w:rsid w:val="00A03F1E"/>
    <w:rPr>
      <w:rFonts w:ascii="Tahoma" w:eastAsia="Times New Roman" w:hAnsi="Tahoma" w:cs="Tahoma"/>
      <w:sz w:val="16"/>
      <w:szCs w:val="16"/>
      <w:lang w:eastAsia="ru-RU"/>
    </w:rPr>
  </w:style>
  <w:style w:type="paragraph" w:styleId="ad">
    <w:name w:val="List Paragraph"/>
    <w:basedOn w:val="a"/>
    <w:uiPriority w:val="34"/>
    <w:qFormat/>
    <w:rsid w:val="0053082F"/>
    <w:pPr>
      <w:ind w:left="720"/>
      <w:contextualSpacing/>
    </w:pPr>
  </w:style>
  <w:style w:type="character" w:customStyle="1" w:styleId="21">
    <w:name w:val="Основний текст (2)_"/>
    <w:basedOn w:val="a0"/>
    <w:link w:val="210"/>
    <w:locked/>
    <w:rsid w:val="00D210B9"/>
    <w:rPr>
      <w:b/>
      <w:bCs/>
      <w:szCs w:val="28"/>
      <w:shd w:val="clear" w:color="auto" w:fill="FFFFFF"/>
    </w:rPr>
  </w:style>
  <w:style w:type="paragraph" w:customStyle="1" w:styleId="210">
    <w:name w:val="Основний текст (2)1"/>
    <w:basedOn w:val="a"/>
    <w:link w:val="21"/>
    <w:rsid w:val="00D210B9"/>
    <w:pPr>
      <w:widowControl w:val="0"/>
      <w:shd w:val="clear" w:color="auto" w:fill="FFFFFF"/>
      <w:spacing w:before="240" w:after="240" w:line="240" w:lineRule="atLeast"/>
      <w:jc w:val="center"/>
    </w:pPr>
    <w:rPr>
      <w:rFonts w:eastAsiaTheme="minorHAnsi" w:cstheme="minorBidi"/>
      <w:b/>
      <w:bCs/>
      <w:szCs w:val="28"/>
      <w:lang w:eastAsia="en-US"/>
    </w:rPr>
  </w:style>
  <w:style w:type="paragraph" w:styleId="22">
    <w:name w:val="Body Text Indent 2"/>
    <w:basedOn w:val="a"/>
    <w:link w:val="23"/>
    <w:uiPriority w:val="99"/>
    <w:semiHidden/>
    <w:unhideWhenUsed/>
    <w:rsid w:val="00EE0E2A"/>
    <w:pPr>
      <w:spacing w:after="120" w:line="480" w:lineRule="auto"/>
      <w:ind w:left="283"/>
    </w:pPr>
  </w:style>
  <w:style w:type="character" w:customStyle="1" w:styleId="23">
    <w:name w:val="Основной текст с отступом 2 Знак"/>
    <w:basedOn w:val="a0"/>
    <w:link w:val="22"/>
    <w:uiPriority w:val="99"/>
    <w:semiHidden/>
    <w:rsid w:val="00EE0E2A"/>
    <w:rPr>
      <w:rFonts w:eastAsia="Times New Roman" w:cs="Times New Roman"/>
      <w:szCs w:val="20"/>
      <w:lang w:eastAsia="ru-RU"/>
    </w:rPr>
  </w:style>
  <w:style w:type="paragraph" w:styleId="ae">
    <w:name w:val="Body Text Indent"/>
    <w:basedOn w:val="a"/>
    <w:link w:val="af"/>
    <w:uiPriority w:val="99"/>
    <w:semiHidden/>
    <w:unhideWhenUsed/>
    <w:rsid w:val="001D36D4"/>
    <w:pPr>
      <w:spacing w:after="120"/>
      <w:ind w:left="283"/>
    </w:pPr>
  </w:style>
  <w:style w:type="character" w:customStyle="1" w:styleId="af">
    <w:name w:val="Основной текст с отступом Знак"/>
    <w:basedOn w:val="a0"/>
    <w:link w:val="ae"/>
    <w:uiPriority w:val="99"/>
    <w:semiHidden/>
    <w:rsid w:val="001D36D4"/>
    <w:rPr>
      <w:rFonts w:eastAsia="Times New Roman" w:cs="Times New Roman"/>
      <w:szCs w:val="20"/>
      <w:lang w:eastAsia="ru-RU"/>
    </w:rPr>
  </w:style>
  <w:style w:type="paragraph" w:styleId="31">
    <w:name w:val="Body Text Indent 3"/>
    <w:basedOn w:val="a"/>
    <w:link w:val="32"/>
    <w:uiPriority w:val="99"/>
    <w:semiHidden/>
    <w:unhideWhenUsed/>
    <w:rsid w:val="001D36D4"/>
    <w:pPr>
      <w:spacing w:after="120"/>
      <w:ind w:left="283"/>
    </w:pPr>
    <w:rPr>
      <w:sz w:val="16"/>
      <w:szCs w:val="16"/>
    </w:rPr>
  </w:style>
  <w:style w:type="character" w:customStyle="1" w:styleId="32">
    <w:name w:val="Основной текст с отступом 3 Знак"/>
    <w:basedOn w:val="a0"/>
    <w:link w:val="31"/>
    <w:uiPriority w:val="99"/>
    <w:semiHidden/>
    <w:rsid w:val="001D36D4"/>
    <w:rPr>
      <w:rFonts w:eastAsia="Times New Roman" w:cs="Times New Roman"/>
      <w:sz w:val="16"/>
      <w:szCs w:val="16"/>
      <w:lang w:eastAsia="ru-RU"/>
    </w:rPr>
  </w:style>
  <w:style w:type="character" w:customStyle="1" w:styleId="10">
    <w:name w:val="Заголовок 1 Знак"/>
    <w:basedOn w:val="a0"/>
    <w:link w:val="1"/>
    <w:rsid w:val="001D36D4"/>
    <w:rPr>
      <w:rFonts w:ascii="Arial" w:eastAsia="Times New Roman" w:hAnsi="Arial" w:cs="Times New Roman"/>
      <w:b/>
      <w:bCs/>
      <w:kern w:val="32"/>
      <w:sz w:val="32"/>
      <w:szCs w:val="32"/>
    </w:rPr>
  </w:style>
  <w:style w:type="character" w:customStyle="1" w:styleId="20">
    <w:name w:val="Заголовок 2 Знак"/>
    <w:basedOn w:val="a0"/>
    <w:link w:val="2"/>
    <w:uiPriority w:val="9"/>
    <w:rsid w:val="001D36D4"/>
    <w:rPr>
      <w:rFonts w:ascii="Cambria" w:eastAsia="Times New Roman" w:hAnsi="Cambria" w:cs="Times New Roman"/>
      <w:b/>
      <w:bCs/>
      <w:i/>
      <w:iCs/>
      <w:szCs w:val="28"/>
    </w:rPr>
  </w:style>
  <w:style w:type="character" w:customStyle="1" w:styleId="30">
    <w:name w:val="Заголовок 3 Знак"/>
    <w:basedOn w:val="a0"/>
    <w:link w:val="3"/>
    <w:uiPriority w:val="9"/>
    <w:rsid w:val="001D36D4"/>
    <w:rPr>
      <w:rFonts w:ascii="Cambria" w:eastAsia="Times New Roman" w:hAnsi="Cambria" w:cs="Times New Roman"/>
      <w:b/>
      <w:bCs/>
      <w:sz w:val="26"/>
      <w:szCs w:val="26"/>
    </w:rPr>
  </w:style>
  <w:style w:type="paragraph" w:styleId="af0">
    <w:name w:val="Title"/>
    <w:aliases w:val="Номер таблиці"/>
    <w:basedOn w:val="a"/>
    <w:link w:val="af1"/>
    <w:uiPriority w:val="99"/>
    <w:qFormat/>
    <w:rsid w:val="001D36D4"/>
    <w:pPr>
      <w:jc w:val="center"/>
    </w:pPr>
    <w:rPr>
      <w:rFonts w:ascii="Calibri" w:eastAsia="Calibri" w:hAnsi="Calibri"/>
      <w:b/>
      <w:u w:val="single"/>
    </w:rPr>
  </w:style>
  <w:style w:type="character" w:customStyle="1" w:styleId="af1">
    <w:name w:val="Название Знак"/>
    <w:aliases w:val="Номер таблиці Знак"/>
    <w:basedOn w:val="a0"/>
    <w:link w:val="af0"/>
    <w:uiPriority w:val="99"/>
    <w:rsid w:val="001D36D4"/>
    <w:rPr>
      <w:rFonts w:ascii="Calibri" w:eastAsia="Calibri" w:hAnsi="Calibri" w:cs="Times New Roman"/>
      <w:b/>
      <w:szCs w:val="20"/>
      <w:u w:val="single"/>
    </w:rPr>
  </w:style>
  <w:style w:type="paragraph" w:styleId="af2">
    <w:name w:val="No Spacing"/>
    <w:link w:val="af3"/>
    <w:uiPriority w:val="1"/>
    <w:qFormat/>
    <w:rsid w:val="001D36D4"/>
    <w:pPr>
      <w:spacing w:after="0" w:line="240" w:lineRule="auto"/>
    </w:pPr>
    <w:rPr>
      <w:rFonts w:ascii="Calibri" w:eastAsia="Times New Roman" w:hAnsi="Calibri" w:cs="Times New Roman"/>
      <w:sz w:val="22"/>
    </w:rPr>
  </w:style>
  <w:style w:type="character" w:customStyle="1" w:styleId="af3">
    <w:name w:val="Без интервала Знак"/>
    <w:link w:val="af2"/>
    <w:uiPriority w:val="1"/>
    <w:rsid w:val="001D36D4"/>
    <w:rPr>
      <w:rFonts w:ascii="Calibri" w:eastAsia="Times New Roman" w:hAnsi="Calibri" w:cs="Times New Roman"/>
      <w:sz w:val="22"/>
    </w:rPr>
  </w:style>
  <w:style w:type="paragraph" w:styleId="11">
    <w:name w:val="toc 1"/>
    <w:basedOn w:val="a"/>
    <w:next w:val="a"/>
    <w:autoRedefine/>
    <w:uiPriority w:val="39"/>
    <w:unhideWhenUsed/>
    <w:rsid w:val="001D36D4"/>
    <w:pPr>
      <w:tabs>
        <w:tab w:val="right" w:leader="dot" w:pos="9627"/>
      </w:tabs>
      <w:spacing w:line="360" w:lineRule="auto"/>
    </w:pPr>
    <w:rPr>
      <w:rFonts w:eastAsia="Calibri"/>
      <w:b/>
      <w:noProof/>
      <w:szCs w:val="28"/>
      <w:lang w:eastAsia="en-US"/>
    </w:rPr>
  </w:style>
  <w:style w:type="paragraph" w:styleId="24">
    <w:name w:val="toc 2"/>
    <w:basedOn w:val="a"/>
    <w:next w:val="a"/>
    <w:autoRedefine/>
    <w:uiPriority w:val="39"/>
    <w:unhideWhenUsed/>
    <w:rsid w:val="001D36D4"/>
    <w:pPr>
      <w:spacing w:after="200" w:line="276" w:lineRule="auto"/>
      <w:ind w:left="220"/>
    </w:pPr>
    <w:rPr>
      <w:rFonts w:ascii="Calibri" w:eastAsia="Calibri" w:hAnsi="Calibri"/>
      <w:sz w:val="22"/>
      <w:szCs w:val="22"/>
      <w:lang w:val="ru-RU" w:eastAsia="en-US"/>
    </w:rPr>
  </w:style>
  <w:style w:type="table" w:styleId="af4">
    <w:name w:val="Table Grid"/>
    <w:basedOn w:val="a1"/>
    <w:rsid w:val="00173B42"/>
    <w:pPr>
      <w:spacing w:after="0" w:line="240" w:lineRule="auto"/>
    </w:pPr>
    <w:rPr>
      <w:rFonts w:eastAsia="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152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35367</Words>
  <Characters>20160</Characters>
  <Application>Microsoft Office Word</Application>
  <DocSecurity>0</DocSecurity>
  <Lines>168</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7</cp:revision>
  <cp:lastPrinted>2018-03-01T12:15:00Z</cp:lastPrinted>
  <dcterms:created xsi:type="dcterms:W3CDTF">2018-01-24T13:18:00Z</dcterms:created>
  <dcterms:modified xsi:type="dcterms:W3CDTF">2018-03-01T12:15:00Z</dcterms:modified>
</cp:coreProperties>
</file>