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9FF" w:rsidRPr="00FD4BB7" w:rsidRDefault="004D09FF" w:rsidP="004D09FF">
      <w:pPr>
        <w:jc w:val="center"/>
      </w:pPr>
      <w:r w:rsidRPr="00FD4BB7">
        <w:rPr>
          <w:noProof/>
          <w:lang w:eastAsia="uk-UA"/>
        </w:rPr>
        <w:drawing>
          <wp:inline distT="0" distB="0" distL="0" distR="0">
            <wp:extent cx="427990" cy="60960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4D09FF" w:rsidRPr="00FD4BB7" w:rsidRDefault="004D09FF" w:rsidP="004D09FF">
      <w:pPr>
        <w:pStyle w:val="aa"/>
      </w:pPr>
      <w:r w:rsidRPr="00FD4BB7">
        <w:t>УкраЇна</w:t>
      </w:r>
    </w:p>
    <w:p w:rsidR="004D09FF" w:rsidRPr="00FD4BB7" w:rsidRDefault="004D09FF" w:rsidP="004D09FF">
      <w:pPr>
        <w:spacing w:before="120" w:after="120"/>
        <w:rPr>
          <w:b/>
          <w:caps/>
          <w:sz w:val="32"/>
        </w:rPr>
      </w:pPr>
      <w:r w:rsidRPr="00FD4BB7">
        <w:rPr>
          <w:b/>
          <w:caps/>
        </w:rPr>
        <w:t xml:space="preserve">              </w:t>
      </w:r>
      <w:r w:rsidRPr="00FD4BB7">
        <w:rPr>
          <w:b/>
          <w:caps/>
          <w:sz w:val="32"/>
        </w:rPr>
        <w:t>ЯВОРІВСЬКА РАЙОННА РАДА ЛЬВІВСЬКОЇ ОБЛАСТІ</w:t>
      </w:r>
    </w:p>
    <w:p w:rsidR="004D09FF" w:rsidRPr="00FD4BB7" w:rsidRDefault="004D09FF" w:rsidP="004D09FF">
      <w:pPr>
        <w:spacing w:before="120" w:after="120"/>
      </w:pPr>
      <w:r w:rsidRPr="00FD4BB7">
        <w:t xml:space="preserve">                                                  ХVІІІ сесія VІІ скликання</w:t>
      </w:r>
    </w:p>
    <w:p w:rsidR="004D09FF" w:rsidRPr="00FD4BB7" w:rsidRDefault="004D09FF" w:rsidP="004D09FF">
      <w:pPr>
        <w:spacing w:before="120" w:after="120"/>
        <w:jc w:val="center"/>
        <w:rPr>
          <w:b/>
          <w:sz w:val="32"/>
          <w:szCs w:val="32"/>
        </w:rPr>
      </w:pPr>
      <w:r w:rsidRPr="00FD4BB7">
        <w:rPr>
          <w:b/>
          <w:caps/>
          <w:sz w:val="32"/>
          <w:szCs w:val="32"/>
        </w:rPr>
        <w:t>РІШЕННЯ  №</w:t>
      </w:r>
      <w:r w:rsidR="00FD4BB7" w:rsidRPr="00FD4BB7">
        <w:rPr>
          <w:b/>
          <w:caps/>
          <w:sz w:val="32"/>
          <w:szCs w:val="32"/>
        </w:rPr>
        <w:t xml:space="preserve"> 322</w:t>
      </w:r>
    </w:p>
    <w:p w:rsidR="004D09FF" w:rsidRPr="00FD4BB7" w:rsidRDefault="00FD4BB7" w:rsidP="004D09FF">
      <w:pPr>
        <w:pStyle w:val="a8"/>
        <w:spacing w:before="0" w:after="0"/>
        <w:rPr>
          <w:sz w:val="24"/>
        </w:rPr>
      </w:pPr>
      <w:r w:rsidRPr="00FD4BB7">
        <w:rPr>
          <w:sz w:val="24"/>
        </w:rPr>
        <w:t xml:space="preserve">« 28 »  лютого </w:t>
      </w:r>
      <w:r w:rsidR="004D09FF" w:rsidRPr="00FD4BB7">
        <w:rPr>
          <w:sz w:val="24"/>
        </w:rPr>
        <w:t xml:space="preserve"> 2018 р.                                                                                                                                                                                                                                                                                                                                                                                                                                                                                                                                                                                                                                                                                                                                                                                                                                                                                                                                                 </w:t>
      </w:r>
      <w:r w:rsidR="004D09FF" w:rsidRPr="00FD4BB7">
        <w:rPr>
          <w:b/>
          <w:sz w:val="24"/>
        </w:rPr>
        <w:t xml:space="preserve">                                                                </w:t>
      </w:r>
      <w:r w:rsidR="004D09FF" w:rsidRPr="00FD4BB7">
        <w:rPr>
          <w:sz w:val="24"/>
        </w:rPr>
        <w:t xml:space="preserve">                                                                                                                                                                                                                                                                                                                                        </w:t>
      </w:r>
    </w:p>
    <w:p w:rsidR="004D09FF" w:rsidRPr="00FD4BB7" w:rsidRDefault="004D09FF" w:rsidP="004D09FF">
      <w:pPr>
        <w:pStyle w:val="a8"/>
        <w:spacing w:before="0" w:after="0"/>
      </w:pPr>
      <w:r w:rsidRPr="00FD4BB7">
        <w:t xml:space="preserve">                                                                                                                                                                                                                                                                                          м. Яворів</w:t>
      </w:r>
    </w:p>
    <w:p w:rsidR="004D09FF" w:rsidRPr="00FD4BB7" w:rsidRDefault="004D09FF" w:rsidP="004D09FF">
      <w:pPr>
        <w:ind w:firstLine="720"/>
        <w:jc w:val="both"/>
        <w:rPr>
          <w:b/>
          <w:szCs w:val="28"/>
        </w:rPr>
      </w:pPr>
    </w:p>
    <w:p w:rsidR="004D09FF" w:rsidRPr="00FD4BB7" w:rsidRDefault="004D09FF" w:rsidP="004D09FF">
      <w:pPr>
        <w:jc w:val="both"/>
        <w:rPr>
          <w:b/>
          <w:szCs w:val="28"/>
        </w:rPr>
      </w:pPr>
      <w:r w:rsidRPr="00FD4BB7">
        <w:rPr>
          <w:b/>
          <w:szCs w:val="28"/>
        </w:rPr>
        <w:t xml:space="preserve">Про затвердження Програми розвитку </w:t>
      </w:r>
    </w:p>
    <w:p w:rsidR="004D09FF" w:rsidRPr="00FD4BB7" w:rsidRDefault="004D09FF" w:rsidP="004D09FF">
      <w:pPr>
        <w:jc w:val="both"/>
        <w:rPr>
          <w:b/>
          <w:szCs w:val="28"/>
        </w:rPr>
      </w:pPr>
      <w:r w:rsidRPr="00FD4BB7">
        <w:rPr>
          <w:b/>
          <w:szCs w:val="28"/>
        </w:rPr>
        <w:t xml:space="preserve">туризму та рекреації у Яворівському </w:t>
      </w:r>
    </w:p>
    <w:p w:rsidR="004D09FF" w:rsidRPr="00FD4BB7" w:rsidRDefault="004D09FF" w:rsidP="004D09FF">
      <w:pPr>
        <w:jc w:val="both"/>
        <w:rPr>
          <w:b/>
          <w:szCs w:val="28"/>
        </w:rPr>
      </w:pPr>
      <w:r w:rsidRPr="00FD4BB7">
        <w:rPr>
          <w:b/>
          <w:szCs w:val="28"/>
        </w:rPr>
        <w:t>районі на 2018 − 2020 роки</w:t>
      </w:r>
    </w:p>
    <w:p w:rsidR="004D09FF" w:rsidRPr="00FD4BB7" w:rsidRDefault="004D09FF" w:rsidP="004D09FF">
      <w:pPr>
        <w:jc w:val="both"/>
        <w:rPr>
          <w:b/>
          <w:szCs w:val="28"/>
        </w:rPr>
      </w:pPr>
    </w:p>
    <w:p w:rsidR="004D09FF" w:rsidRPr="00FD4BB7" w:rsidRDefault="004D09FF" w:rsidP="004D09FF">
      <w:pPr>
        <w:ind w:firstLine="720"/>
        <w:jc w:val="both"/>
        <w:rPr>
          <w:szCs w:val="28"/>
          <w:lang w:eastAsia="uk-UA"/>
        </w:rPr>
      </w:pPr>
      <w:r w:rsidRPr="00FD4BB7">
        <w:t xml:space="preserve">Керуючись п. 16 ч. 1 ст. 43 Закону України «Про місцеве самоврядування в Україні», з метою </w:t>
      </w:r>
      <w:r w:rsidRPr="00FD4BB7">
        <w:rPr>
          <w:szCs w:val="28"/>
        </w:rPr>
        <w:t>формування на території району високоефективного туристично-відпочинкового та санаторно-лікувального комплексу відповідно до міжнародних вимог</w:t>
      </w:r>
      <w:r w:rsidR="00CC41C7" w:rsidRPr="00FD4BB7">
        <w:rPr>
          <w:szCs w:val="28"/>
        </w:rPr>
        <w:t>, організації відпочинку</w:t>
      </w:r>
      <w:r w:rsidRPr="00FD4BB7">
        <w:rPr>
          <w:szCs w:val="28"/>
        </w:rPr>
        <w:t xml:space="preserve"> вітчизняних та іноземних туристів</w:t>
      </w:r>
      <w:r w:rsidRPr="00FD4BB7">
        <w:t xml:space="preserve">, враховуючи рекомендації постійної комісії районної ради з питань економіки, бюджету, фінансів та пропозиції </w:t>
      </w:r>
      <w:r w:rsidR="00CC41C7" w:rsidRPr="00FD4BB7">
        <w:t xml:space="preserve">відділу культури і туризму </w:t>
      </w:r>
      <w:r w:rsidRPr="00FD4BB7">
        <w:t xml:space="preserve">Яворівської райдержадміністрації, Яворівська районна рада </w:t>
      </w:r>
    </w:p>
    <w:p w:rsidR="004D09FF" w:rsidRPr="00FD4BB7" w:rsidRDefault="004D09FF" w:rsidP="004D09FF">
      <w:pPr>
        <w:rPr>
          <w:szCs w:val="28"/>
        </w:rPr>
      </w:pPr>
    </w:p>
    <w:p w:rsidR="004D09FF" w:rsidRPr="00FD4BB7" w:rsidRDefault="004D09FF" w:rsidP="004D09FF">
      <w:pPr>
        <w:ind w:firstLine="720"/>
        <w:jc w:val="center"/>
        <w:rPr>
          <w:b/>
          <w:bCs/>
          <w:szCs w:val="28"/>
        </w:rPr>
      </w:pPr>
      <w:r w:rsidRPr="00FD4BB7">
        <w:rPr>
          <w:b/>
          <w:bCs/>
          <w:szCs w:val="28"/>
        </w:rPr>
        <w:t>ВИРІШИЛА :</w:t>
      </w:r>
    </w:p>
    <w:p w:rsidR="004D09FF" w:rsidRPr="00FD4BB7" w:rsidRDefault="004D09FF" w:rsidP="004D09FF">
      <w:pPr>
        <w:pStyle w:val="a3"/>
        <w:tabs>
          <w:tab w:val="clear" w:pos="4320"/>
          <w:tab w:val="clear" w:pos="8640"/>
        </w:tabs>
        <w:rPr>
          <w:rFonts w:ascii="Times New Roman" w:hAnsi="Times New Roman"/>
          <w:szCs w:val="28"/>
        </w:rPr>
      </w:pPr>
    </w:p>
    <w:p w:rsidR="004D09FF" w:rsidRPr="00FD4BB7" w:rsidRDefault="004D09FF" w:rsidP="004D09FF">
      <w:pPr>
        <w:ind w:firstLine="720"/>
        <w:jc w:val="both"/>
      </w:pPr>
      <w:r w:rsidRPr="00FD4BB7">
        <w:t>1. Затвердити</w:t>
      </w:r>
      <w:r w:rsidRPr="00FD4BB7">
        <w:rPr>
          <w:szCs w:val="28"/>
        </w:rPr>
        <w:t xml:space="preserve"> </w:t>
      </w:r>
      <w:r w:rsidR="00CC41C7" w:rsidRPr="00FD4BB7">
        <w:rPr>
          <w:szCs w:val="28"/>
        </w:rPr>
        <w:t>Програму розвитку туризму та рекреації у Яворівському районі на 2018 − 2020 роки</w:t>
      </w:r>
      <w:r w:rsidR="00CC41C7" w:rsidRPr="00FD4BB7">
        <w:t xml:space="preserve"> </w:t>
      </w:r>
      <w:r w:rsidRPr="00FD4BB7">
        <w:t>згідно додатку № 1.</w:t>
      </w:r>
    </w:p>
    <w:p w:rsidR="004D09FF" w:rsidRPr="00FD4BB7" w:rsidRDefault="004D09FF" w:rsidP="004D09FF">
      <w:pPr>
        <w:ind w:right="-1"/>
        <w:jc w:val="both"/>
        <w:rPr>
          <w:szCs w:val="28"/>
        </w:rPr>
      </w:pPr>
    </w:p>
    <w:p w:rsidR="004D09FF" w:rsidRPr="00FD4BB7" w:rsidRDefault="004D09FF" w:rsidP="004D09FF">
      <w:pPr>
        <w:ind w:right="-1" w:firstLine="720"/>
        <w:jc w:val="both"/>
        <w:rPr>
          <w:szCs w:val="28"/>
        </w:rPr>
      </w:pPr>
      <w:r w:rsidRPr="00FD4BB7">
        <w:rPr>
          <w:szCs w:val="28"/>
        </w:rPr>
        <w:t xml:space="preserve">2.  </w:t>
      </w:r>
      <w:r w:rsidR="00CC41C7" w:rsidRPr="00FD4BB7">
        <w:rPr>
          <w:szCs w:val="28"/>
        </w:rPr>
        <w:t xml:space="preserve">Відділу культури і туризму </w:t>
      </w:r>
      <w:r w:rsidR="00CC41C7" w:rsidRPr="00FD4BB7">
        <w:t>Яворівської районної державної</w:t>
      </w:r>
      <w:r w:rsidRPr="00FD4BB7">
        <w:t xml:space="preserve"> адміністрації </w:t>
      </w:r>
      <w:r w:rsidRPr="00FD4BB7">
        <w:rPr>
          <w:szCs w:val="28"/>
        </w:rPr>
        <w:t>на сесії районної ради інформувати депутатів про хід виконання даної Програми.</w:t>
      </w:r>
    </w:p>
    <w:p w:rsidR="004D09FF" w:rsidRPr="00FD4BB7" w:rsidRDefault="004D09FF" w:rsidP="004D09FF">
      <w:pPr>
        <w:ind w:right="-1"/>
        <w:jc w:val="both"/>
        <w:rPr>
          <w:szCs w:val="28"/>
        </w:rPr>
      </w:pPr>
    </w:p>
    <w:p w:rsidR="004D09FF" w:rsidRPr="00FD4BB7" w:rsidRDefault="004D09FF" w:rsidP="004D09FF">
      <w:pPr>
        <w:ind w:right="-1"/>
        <w:jc w:val="both"/>
        <w:rPr>
          <w:szCs w:val="28"/>
        </w:rPr>
      </w:pPr>
      <w:r w:rsidRPr="00FD4BB7">
        <w:rPr>
          <w:szCs w:val="28"/>
        </w:rPr>
        <w:tab/>
        <w:t>3. Контроль за виконанням рішення покласти на постійні комісії районної ради з питань економіки, бюджету, фіна</w:t>
      </w:r>
      <w:r w:rsidR="001B0396" w:rsidRPr="00FD4BB7">
        <w:rPr>
          <w:szCs w:val="28"/>
        </w:rPr>
        <w:t xml:space="preserve">нсів (В. </w:t>
      </w:r>
      <w:proofErr w:type="spellStart"/>
      <w:r w:rsidR="001B0396" w:rsidRPr="00FD4BB7">
        <w:rPr>
          <w:szCs w:val="28"/>
        </w:rPr>
        <w:t>Андрейко</w:t>
      </w:r>
      <w:proofErr w:type="spellEnd"/>
      <w:r w:rsidR="001B0396" w:rsidRPr="00FD4BB7">
        <w:rPr>
          <w:szCs w:val="28"/>
        </w:rPr>
        <w:t xml:space="preserve">) та з питань освіти, культури, спорту та туризму (Я. </w:t>
      </w:r>
      <w:proofErr w:type="spellStart"/>
      <w:r w:rsidR="001B0396" w:rsidRPr="00FD4BB7">
        <w:rPr>
          <w:szCs w:val="28"/>
        </w:rPr>
        <w:t>Кобиця</w:t>
      </w:r>
      <w:proofErr w:type="spellEnd"/>
      <w:r w:rsidRPr="00FD4BB7">
        <w:rPr>
          <w:szCs w:val="28"/>
        </w:rPr>
        <w:t>).</w:t>
      </w:r>
    </w:p>
    <w:p w:rsidR="004D09FF" w:rsidRPr="00FD4BB7" w:rsidRDefault="004D09FF" w:rsidP="004D09FF">
      <w:pPr>
        <w:ind w:right="-1"/>
        <w:jc w:val="both"/>
        <w:rPr>
          <w:szCs w:val="28"/>
        </w:rPr>
      </w:pPr>
    </w:p>
    <w:p w:rsidR="004D09FF" w:rsidRPr="00FD4BB7" w:rsidRDefault="004D09FF" w:rsidP="004D09FF">
      <w:pPr>
        <w:ind w:right="-1"/>
        <w:jc w:val="both"/>
        <w:rPr>
          <w:szCs w:val="28"/>
        </w:rPr>
      </w:pPr>
    </w:p>
    <w:p w:rsidR="004D09FF" w:rsidRPr="00FD4BB7" w:rsidRDefault="004D09FF" w:rsidP="004D09FF">
      <w:pPr>
        <w:ind w:right="-1"/>
        <w:jc w:val="both"/>
        <w:rPr>
          <w:szCs w:val="28"/>
        </w:rPr>
      </w:pPr>
    </w:p>
    <w:p w:rsidR="004D09FF" w:rsidRPr="00FD4BB7" w:rsidRDefault="004D09FF" w:rsidP="004D09FF">
      <w:pPr>
        <w:jc w:val="both"/>
        <w:rPr>
          <w:szCs w:val="28"/>
        </w:rPr>
      </w:pPr>
      <w:r w:rsidRPr="00FD4BB7">
        <w:rPr>
          <w:szCs w:val="28"/>
        </w:rPr>
        <w:t xml:space="preserve">Голова районної ради                                                                           В. </w:t>
      </w:r>
      <w:proofErr w:type="spellStart"/>
      <w:r w:rsidRPr="00FD4BB7">
        <w:rPr>
          <w:szCs w:val="28"/>
        </w:rPr>
        <w:t>Сичак</w:t>
      </w:r>
      <w:proofErr w:type="spellEnd"/>
    </w:p>
    <w:p w:rsidR="004D09FF" w:rsidRPr="00FD4BB7" w:rsidRDefault="004D09FF" w:rsidP="004D09FF"/>
    <w:p w:rsidR="002D601E" w:rsidRPr="00FD4BB7" w:rsidRDefault="002D601E"/>
    <w:p w:rsidR="000C6740" w:rsidRPr="00FD4BB7" w:rsidRDefault="000C6740"/>
    <w:p w:rsidR="000C6740" w:rsidRPr="00FD4BB7" w:rsidRDefault="000C6740"/>
    <w:p w:rsidR="000C6740" w:rsidRPr="00FD4BB7" w:rsidRDefault="000C6740"/>
    <w:p w:rsidR="000C6740" w:rsidRPr="00FD4BB7" w:rsidRDefault="000C6740"/>
    <w:p w:rsidR="000C6740" w:rsidRPr="00FD4BB7" w:rsidRDefault="000C6740"/>
    <w:p w:rsidR="000C6740" w:rsidRPr="00FD4BB7" w:rsidRDefault="000C6740"/>
    <w:p w:rsidR="000C6740" w:rsidRPr="00FD4BB7" w:rsidRDefault="000C6740"/>
    <w:p w:rsidR="000C6740" w:rsidRPr="00FD4BB7" w:rsidRDefault="000C6740" w:rsidP="000C6740">
      <w:pPr>
        <w:jc w:val="right"/>
        <w:rPr>
          <w:szCs w:val="28"/>
        </w:rPr>
      </w:pPr>
      <w:r w:rsidRPr="00FD4BB7">
        <w:rPr>
          <w:szCs w:val="28"/>
        </w:rPr>
        <w:lastRenderedPageBreak/>
        <w:t>Додаток № 1</w:t>
      </w:r>
    </w:p>
    <w:p w:rsidR="000C6740" w:rsidRPr="00FD4BB7" w:rsidRDefault="000C6740" w:rsidP="000C6740">
      <w:pPr>
        <w:jc w:val="right"/>
        <w:rPr>
          <w:szCs w:val="28"/>
        </w:rPr>
      </w:pPr>
      <w:r w:rsidRPr="00FD4BB7">
        <w:rPr>
          <w:szCs w:val="28"/>
        </w:rPr>
        <w:t>до рішення районної ради</w:t>
      </w:r>
    </w:p>
    <w:p w:rsidR="000C6740" w:rsidRPr="00FD4BB7" w:rsidRDefault="00FD4BB7" w:rsidP="000C6740">
      <w:pPr>
        <w:jc w:val="right"/>
        <w:rPr>
          <w:szCs w:val="28"/>
        </w:rPr>
      </w:pPr>
      <w:r w:rsidRPr="00FD4BB7">
        <w:rPr>
          <w:szCs w:val="28"/>
        </w:rPr>
        <w:t>від « 28 » лютого 2018 року № 322</w:t>
      </w:r>
    </w:p>
    <w:p w:rsidR="000C6740" w:rsidRPr="00FD4BB7" w:rsidRDefault="000C6740" w:rsidP="000C6740">
      <w:pPr>
        <w:jc w:val="both"/>
        <w:rPr>
          <w:szCs w:val="28"/>
        </w:rPr>
      </w:pPr>
    </w:p>
    <w:p w:rsidR="000C6740" w:rsidRPr="00FD4BB7" w:rsidRDefault="000C6740" w:rsidP="000C6740">
      <w:pPr>
        <w:jc w:val="center"/>
        <w:rPr>
          <w:b/>
          <w:szCs w:val="28"/>
        </w:rPr>
      </w:pPr>
    </w:p>
    <w:p w:rsidR="000C6740" w:rsidRPr="00FD4BB7" w:rsidRDefault="000C6740" w:rsidP="000C6740">
      <w:pPr>
        <w:jc w:val="center"/>
        <w:rPr>
          <w:b/>
          <w:szCs w:val="28"/>
        </w:rPr>
      </w:pPr>
    </w:p>
    <w:p w:rsidR="000C6740" w:rsidRPr="00FD4BB7" w:rsidRDefault="000C6740" w:rsidP="000C6740">
      <w:pPr>
        <w:jc w:val="center"/>
        <w:rPr>
          <w:b/>
          <w:sz w:val="36"/>
          <w:szCs w:val="36"/>
        </w:rPr>
      </w:pPr>
      <w:r w:rsidRPr="00FD4BB7">
        <w:rPr>
          <w:b/>
          <w:sz w:val="36"/>
          <w:szCs w:val="36"/>
        </w:rPr>
        <w:t xml:space="preserve">Програма розвитку туризму та рекреації </w:t>
      </w:r>
    </w:p>
    <w:p w:rsidR="000C6740" w:rsidRPr="00FD4BB7" w:rsidRDefault="000C6740" w:rsidP="000C6740">
      <w:pPr>
        <w:jc w:val="center"/>
        <w:rPr>
          <w:b/>
          <w:sz w:val="36"/>
          <w:szCs w:val="36"/>
        </w:rPr>
      </w:pPr>
      <w:r w:rsidRPr="00FD4BB7">
        <w:rPr>
          <w:b/>
          <w:sz w:val="36"/>
          <w:szCs w:val="36"/>
        </w:rPr>
        <w:t xml:space="preserve">у Яворівському районі </w:t>
      </w:r>
    </w:p>
    <w:p w:rsidR="000C6740" w:rsidRPr="00FD4BB7" w:rsidRDefault="000C6740" w:rsidP="000C6740">
      <w:pPr>
        <w:jc w:val="center"/>
        <w:rPr>
          <w:b/>
          <w:sz w:val="40"/>
          <w:szCs w:val="40"/>
        </w:rPr>
      </w:pPr>
      <w:r w:rsidRPr="00FD4BB7">
        <w:rPr>
          <w:b/>
          <w:sz w:val="36"/>
          <w:szCs w:val="36"/>
        </w:rPr>
        <w:t xml:space="preserve">на 2018 − 2020 роки </w:t>
      </w:r>
    </w:p>
    <w:p w:rsidR="000C6740" w:rsidRPr="00FD4BB7" w:rsidRDefault="000C6740" w:rsidP="000C6740">
      <w:pPr>
        <w:jc w:val="center"/>
        <w:rPr>
          <w:b/>
          <w:sz w:val="40"/>
          <w:szCs w:val="40"/>
        </w:rPr>
      </w:pPr>
    </w:p>
    <w:p w:rsidR="000C6740" w:rsidRPr="00FD4BB7" w:rsidRDefault="000C6740" w:rsidP="000C6740">
      <w:pPr>
        <w:jc w:val="center"/>
        <w:rPr>
          <w:b/>
          <w:sz w:val="36"/>
          <w:szCs w:val="36"/>
        </w:rPr>
      </w:pPr>
      <w:r w:rsidRPr="00FD4BB7">
        <w:rPr>
          <w:b/>
          <w:szCs w:val="28"/>
        </w:rPr>
        <w:t>ПАСПОРТ</w:t>
      </w:r>
    </w:p>
    <w:p w:rsidR="000C6740" w:rsidRPr="00FD4BB7" w:rsidRDefault="000C6740" w:rsidP="000C6740">
      <w:pPr>
        <w:jc w:val="center"/>
        <w:rPr>
          <w:b/>
          <w:szCs w:val="28"/>
        </w:rPr>
      </w:pPr>
      <w:r w:rsidRPr="00FD4BB7">
        <w:rPr>
          <w:b/>
          <w:szCs w:val="28"/>
        </w:rPr>
        <w:t xml:space="preserve">Програма розвитку туризму та рекреації у Яворівському районі </w:t>
      </w:r>
    </w:p>
    <w:p w:rsidR="000C6740" w:rsidRPr="00FD4BB7" w:rsidRDefault="000C6740" w:rsidP="000C6740">
      <w:pPr>
        <w:jc w:val="center"/>
        <w:rPr>
          <w:b/>
          <w:szCs w:val="28"/>
        </w:rPr>
      </w:pPr>
      <w:r w:rsidRPr="00FD4BB7">
        <w:rPr>
          <w:b/>
          <w:szCs w:val="28"/>
        </w:rPr>
        <w:t xml:space="preserve">на 2018 − 2020 роки </w:t>
      </w:r>
    </w:p>
    <w:p w:rsidR="000C6740" w:rsidRPr="00FD4BB7" w:rsidRDefault="000C6740" w:rsidP="000C6740">
      <w:pPr>
        <w:jc w:val="center"/>
        <w:rPr>
          <w:b/>
          <w:szCs w:val="28"/>
        </w:rPr>
      </w:pPr>
    </w:p>
    <w:tbl>
      <w:tblPr>
        <w:tblW w:w="99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0"/>
        <w:gridCol w:w="2860"/>
        <w:gridCol w:w="6380"/>
      </w:tblGrid>
      <w:tr w:rsidR="000C6740" w:rsidRPr="00FD4BB7" w:rsidTr="0070396A">
        <w:trPr>
          <w:trHeight w:val="735"/>
        </w:trPr>
        <w:tc>
          <w:tcPr>
            <w:tcW w:w="660" w:type="dxa"/>
          </w:tcPr>
          <w:p w:rsidR="000C6740" w:rsidRPr="00FD4BB7" w:rsidRDefault="000C6740" w:rsidP="0070396A">
            <w:pPr>
              <w:jc w:val="both"/>
              <w:rPr>
                <w:iCs/>
                <w:noProof/>
                <w:szCs w:val="28"/>
              </w:rPr>
            </w:pPr>
            <w:r w:rsidRPr="00FD4BB7">
              <w:rPr>
                <w:iCs/>
                <w:noProof/>
                <w:szCs w:val="28"/>
              </w:rPr>
              <w:t xml:space="preserve">1. </w:t>
            </w:r>
          </w:p>
        </w:tc>
        <w:tc>
          <w:tcPr>
            <w:tcW w:w="2860" w:type="dxa"/>
          </w:tcPr>
          <w:p w:rsidR="000C6740" w:rsidRPr="00FD4BB7" w:rsidRDefault="000C6740" w:rsidP="0070396A">
            <w:pPr>
              <w:rPr>
                <w:iCs/>
                <w:noProof/>
                <w:szCs w:val="28"/>
              </w:rPr>
            </w:pPr>
            <w:r w:rsidRPr="00FD4BB7">
              <w:rPr>
                <w:iCs/>
                <w:noProof/>
                <w:szCs w:val="28"/>
              </w:rPr>
              <w:t>Ініціатор розроблення Програми</w:t>
            </w:r>
          </w:p>
        </w:tc>
        <w:tc>
          <w:tcPr>
            <w:tcW w:w="6380" w:type="dxa"/>
          </w:tcPr>
          <w:p w:rsidR="000C6740" w:rsidRPr="00FD4BB7" w:rsidRDefault="000C6740" w:rsidP="0070396A">
            <w:pPr>
              <w:rPr>
                <w:noProof/>
                <w:szCs w:val="28"/>
              </w:rPr>
            </w:pPr>
            <w:r w:rsidRPr="00FD4BB7">
              <w:rPr>
                <w:noProof/>
                <w:szCs w:val="28"/>
              </w:rPr>
              <w:t xml:space="preserve">Відділ культури і туризму </w:t>
            </w:r>
          </w:p>
          <w:p w:rsidR="000C6740" w:rsidRPr="00FD4BB7" w:rsidRDefault="000C6740" w:rsidP="0070396A">
            <w:pPr>
              <w:rPr>
                <w:noProof/>
                <w:szCs w:val="28"/>
              </w:rPr>
            </w:pPr>
            <w:r w:rsidRPr="00FD4BB7">
              <w:rPr>
                <w:noProof/>
                <w:szCs w:val="28"/>
              </w:rPr>
              <w:t xml:space="preserve">Яворівської районної державної адміністрації  </w:t>
            </w:r>
          </w:p>
        </w:tc>
      </w:tr>
      <w:tr w:rsidR="000C6740" w:rsidRPr="00FD4BB7" w:rsidTr="0070396A">
        <w:tc>
          <w:tcPr>
            <w:tcW w:w="660" w:type="dxa"/>
          </w:tcPr>
          <w:p w:rsidR="000C6740" w:rsidRPr="00FD4BB7" w:rsidRDefault="000C6740" w:rsidP="0070396A">
            <w:pPr>
              <w:jc w:val="both"/>
              <w:rPr>
                <w:iCs/>
                <w:noProof/>
                <w:szCs w:val="28"/>
              </w:rPr>
            </w:pPr>
            <w:r w:rsidRPr="00FD4BB7">
              <w:rPr>
                <w:iCs/>
                <w:noProof/>
                <w:szCs w:val="28"/>
              </w:rPr>
              <w:t>2.</w:t>
            </w:r>
          </w:p>
        </w:tc>
        <w:tc>
          <w:tcPr>
            <w:tcW w:w="2860" w:type="dxa"/>
          </w:tcPr>
          <w:p w:rsidR="000C6740" w:rsidRPr="00FD4BB7" w:rsidRDefault="000C6740" w:rsidP="0070396A">
            <w:pPr>
              <w:rPr>
                <w:iCs/>
                <w:noProof/>
                <w:szCs w:val="28"/>
              </w:rPr>
            </w:pPr>
            <w:r w:rsidRPr="00FD4BB7">
              <w:rPr>
                <w:iCs/>
                <w:noProof/>
                <w:szCs w:val="28"/>
              </w:rPr>
              <w:t>Дата, номер документа про затвердження Програми</w:t>
            </w:r>
          </w:p>
        </w:tc>
        <w:tc>
          <w:tcPr>
            <w:tcW w:w="6380" w:type="dxa"/>
          </w:tcPr>
          <w:p w:rsidR="000C6740" w:rsidRPr="00FD4BB7" w:rsidRDefault="000C6740" w:rsidP="0070396A">
            <w:pPr>
              <w:rPr>
                <w:noProof/>
                <w:szCs w:val="28"/>
              </w:rPr>
            </w:pPr>
          </w:p>
        </w:tc>
      </w:tr>
      <w:tr w:rsidR="000C6740" w:rsidRPr="00FD4BB7" w:rsidTr="0070396A">
        <w:trPr>
          <w:trHeight w:val="692"/>
        </w:trPr>
        <w:tc>
          <w:tcPr>
            <w:tcW w:w="660" w:type="dxa"/>
          </w:tcPr>
          <w:p w:rsidR="000C6740" w:rsidRPr="00FD4BB7" w:rsidRDefault="000C6740" w:rsidP="0070396A">
            <w:pPr>
              <w:rPr>
                <w:iCs/>
                <w:noProof/>
                <w:szCs w:val="28"/>
              </w:rPr>
            </w:pPr>
            <w:r w:rsidRPr="00FD4BB7">
              <w:rPr>
                <w:iCs/>
                <w:noProof/>
                <w:szCs w:val="28"/>
              </w:rPr>
              <w:t>3.</w:t>
            </w:r>
          </w:p>
        </w:tc>
        <w:tc>
          <w:tcPr>
            <w:tcW w:w="2860" w:type="dxa"/>
          </w:tcPr>
          <w:p w:rsidR="000C6740" w:rsidRPr="00FD4BB7" w:rsidRDefault="000C6740" w:rsidP="0070396A">
            <w:pPr>
              <w:rPr>
                <w:iCs/>
                <w:noProof/>
                <w:szCs w:val="28"/>
              </w:rPr>
            </w:pPr>
            <w:r w:rsidRPr="00FD4BB7">
              <w:rPr>
                <w:iCs/>
                <w:noProof/>
                <w:szCs w:val="28"/>
              </w:rPr>
              <w:t>Розробник Програми</w:t>
            </w:r>
          </w:p>
          <w:p w:rsidR="000C6740" w:rsidRPr="00FD4BB7" w:rsidRDefault="000C6740" w:rsidP="0070396A">
            <w:pPr>
              <w:rPr>
                <w:iCs/>
                <w:noProof/>
                <w:szCs w:val="28"/>
              </w:rPr>
            </w:pPr>
          </w:p>
        </w:tc>
        <w:tc>
          <w:tcPr>
            <w:tcW w:w="6380" w:type="dxa"/>
          </w:tcPr>
          <w:p w:rsidR="000C6740" w:rsidRPr="00FD4BB7" w:rsidRDefault="000C6740" w:rsidP="0070396A">
            <w:pPr>
              <w:rPr>
                <w:noProof/>
                <w:szCs w:val="28"/>
              </w:rPr>
            </w:pPr>
            <w:r w:rsidRPr="00FD4BB7">
              <w:rPr>
                <w:noProof/>
                <w:szCs w:val="28"/>
              </w:rPr>
              <w:t xml:space="preserve">Відділ культури і туризму </w:t>
            </w:r>
          </w:p>
          <w:p w:rsidR="000C6740" w:rsidRPr="00FD4BB7" w:rsidRDefault="000C6740" w:rsidP="0070396A">
            <w:pPr>
              <w:rPr>
                <w:noProof/>
                <w:szCs w:val="28"/>
              </w:rPr>
            </w:pPr>
            <w:r w:rsidRPr="00FD4BB7">
              <w:rPr>
                <w:noProof/>
                <w:szCs w:val="28"/>
              </w:rPr>
              <w:t xml:space="preserve">Яворівської районної державної адміністрації  </w:t>
            </w:r>
          </w:p>
        </w:tc>
      </w:tr>
      <w:tr w:rsidR="000C6740" w:rsidRPr="00FD4BB7" w:rsidTr="0070396A">
        <w:tc>
          <w:tcPr>
            <w:tcW w:w="660" w:type="dxa"/>
          </w:tcPr>
          <w:p w:rsidR="000C6740" w:rsidRPr="00FD4BB7" w:rsidRDefault="000C6740" w:rsidP="0070396A">
            <w:pPr>
              <w:rPr>
                <w:iCs/>
                <w:noProof/>
                <w:szCs w:val="28"/>
              </w:rPr>
            </w:pPr>
            <w:r w:rsidRPr="00FD4BB7">
              <w:rPr>
                <w:iCs/>
                <w:noProof/>
                <w:szCs w:val="28"/>
              </w:rPr>
              <w:t>4.</w:t>
            </w:r>
          </w:p>
        </w:tc>
        <w:tc>
          <w:tcPr>
            <w:tcW w:w="2860" w:type="dxa"/>
          </w:tcPr>
          <w:p w:rsidR="000C6740" w:rsidRPr="00FD4BB7" w:rsidRDefault="000C6740" w:rsidP="0070396A">
            <w:pPr>
              <w:rPr>
                <w:iCs/>
                <w:noProof/>
                <w:szCs w:val="28"/>
              </w:rPr>
            </w:pPr>
            <w:r w:rsidRPr="00FD4BB7">
              <w:rPr>
                <w:iCs/>
                <w:noProof/>
                <w:szCs w:val="28"/>
              </w:rPr>
              <w:t xml:space="preserve">Відповідальний виконавець Програми </w:t>
            </w:r>
          </w:p>
        </w:tc>
        <w:tc>
          <w:tcPr>
            <w:tcW w:w="6380" w:type="dxa"/>
          </w:tcPr>
          <w:p w:rsidR="000C6740" w:rsidRPr="00FD4BB7" w:rsidRDefault="000C6740" w:rsidP="0070396A">
            <w:pPr>
              <w:rPr>
                <w:noProof/>
                <w:szCs w:val="28"/>
              </w:rPr>
            </w:pPr>
            <w:r w:rsidRPr="00FD4BB7">
              <w:rPr>
                <w:noProof/>
                <w:szCs w:val="28"/>
              </w:rPr>
              <w:t xml:space="preserve">Відділ культури і туризму </w:t>
            </w:r>
          </w:p>
          <w:p w:rsidR="000C6740" w:rsidRPr="00FD4BB7" w:rsidRDefault="000C6740" w:rsidP="0070396A">
            <w:pPr>
              <w:rPr>
                <w:noProof/>
                <w:szCs w:val="28"/>
              </w:rPr>
            </w:pPr>
            <w:r w:rsidRPr="00FD4BB7">
              <w:rPr>
                <w:noProof/>
                <w:szCs w:val="28"/>
              </w:rPr>
              <w:t xml:space="preserve">Яворівської районної державної адміністрації  </w:t>
            </w:r>
          </w:p>
        </w:tc>
      </w:tr>
      <w:tr w:rsidR="000C6740" w:rsidRPr="00FD4BB7" w:rsidTr="0070396A">
        <w:tc>
          <w:tcPr>
            <w:tcW w:w="660" w:type="dxa"/>
          </w:tcPr>
          <w:p w:rsidR="000C6740" w:rsidRPr="00FD4BB7" w:rsidRDefault="000C6740" w:rsidP="0070396A">
            <w:pPr>
              <w:rPr>
                <w:iCs/>
                <w:noProof/>
                <w:szCs w:val="28"/>
              </w:rPr>
            </w:pPr>
            <w:r w:rsidRPr="00FD4BB7">
              <w:rPr>
                <w:iCs/>
                <w:noProof/>
                <w:szCs w:val="28"/>
              </w:rPr>
              <w:t>5.</w:t>
            </w:r>
          </w:p>
        </w:tc>
        <w:tc>
          <w:tcPr>
            <w:tcW w:w="2860" w:type="dxa"/>
          </w:tcPr>
          <w:p w:rsidR="000C6740" w:rsidRPr="00FD4BB7" w:rsidRDefault="000C6740" w:rsidP="0070396A">
            <w:pPr>
              <w:rPr>
                <w:iCs/>
                <w:noProof/>
                <w:szCs w:val="28"/>
              </w:rPr>
            </w:pPr>
            <w:r w:rsidRPr="00FD4BB7">
              <w:rPr>
                <w:iCs/>
                <w:noProof/>
                <w:szCs w:val="28"/>
              </w:rPr>
              <w:t xml:space="preserve">Учасники Програми </w:t>
            </w:r>
          </w:p>
        </w:tc>
        <w:tc>
          <w:tcPr>
            <w:tcW w:w="6380" w:type="dxa"/>
          </w:tcPr>
          <w:p w:rsidR="000C6740" w:rsidRPr="00FD4BB7" w:rsidRDefault="000C6740" w:rsidP="0070396A">
            <w:pPr>
              <w:pStyle w:val="1"/>
              <w:spacing w:before="0" w:after="0" w:line="240" w:lineRule="auto"/>
              <w:rPr>
                <w:rFonts w:ascii="Times New Roman" w:hAnsi="Times New Roman" w:cs="Times New Roman"/>
                <w:b w:val="0"/>
                <w:sz w:val="28"/>
                <w:szCs w:val="28"/>
              </w:rPr>
            </w:pPr>
            <w:r w:rsidRPr="00FD4BB7">
              <w:rPr>
                <w:rFonts w:ascii="Times New Roman" w:hAnsi="Times New Roman" w:cs="Times New Roman"/>
                <w:b w:val="0"/>
                <w:sz w:val="28"/>
                <w:szCs w:val="28"/>
              </w:rPr>
              <w:t xml:space="preserve">Структурні підрозділи </w:t>
            </w:r>
          </w:p>
          <w:p w:rsidR="000C6740" w:rsidRPr="00FD4BB7" w:rsidRDefault="000C6740" w:rsidP="0070396A">
            <w:pPr>
              <w:pStyle w:val="1"/>
              <w:spacing w:before="0" w:after="0" w:line="240" w:lineRule="auto"/>
              <w:rPr>
                <w:rFonts w:ascii="Times New Roman" w:hAnsi="Times New Roman" w:cs="Times New Roman"/>
                <w:b w:val="0"/>
                <w:sz w:val="28"/>
                <w:szCs w:val="28"/>
              </w:rPr>
            </w:pPr>
            <w:r w:rsidRPr="00FD4BB7">
              <w:rPr>
                <w:rFonts w:ascii="Times New Roman" w:hAnsi="Times New Roman"/>
                <w:b w:val="0"/>
                <w:noProof/>
                <w:sz w:val="28"/>
                <w:szCs w:val="28"/>
              </w:rPr>
              <w:t>Яворівської районної державної адміністрації</w:t>
            </w:r>
            <w:r w:rsidRPr="00FD4BB7">
              <w:rPr>
                <w:rFonts w:ascii="Times New Roman" w:hAnsi="Times New Roman" w:cs="Times New Roman"/>
                <w:b w:val="0"/>
                <w:sz w:val="28"/>
                <w:szCs w:val="28"/>
              </w:rPr>
              <w:t xml:space="preserve">, </w:t>
            </w:r>
          </w:p>
          <w:p w:rsidR="000C6740" w:rsidRPr="00FD4BB7" w:rsidRDefault="000C6740" w:rsidP="0070396A">
            <w:pPr>
              <w:pStyle w:val="1"/>
              <w:spacing w:before="0" w:after="0" w:line="240" w:lineRule="auto"/>
              <w:rPr>
                <w:rFonts w:ascii="Times New Roman" w:hAnsi="Times New Roman" w:cs="Times New Roman"/>
                <w:b w:val="0"/>
                <w:sz w:val="28"/>
                <w:szCs w:val="28"/>
              </w:rPr>
            </w:pPr>
            <w:r w:rsidRPr="00FD4BB7">
              <w:rPr>
                <w:rFonts w:ascii="Times New Roman" w:hAnsi="Times New Roman" w:cs="Times New Roman"/>
                <w:b w:val="0"/>
                <w:sz w:val="28"/>
                <w:szCs w:val="28"/>
              </w:rPr>
              <w:t xml:space="preserve">громадські об’єднання, </w:t>
            </w:r>
          </w:p>
          <w:p w:rsidR="000C6740" w:rsidRPr="00FD4BB7" w:rsidRDefault="000C6740" w:rsidP="0070396A">
            <w:pPr>
              <w:pStyle w:val="1"/>
              <w:spacing w:before="0" w:after="0" w:line="240" w:lineRule="auto"/>
              <w:rPr>
                <w:noProof/>
              </w:rPr>
            </w:pPr>
            <w:r w:rsidRPr="00FD4BB7">
              <w:rPr>
                <w:rFonts w:ascii="Times New Roman" w:hAnsi="Times New Roman" w:cs="Times New Roman"/>
                <w:b w:val="0"/>
                <w:sz w:val="28"/>
                <w:szCs w:val="28"/>
              </w:rPr>
              <w:t>інші організації</w:t>
            </w:r>
            <w:r w:rsidRPr="00FD4BB7">
              <w:rPr>
                <w:noProof/>
              </w:rPr>
              <w:t xml:space="preserve"> </w:t>
            </w:r>
          </w:p>
        </w:tc>
      </w:tr>
      <w:tr w:rsidR="000C6740" w:rsidRPr="00FD4BB7" w:rsidTr="0070396A">
        <w:tc>
          <w:tcPr>
            <w:tcW w:w="660" w:type="dxa"/>
          </w:tcPr>
          <w:p w:rsidR="000C6740" w:rsidRPr="00FD4BB7" w:rsidRDefault="000C6740" w:rsidP="0070396A">
            <w:pPr>
              <w:rPr>
                <w:iCs/>
                <w:noProof/>
                <w:szCs w:val="28"/>
              </w:rPr>
            </w:pPr>
            <w:r w:rsidRPr="00FD4BB7">
              <w:rPr>
                <w:iCs/>
                <w:noProof/>
                <w:szCs w:val="28"/>
              </w:rPr>
              <w:t>6.</w:t>
            </w:r>
          </w:p>
        </w:tc>
        <w:tc>
          <w:tcPr>
            <w:tcW w:w="2860" w:type="dxa"/>
          </w:tcPr>
          <w:p w:rsidR="000C6740" w:rsidRPr="00FD4BB7" w:rsidRDefault="000C6740" w:rsidP="0070396A">
            <w:pPr>
              <w:rPr>
                <w:iCs/>
                <w:noProof/>
                <w:szCs w:val="28"/>
              </w:rPr>
            </w:pPr>
            <w:r w:rsidRPr="00FD4BB7">
              <w:rPr>
                <w:iCs/>
                <w:noProof/>
                <w:szCs w:val="28"/>
              </w:rPr>
              <w:t xml:space="preserve">Термін реалізації Програми </w:t>
            </w:r>
          </w:p>
        </w:tc>
        <w:tc>
          <w:tcPr>
            <w:tcW w:w="6380" w:type="dxa"/>
          </w:tcPr>
          <w:p w:rsidR="000C6740" w:rsidRPr="00FD4BB7" w:rsidRDefault="000C6740" w:rsidP="0070396A">
            <w:pPr>
              <w:rPr>
                <w:noProof/>
                <w:szCs w:val="28"/>
              </w:rPr>
            </w:pPr>
            <w:r w:rsidRPr="00FD4BB7">
              <w:rPr>
                <w:noProof/>
                <w:szCs w:val="28"/>
              </w:rPr>
              <w:t>Початок  – січень 2018рік</w:t>
            </w:r>
          </w:p>
          <w:p w:rsidR="000C6740" w:rsidRPr="00FD4BB7" w:rsidRDefault="000C6740" w:rsidP="0070396A">
            <w:pPr>
              <w:rPr>
                <w:noProof/>
                <w:szCs w:val="28"/>
              </w:rPr>
            </w:pPr>
            <w:r w:rsidRPr="00FD4BB7">
              <w:rPr>
                <w:noProof/>
                <w:szCs w:val="28"/>
              </w:rPr>
              <w:t>Завершення – грудень 2020 рік</w:t>
            </w:r>
          </w:p>
        </w:tc>
      </w:tr>
      <w:tr w:rsidR="000C6740" w:rsidRPr="00FD4BB7" w:rsidTr="0070396A">
        <w:trPr>
          <w:trHeight w:val="1863"/>
        </w:trPr>
        <w:tc>
          <w:tcPr>
            <w:tcW w:w="660" w:type="dxa"/>
          </w:tcPr>
          <w:p w:rsidR="000C6740" w:rsidRPr="00FD4BB7" w:rsidRDefault="000C6740" w:rsidP="0070396A">
            <w:pPr>
              <w:rPr>
                <w:iCs/>
                <w:noProof/>
                <w:szCs w:val="28"/>
              </w:rPr>
            </w:pPr>
            <w:r w:rsidRPr="00FD4BB7">
              <w:rPr>
                <w:iCs/>
                <w:noProof/>
                <w:szCs w:val="28"/>
              </w:rPr>
              <w:t xml:space="preserve">7. </w:t>
            </w:r>
          </w:p>
        </w:tc>
        <w:tc>
          <w:tcPr>
            <w:tcW w:w="2860" w:type="dxa"/>
          </w:tcPr>
          <w:p w:rsidR="000C6740" w:rsidRPr="00FD4BB7" w:rsidRDefault="000C6740" w:rsidP="0070396A">
            <w:pPr>
              <w:rPr>
                <w:iCs/>
                <w:noProof/>
                <w:szCs w:val="28"/>
              </w:rPr>
            </w:pPr>
            <w:r w:rsidRPr="00FD4BB7">
              <w:rPr>
                <w:iCs/>
                <w:noProof/>
                <w:szCs w:val="28"/>
              </w:rPr>
              <w:t xml:space="preserve">Загальний обсяг фінансових ресурсів, необхідних для реалізації Програми, тис.грн, </w:t>
            </w:r>
          </w:p>
          <w:p w:rsidR="000C6740" w:rsidRPr="00FD4BB7" w:rsidRDefault="000C6740" w:rsidP="0070396A">
            <w:pPr>
              <w:rPr>
                <w:iCs/>
                <w:noProof/>
                <w:szCs w:val="28"/>
              </w:rPr>
            </w:pPr>
            <w:r w:rsidRPr="00FD4BB7">
              <w:rPr>
                <w:iCs/>
                <w:noProof/>
                <w:szCs w:val="28"/>
              </w:rPr>
              <w:t xml:space="preserve">усього, </w:t>
            </w:r>
          </w:p>
          <w:p w:rsidR="000C6740" w:rsidRPr="00FD4BB7" w:rsidRDefault="000C6740" w:rsidP="0070396A">
            <w:pPr>
              <w:rPr>
                <w:iCs/>
                <w:noProof/>
                <w:szCs w:val="28"/>
              </w:rPr>
            </w:pPr>
            <w:r w:rsidRPr="00FD4BB7">
              <w:rPr>
                <w:iCs/>
                <w:noProof/>
                <w:szCs w:val="28"/>
              </w:rPr>
              <w:t xml:space="preserve">у тому числі:  </w:t>
            </w:r>
          </w:p>
        </w:tc>
        <w:tc>
          <w:tcPr>
            <w:tcW w:w="6380" w:type="dxa"/>
          </w:tcPr>
          <w:p w:rsidR="00FD4BB7" w:rsidRPr="00FD4BB7" w:rsidRDefault="00FD4BB7" w:rsidP="0070396A">
            <w:pPr>
              <w:rPr>
                <w:noProof/>
                <w:szCs w:val="28"/>
              </w:rPr>
            </w:pPr>
          </w:p>
          <w:p w:rsidR="00FD4BB7" w:rsidRPr="00FD4BB7" w:rsidRDefault="00FD4BB7" w:rsidP="0070396A">
            <w:pPr>
              <w:rPr>
                <w:noProof/>
                <w:szCs w:val="28"/>
              </w:rPr>
            </w:pPr>
          </w:p>
          <w:p w:rsidR="00FD4BB7" w:rsidRPr="00FD4BB7" w:rsidRDefault="00FD4BB7" w:rsidP="0070396A">
            <w:pPr>
              <w:rPr>
                <w:noProof/>
                <w:szCs w:val="28"/>
              </w:rPr>
            </w:pPr>
          </w:p>
          <w:p w:rsidR="000C6740" w:rsidRPr="00FD4BB7" w:rsidRDefault="00FD4BB7" w:rsidP="0070396A">
            <w:pPr>
              <w:rPr>
                <w:noProof/>
                <w:szCs w:val="28"/>
              </w:rPr>
            </w:pPr>
            <w:r w:rsidRPr="00FD4BB7">
              <w:rPr>
                <w:noProof/>
                <w:szCs w:val="28"/>
              </w:rPr>
              <w:t>Згідно кошторисних призначень</w:t>
            </w:r>
          </w:p>
        </w:tc>
      </w:tr>
      <w:tr w:rsidR="000C6740" w:rsidRPr="00FD4BB7" w:rsidTr="0070396A">
        <w:tc>
          <w:tcPr>
            <w:tcW w:w="660" w:type="dxa"/>
          </w:tcPr>
          <w:p w:rsidR="000C6740" w:rsidRPr="00FD4BB7" w:rsidRDefault="000C6740" w:rsidP="0070396A">
            <w:pPr>
              <w:rPr>
                <w:iCs/>
                <w:noProof/>
                <w:szCs w:val="28"/>
              </w:rPr>
            </w:pPr>
            <w:r w:rsidRPr="00FD4BB7">
              <w:rPr>
                <w:iCs/>
                <w:noProof/>
                <w:szCs w:val="28"/>
              </w:rPr>
              <w:t>7.1.</w:t>
            </w:r>
          </w:p>
        </w:tc>
        <w:tc>
          <w:tcPr>
            <w:tcW w:w="2860" w:type="dxa"/>
          </w:tcPr>
          <w:p w:rsidR="000C6740" w:rsidRPr="00FD4BB7" w:rsidRDefault="000C6740" w:rsidP="0070396A">
            <w:pPr>
              <w:rPr>
                <w:iCs/>
                <w:noProof/>
                <w:szCs w:val="28"/>
              </w:rPr>
            </w:pPr>
            <w:r w:rsidRPr="00FD4BB7">
              <w:rPr>
                <w:iCs/>
                <w:noProof/>
                <w:szCs w:val="28"/>
              </w:rPr>
              <w:t xml:space="preserve">Кошти районного бюджету </w:t>
            </w:r>
          </w:p>
        </w:tc>
        <w:tc>
          <w:tcPr>
            <w:tcW w:w="6380" w:type="dxa"/>
          </w:tcPr>
          <w:p w:rsidR="000C6740" w:rsidRPr="00FD4BB7" w:rsidRDefault="00FD4BB7" w:rsidP="0070396A">
            <w:pPr>
              <w:rPr>
                <w:noProof/>
                <w:szCs w:val="28"/>
              </w:rPr>
            </w:pPr>
            <w:r w:rsidRPr="00FD4BB7">
              <w:rPr>
                <w:noProof/>
                <w:szCs w:val="28"/>
              </w:rPr>
              <w:t>Згідно кошторисних призначень</w:t>
            </w:r>
          </w:p>
        </w:tc>
      </w:tr>
      <w:tr w:rsidR="000C6740" w:rsidRPr="00FD4BB7" w:rsidTr="0070396A">
        <w:tc>
          <w:tcPr>
            <w:tcW w:w="660" w:type="dxa"/>
          </w:tcPr>
          <w:p w:rsidR="000C6740" w:rsidRPr="00FD4BB7" w:rsidRDefault="000C6740" w:rsidP="0070396A">
            <w:pPr>
              <w:rPr>
                <w:iCs/>
                <w:noProof/>
                <w:szCs w:val="28"/>
              </w:rPr>
            </w:pPr>
            <w:r w:rsidRPr="00FD4BB7">
              <w:rPr>
                <w:iCs/>
                <w:noProof/>
                <w:szCs w:val="28"/>
              </w:rPr>
              <w:t>7.2.</w:t>
            </w:r>
          </w:p>
        </w:tc>
        <w:tc>
          <w:tcPr>
            <w:tcW w:w="2860" w:type="dxa"/>
          </w:tcPr>
          <w:p w:rsidR="000C6740" w:rsidRPr="00FD4BB7" w:rsidRDefault="000C6740" w:rsidP="0070396A">
            <w:pPr>
              <w:rPr>
                <w:iCs/>
                <w:noProof/>
                <w:szCs w:val="28"/>
              </w:rPr>
            </w:pPr>
            <w:r w:rsidRPr="00FD4BB7">
              <w:rPr>
                <w:iCs/>
                <w:noProof/>
                <w:szCs w:val="28"/>
              </w:rPr>
              <w:t>Кошти інших джерел</w:t>
            </w:r>
          </w:p>
        </w:tc>
        <w:tc>
          <w:tcPr>
            <w:tcW w:w="6380" w:type="dxa"/>
          </w:tcPr>
          <w:p w:rsidR="000C6740" w:rsidRPr="00FD4BB7" w:rsidRDefault="000C6740" w:rsidP="0070396A">
            <w:pPr>
              <w:rPr>
                <w:noProof/>
                <w:szCs w:val="28"/>
              </w:rPr>
            </w:pPr>
            <w:r w:rsidRPr="00FD4BB7">
              <w:rPr>
                <w:noProof/>
                <w:szCs w:val="28"/>
              </w:rPr>
              <w:t>Власні кошти підприємств, установ і організацій, зовнішні і внутрішні запозичення, іноземні інвестиції, залучені кошти з інших джерел</w:t>
            </w:r>
          </w:p>
        </w:tc>
      </w:tr>
    </w:tbl>
    <w:p w:rsidR="000C6740" w:rsidRPr="00FD4BB7" w:rsidRDefault="000C6740" w:rsidP="000C6740">
      <w:pPr>
        <w:pStyle w:val="af"/>
        <w:jc w:val="both"/>
        <w:rPr>
          <w:b/>
          <w:noProof/>
          <w:szCs w:val="28"/>
        </w:rPr>
      </w:pPr>
    </w:p>
    <w:p w:rsidR="000C6740" w:rsidRPr="00FD4BB7" w:rsidRDefault="000C6740" w:rsidP="00FD4BB7">
      <w:pPr>
        <w:pStyle w:val="af"/>
        <w:ind w:left="-330" w:firstLine="110"/>
        <w:jc w:val="both"/>
        <w:rPr>
          <w:b/>
          <w:noProof/>
          <w:szCs w:val="28"/>
        </w:rPr>
      </w:pPr>
      <w:r w:rsidRPr="00FD4BB7">
        <w:rPr>
          <w:b/>
          <w:noProof/>
          <w:szCs w:val="28"/>
        </w:rPr>
        <w:tab/>
      </w:r>
      <w:r w:rsidRPr="00FD4BB7">
        <w:rPr>
          <w:b/>
          <w:noProof/>
          <w:szCs w:val="28"/>
        </w:rPr>
        <w:tab/>
      </w:r>
    </w:p>
    <w:p w:rsidR="000C6740" w:rsidRPr="00FD4BB7" w:rsidRDefault="000C6740" w:rsidP="000C6740">
      <w:pPr>
        <w:pStyle w:val="a3"/>
        <w:jc w:val="center"/>
        <w:rPr>
          <w:rFonts w:ascii="Times New Roman" w:hAnsi="Times New Roman"/>
          <w:b/>
          <w:szCs w:val="28"/>
        </w:rPr>
      </w:pPr>
      <w:r w:rsidRPr="00FD4BB7">
        <w:rPr>
          <w:rFonts w:ascii="Times New Roman" w:hAnsi="Times New Roman"/>
          <w:b/>
          <w:szCs w:val="28"/>
        </w:rPr>
        <w:lastRenderedPageBreak/>
        <w:t>Розділ I</w:t>
      </w:r>
    </w:p>
    <w:p w:rsidR="000C6740" w:rsidRPr="00FD4BB7" w:rsidRDefault="000C6740" w:rsidP="000C6740">
      <w:pPr>
        <w:pStyle w:val="a3"/>
        <w:numPr>
          <w:ilvl w:val="0"/>
          <w:numId w:val="3"/>
        </w:numPr>
        <w:tabs>
          <w:tab w:val="clear" w:pos="4320"/>
          <w:tab w:val="clear" w:pos="8640"/>
          <w:tab w:val="center" w:pos="4819"/>
          <w:tab w:val="right" w:pos="9639"/>
        </w:tabs>
        <w:jc w:val="center"/>
        <w:rPr>
          <w:rFonts w:ascii="Times New Roman" w:hAnsi="Times New Roman"/>
          <w:b/>
          <w:szCs w:val="28"/>
        </w:rPr>
      </w:pPr>
      <w:r w:rsidRPr="00FD4BB7">
        <w:rPr>
          <w:rFonts w:ascii="Times New Roman" w:hAnsi="Times New Roman"/>
          <w:b/>
          <w:szCs w:val="28"/>
        </w:rPr>
        <w:t>Передумови створення Програми</w:t>
      </w:r>
    </w:p>
    <w:p w:rsidR="000C6740" w:rsidRPr="00FD4BB7" w:rsidRDefault="000C6740" w:rsidP="000C6740">
      <w:pPr>
        <w:pStyle w:val="a3"/>
        <w:ind w:left="360"/>
        <w:jc w:val="center"/>
        <w:rPr>
          <w:rFonts w:ascii="Times New Roman" w:hAnsi="Times New Roman"/>
          <w:b/>
          <w:szCs w:val="28"/>
        </w:rPr>
      </w:pPr>
    </w:p>
    <w:p w:rsidR="000C6740" w:rsidRPr="00FD4BB7" w:rsidRDefault="000C6740" w:rsidP="000C6740">
      <w:pPr>
        <w:pStyle w:val="af1"/>
        <w:ind w:left="-4" w:right="21" w:firstLine="712"/>
        <w:rPr>
          <w:lang w:val="uk-UA"/>
        </w:rPr>
      </w:pPr>
      <w:r w:rsidRPr="00FD4BB7">
        <w:rPr>
          <w:szCs w:val="28"/>
          <w:lang w:val="uk-UA"/>
        </w:rPr>
        <w:t xml:space="preserve">  На сучасному етапі туризм набуває не просто масового характеру, а стає однією з провідних, високоприбуткових та найбільш динамічних галузей світового господарства. Специфічною рисою туристично-рекреаційної сфери є те, що вона поєднує в собі  понад 50 суміжних галузей: культуру, мистецтво, науку, освіту, спорт, готельне господарство, медицину, торгівлю, харчування, транспорт, зв'язок, фінанси, побут, народні промисли, розваги, будівництво, інше. Кожна країна, регіон, місто намагаються пропагувати та популяризувати свою туристичну привабливість. </w:t>
      </w:r>
    </w:p>
    <w:p w:rsidR="000C6740" w:rsidRPr="00FD4BB7" w:rsidRDefault="000C6740" w:rsidP="000C6740">
      <w:pPr>
        <w:ind w:right="21" w:firstLine="708"/>
        <w:jc w:val="both"/>
        <w:rPr>
          <w:noProof/>
          <w:color w:val="000000"/>
          <w:szCs w:val="28"/>
        </w:rPr>
      </w:pPr>
      <w:r w:rsidRPr="00FD4BB7">
        <w:rPr>
          <w:szCs w:val="28"/>
        </w:rPr>
        <w:t>Вплив туризму у світі важко недооцінити, оскільки саме він робить великий внесок у зміцнення контактів і встановлення добрих відносин між країнами, поліпшення порозуміння між народами, виступає чинником зміцнення авторитету держави на міжнародній арені, вироблення її ідентичності та іміджу, формує національну гідність, удосконалює особистість та суспільство, стимулює розвиток світової торгівлі, гуманітарних сфер, міжнародного співробітництва, відродження культурної спадщини та традицій, залучає інвестиції, розвиває інфраструктуру, сільське господарство тощо.</w:t>
      </w:r>
      <w:r w:rsidRPr="00FD4BB7">
        <w:rPr>
          <w:szCs w:val="28"/>
        </w:rPr>
        <w:tab/>
      </w:r>
    </w:p>
    <w:p w:rsidR="000C6740" w:rsidRPr="00FD4BB7" w:rsidRDefault="000C6740" w:rsidP="000C6740">
      <w:pPr>
        <w:pStyle w:val="a3"/>
        <w:jc w:val="both"/>
        <w:rPr>
          <w:rFonts w:ascii="Times New Roman" w:hAnsi="Times New Roman"/>
          <w:szCs w:val="28"/>
        </w:rPr>
      </w:pPr>
      <w:r w:rsidRPr="00FD4BB7">
        <w:rPr>
          <w:color w:val="000000"/>
          <w:lang w:eastAsia="uk-UA"/>
        </w:rPr>
        <w:t xml:space="preserve">          </w:t>
      </w:r>
      <w:r w:rsidRPr="00FD4BB7">
        <w:rPr>
          <w:rFonts w:ascii="Times New Roman" w:hAnsi="Times New Roman"/>
          <w:color w:val="000000"/>
          <w:szCs w:val="28"/>
          <w:lang w:eastAsia="uk-UA"/>
        </w:rPr>
        <w:t xml:space="preserve">На </w:t>
      </w:r>
      <w:proofErr w:type="spellStart"/>
      <w:r w:rsidRPr="00FD4BB7">
        <w:rPr>
          <w:rFonts w:ascii="Times New Roman" w:hAnsi="Times New Roman"/>
          <w:color w:val="000000"/>
          <w:szCs w:val="28"/>
          <w:lang w:eastAsia="uk-UA"/>
        </w:rPr>
        <w:t>Яворівщину</w:t>
      </w:r>
      <w:proofErr w:type="spellEnd"/>
      <w:r w:rsidRPr="00FD4BB7">
        <w:rPr>
          <w:color w:val="000000"/>
          <w:lang w:eastAsia="uk-UA"/>
        </w:rPr>
        <w:t xml:space="preserve"> </w:t>
      </w:r>
      <w:r w:rsidRPr="00FD4BB7">
        <w:t xml:space="preserve"> </w:t>
      </w:r>
      <w:r w:rsidRPr="00FD4BB7">
        <w:rPr>
          <w:rFonts w:ascii="Times New Roman" w:hAnsi="Times New Roman"/>
          <w:szCs w:val="28"/>
        </w:rPr>
        <w:tab/>
        <w:t xml:space="preserve">туристів і гостей приваблює неповторне поєднання місцевого колориту та ділової активності. Проте до недавнього часу подорож до </w:t>
      </w:r>
      <w:proofErr w:type="spellStart"/>
      <w:r w:rsidRPr="00FD4BB7">
        <w:rPr>
          <w:rFonts w:ascii="Times New Roman" w:hAnsi="Times New Roman"/>
          <w:szCs w:val="28"/>
        </w:rPr>
        <w:t>Яворівщини</w:t>
      </w:r>
      <w:proofErr w:type="spellEnd"/>
      <w:r w:rsidRPr="00FD4BB7">
        <w:rPr>
          <w:rFonts w:ascii="Times New Roman" w:hAnsi="Times New Roman"/>
          <w:szCs w:val="28"/>
        </w:rPr>
        <w:t xml:space="preserve"> асоціювалася в уяві туристів з містом </w:t>
      </w:r>
      <w:proofErr w:type="spellStart"/>
      <w:r w:rsidRPr="00FD4BB7">
        <w:rPr>
          <w:rFonts w:ascii="Times New Roman" w:hAnsi="Times New Roman"/>
          <w:szCs w:val="28"/>
        </w:rPr>
        <w:t>Яворовом</w:t>
      </w:r>
      <w:proofErr w:type="spellEnd"/>
      <w:r w:rsidRPr="00FD4BB7">
        <w:rPr>
          <w:rFonts w:ascii="Times New Roman" w:hAnsi="Times New Roman"/>
          <w:szCs w:val="28"/>
        </w:rPr>
        <w:t xml:space="preserve">, </w:t>
      </w:r>
      <w:proofErr w:type="spellStart"/>
      <w:r w:rsidRPr="00FD4BB7">
        <w:rPr>
          <w:rFonts w:ascii="Times New Roman" w:hAnsi="Times New Roman"/>
          <w:szCs w:val="28"/>
        </w:rPr>
        <w:t>Страдчанськими</w:t>
      </w:r>
      <w:proofErr w:type="spellEnd"/>
      <w:r w:rsidRPr="00FD4BB7">
        <w:rPr>
          <w:rFonts w:ascii="Times New Roman" w:hAnsi="Times New Roman"/>
          <w:szCs w:val="28"/>
        </w:rPr>
        <w:t xml:space="preserve"> печерами та курортами. Але саме територія Яворівського району − з його унікальними історико-культурною спадщиною, мистецтвом, лікувально-оздоровчими, водними і ландшафтними ресурсами, самобутніми традиціями та звичаями в поєднанні з вигідним географічним положенням − є чудовою базою для розвитку найрізноманітніших видів і форм туризму та  відпочинку. Об’єктивно оцінюючи туристично-рекреаційні можливості </w:t>
      </w:r>
      <w:proofErr w:type="spellStart"/>
      <w:r w:rsidRPr="00FD4BB7">
        <w:rPr>
          <w:rFonts w:ascii="Times New Roman" w:hAnsi="Times New Roman"/>
          <w:szCs w:val="28"/>
        </w:rPr>
        <w:t>Яворівщини</w:t>
      </w:r>
      <w:proofErr w:type="spellEnd"/>
      <w:r w:rsidRPr="00FD4BB7">
        <w:rPr>
          <w:rFonts w:ascii="Times New Roman" w:hAnsi="Times New Roman"/>
          <w:szCs w:val="28"/>
        </w:rPr>
        <w:t xml:space="preserve">, можна зробити висновок, що район має передумови для перспективного розвитку  культурно-пізнавального, лікувально-оздоровчого, природничо-пізнавального, науково-освітнього, релігійного, мисливського, екологічного, водного, етнічного, спортивно-оздоровчого, ділового, відпочинково-розважального, активного, екскурсійного туризму.  </w:t>
      </w:r>
    </w:p>
    <w:p w:rsidR="000C6740" w:rsidRPr="00FD4BB7" w:rsidRDefault="000C6740" w:rsidP="000C6740">
      <w:pPr>
        <w:tabs>
          <w:tab w:val="left" w:pos="360"/>
        </w:tabs>
        <w:ind w:left="119"/>
        <w:jc w:val="both"/>
        <w:rPr>
          <w:szCs w:val="28"/>
        </w:rPr>
      </w:pPr>
      <w:r w:rsidRPr="00FD4BB7">
        <w:rPr>
          <w:szCs w:val="28"/>
        </w:rPr>
        <w:tab/>
      </w:r>
      <w:proofErr w:type="spellStart"/>
      <w:r w:rsidRPr="00FD4BB7">
        <w:rPr>
          <w:szCs w:val="28"/>
        </w:rPr>
        <w:t>Яворівщина</w:t>
      </w:r>
      <w:proofErr w:type="spellEnd"/>
      <w:r w:rsidRPr="00FD4BB7">
        <w:rPr>
          <w:szCs w:val="28"/>
        </w:rPr>
        <w:t xml:space="preserve"> володіє значним </w:t>
      </w:r>
      <w:proofErr w:type="spellStart"/>
      <w:r w:rsidRPr="00FD4BB7">
        <w:rPr>
          <w:szCs w:val="28"/>
        </w:rPr>
        <w:t>рекреаційно-туристичниим</w:t>
      </w:r>
      <w:proofErr w:type="spellEnd"/>
      <w:r w:rsidRPr="00FD4BB7">
        <w:rPr>
          <w:szCs w:val="28"/>
        </w:rPr>
        <w:t xml:space="preserve"> потенціалом. Унікальний у фізико-географічному відношенні район </w:t>
      </w:r>
      <w:proofErr w:type="spellStart"/>
      <w:r w:rsidRPr="00FD4BB7">
        <w:rPr>
          <w:szCs w:val="28"/>
        </w:rPr>
        <w:t>Розточчя</w:t>
      </w:r>
      <w:proofErr w:type="spellEnd"/>
      <w:r w:rsidRPr="00FD4BB7">
        <w:rPr>
          <w:szCs w:val="28"/>
        </w:rPr>
        <w:t xml:space="preserve">  з природоохоронними територіями заповідника "</w:t>
      </w:r>
      <w:proofErr w:type="spellStart"/>
      <w:r w:rsidRPr="00FD4BB7">
        <w:rPr>
          <w:szCs w:val="28"/>
        </w:rPr>
        <w:t>Розточчя</w:t>
      </w:r>
      <w:proofErr w:type="spellEnd"/>
      <w:r w:rsidRPr="00FD4BB7">
        <w:rPr>
          <w:szCs w:val="28"/>
        </w:rPr>
        <w:t>", Яворівського національного природного парку, заказників "</w:t>
      </w:r>
      <w:proofErr w:type="spellStart"/>
      <w:r w:rsidRPr="00FD4BB7">
        <w:rPr>
          <w:szCs w:val="28"/>
        </w:rPr>
        <w:t>Янівські</w:t>
      </w:r>
      <w:proofErr w:type="spellEnd"/>
      <w:r w:rsidRPr="00FD4BB7">
        <w:rPr>
          <w:szCs w:val="28"/>
        </w:rPr>
        <w:t xml:space="preserve"> чаплі", "</w:t>
      </w:r>
      <w:proofErr w:type="spellStart"/>
      <w:r w:rsidRPr="00FD4BB7">
        <w:rPr>
          <w:szCs w:val="28"/>
        </w:rPr>
        <w:t>Страдецька</w:t>
      </w:r>
      <w:proofErr w:type="spellEnd"/>
      <w:r w:rsidRPr="00FD4BB7">
        <w:rPr>
          <w:szCs w:val="28"/>
        </w:rPr>
        <w:t xml:space="preserve"> печера", орнітологічного заказника "</w:t>
      </w:r>
      <w:proofErr w:type="spellStart"/>
      <w:r w:rsidRPr="00FD4BB7">
        <w:rPr>
          <w:szCs w:val="28"/>
        </w:rPr>
        <w:t>Чолгинський</w:t>
      </w:r>
      <w:proofErr w:type="spellEnd"/>
      <w:r w:rsidRPr="00FD4BB7">
        <w:rPr>
          <w:szCs w:val="28"/>
        </w:rPr>
        <w:t>", Яворівське  озеро з відновленими ландшафтами, санаторії "</w:t>
      </w:r>
      <w:proofErr w:type="spellStart"/>
      <w:r w:rsidRPr="00FD4BB7">
        <w:rPr>
          <w:szCs w:val="28"/>
        </w:rPr>
        <w:t>Шкло</w:t>
      </w:r>
      <w:proofErr w:type="spellEnd"/>
      <w:r w:rsidRPr="00FD4BB7">
        <w:rPr>
          <w:szCs w:val="28"/>
        </w:rPr>
        <w:t>" і "Немирів" з відомими сірководневими джерелами і торфовими лікувальними грязями, багата історико-культурна  спадщина в поєднанні з вигідним географічним положенням в центрі Європи та в прикордонні з Польщею є достатньо вагомою передумовою пріоритетного розвитку туристично-рекреаційної індустрії Яворівського району, орієнтованої як на внутрішнього споживача, так і на обслуговування іноземного контингенту.</w:t>
      </w:r>
    </w:p>
    <w:p w:rsidR="000C6740" w:rsidRPr="00FD4BB7" w:rsidRDefault="000C6740" w:rsidP="000C6740">
      <w:pPr>
        <w:pStyle w:val="a3"/>
        <w:jc w:val="both"/>
        <w:rPr>
          <w:rFonts w:ascii="Times New Roman" w:hAnsi="Times New Roman"/>
          <w:szCs w:val="28"/>
        </w:rPr>
      </w:pPr>
      <w:r w:rsidRPr="00FD4BB7">
        <w:tab/>
      </w:r>
      <w:r w:rsidRPr="00FD4BB7">
        <w:rPr>
          <w:rFonts w:ascii="Times New Roman" w:hAnsi="Times New Roman"/>
          <w:szCs w:val="28"/>
        </w:rPr>
        <w:t xml:space="preserve">            За прогнозом Всесвітньої туристичної організації, до 2020 року Україна може ввійти в першу двадцятку країн з найбільш популярними напрямами  </w:t>
      </w:r>
      <w:r w:rsidRPr="00FD4BB7">
        <w:rPr>
          <w:rFonts w:ascii="Times New Roman" w:hAnsi="Times New Roman"/>
          <w:szCs w:val="28"/>
        </w:rPr>
        <w:lastRenderedPageBreak/>
        <w:t xml:space="preserve">туризму. Законом України </w:t>
      </w:r>
      <w:proofErr w:type="spellStart"/>
      <w:r w:rsidRPr="00FD4BB7">
        <w:rPr>
          <w:rFonts w:ascii="Times New Roman" w:hAnsi="Times New Roman"/>
          <w:szCs w:val="28"/>
        </w:rPr>
        <w:t>“Про</w:t>
      </w:r>
      <w:proofErr w:type="spellEnd"/>
      <w:r w:rsidRPr="00FD4BB7">
        <w:rPr>
          <w:rFonts w:ascii="Times New Roman" w:hAnsi="Times New Roman"/>
          <w:szCs w:val="28"/>
        </w:rPr>
        <w:t xml:space="preserve"> </w:t>
      </w:r>
      <w:proofErr w:type="spellStart"/>
      <w:r w:rsidRPr="00FD4BB7">
        <w:rPr>
          <w:rFonts w:ascii="Times New Roman" w:hAnsi="Times New Roman"/>
          <w:szCs w:val="28"/>
        </w:rPr>
        <w:t>туризм”</w:t>
      </w:r>
      <w:proofErr w:type="spellEnd"/>
      <w:r w:rsidRPr="00FD4BB7">
        <w:rPr>
          <w:rFonts w:ascii="Times New Roman" w:hAnsi="Times New Roman"/>
          <w:szCs w:val="28"/>
        </w:rPr>
        <w:t xml:space="preserve"> у нашій державі туризм визнано як одну з найперспективніших галузей і проголошено пріоритетним напрямом соціально-економічного та культурного розвитку. Роль органів державної влади в цьому механізмі полягає у створенні сприятливих умов для діяльності в туристично-рекреаційній сфері, що створить так звані </w:t>
      </w:r>
      <w:proofErr w:type="spellStart"/>
      <w:r w:rsidRPr="00FD4BB7">
        <w:rPr>
          <w:rFonts w:ascii="Times New Roman" w:hAnsi="Times New Roman"/>
          <w:szCs w:val="28"/>
        </w:rPr>
        <w:t>“магніти”</w:t>
      </w:r>
      <w:proofErr w:type="spellEnd"/>
      <w:r w:rsidRPr="00FD4BB7">
        <w:rPr>
          <w:rFonts w:ascii="Times New Roman" w:hAnsi="Times New Roman"/>
          <w:szCs w:val="28"/>
        </w:rPr>
        <w:t xml:space="preserve"> для інвестування як масштабних, так і невеликих  проектів. Кожен турист, який приїжджає в наш край, є прямою інвестицією в туристично-рекреаційний комплекс. Враховуючи вдале геополітичне положення, можна стверджувати, що регіон відкритий як для внутрішнього, так і для іноземного споживача.  </w:t>
      </w:r>
    </w:p>
    <w:p w:rsidR="000C6740" w:rsidRPr="00FD4BB7" w:rsidRDefault="000C6740" w:rsidP="000C6740">
      <w:pPr>
        <w:pStyle w:val="a3"/>
        <w:jc w:val="center"/>
        <w:rPr>
          <w:rFonts w:ascii="Times New Roman" w:hAnsi="Times New Roman"/>
          <w:b/>
          <w:noProof/>
          <w:szCs w:val="28"/>
        </w:rPr>
      </w:pPr>
    </w:p>
    <w:p w:rsidR="000C6740" w:rsidRPr="00FD4BB7" w:rsidRDefault="000C6740" w:rsidP="000C6740">
      <w:pPr>
        <w:pStyle w:val="a3"/>
        <w:jc w:val="center"/>
        <w:rPr>
          <w:rFonts w:ascii="Times New Roman" w:hAnsi="Times New Roman"/>
          <w:b/>
          <w:noProof/>
          <w:szCs w:val="28"/>
        </w:rPr>
      </w:pPr>
      <w:r w:rsidRPr="00FD4BB7">
        <w:rPr>
          <w:rFonts w:ascii="Times New Roman" w:hAnsi="Times New Roman"/>
          <w:b/>
          <w:noProof/>
          <w:szCs w:val="28"/>
        </w:rPr>
        <w:t>2. Туристично-рекреаційний потенціал Яворівщини</w:t>
      </w:r>
    </w:p>
    <w:p w:rsidR="000C6740" w:rsidRPr="00FD4BB7" w:rsidRDefault="000C6740" w:rsidP="000C6740">
      <w:pPr>
        <w:pStyle w:val="a3"/>
        <w:jc w:val="center"/>
        <w:rPr>
          <w:rFonts w:ascii="Times New Roman" w:hAnsi="Times New Roman"/>
          <w:szCs w:val="28"/>
        </w:rPr>
      </w:pPr>
    </w:p>
    <w:p w:rsidR="000C6740" w:rsidRPr="00FD4BB7" w:rsidRDefault="000C6740" w:rsidP="000C6740">
      <w:pPr>
        <w:ind w:firstLine="708"/>
        <w:jc w:val="both"/>
        <w:rPr>
          <w:szCs w:val="28"/>
        </w:rPr>
      </w:pPr>
      <w:r w:rsidRPr="00FD4BB7">
        <w:rPr>
          <w:szCs w:val="28"/>
        </w:rPr>
        <w:t xml:space="preserve">В останні роки все більше уваги привертає до себе </w:t>
      </w:r>
      <w:proofErr w:type="spellStart"/>
      <w:r w:rsidRPr="00FD4BB7">
        <w:rPr>
          <w:szCs w:val="28"/>
        </w:rPr>
        <w:t>Яворівщина</w:t>
      </w:r>
      <w:proofErr w:type="spellEnd"/>
      <w:r w:rsidRPr="00FD4BB7">
        <w:rPr>
          <w:szCs w:val="28"/>
        </w:rPr>
        <w:t xml:space="preserve"> з мальовничими ландшафтами, унікальними природними та історико-культурними об’єктами. Безпосередня близькість </w:t>
      </w:r>
      <w:proofErr w:type="spellStart"/>
      <w:r w:rsidRPr="00FD4BB7">
        <w:rPr>
          <w:szCs w:val="28"/>
        </w:rPr>
        <w:t>Яворівщини</w:t>
      </w:r>
      <w:proofErr w:type="spellEnd"/>
      <w:r w:rsidRPr="00FD4BB7">
        <w:rPr>
          <w:szCs w:val="28"/>
        </w:rPr>
        <w:t xml:space="preserve"> до міста Львова сприяє створенню відпочинкових центрів, туристичних баз та прокладанню екскурсійних маршрутів. А вигідне прикордонне розташування підкреслює цінність пам’яток природи та культури для міжнародного туризму.</w:t>
      </w:r>
    </w:p>
    <w:p w:rsidR="000C6740" w:rsidRPr="00FD4BB7" w:rsidRDefault="000C6740" w:rsidP="000C6740">
      <w:pPr>
        <w:ind w:firstLine="708"/>
        <w:jc w:val="both"/>
        <w:rPr>
          <w:szCs w:val="28"/>
        </w:rPr>
      </w:pPr>
      <w:proofErr w:type="spellStart"/>
      <w:r w:rsidRPr="00FD4BB7">
        <w:rPr>
          <w:szCs w:val="28"/>
        </w:rPr>
        <w:t>Яворівщиною</w:t>
      </w:r>
      <w:proofErr w:type="spellEnd"/>
      <w:r w:rsidRPr="00FD4BB7">
        <w:rPr>
          <w:szCs w:val="28"/>
        </w:rPr>
        <w:t xml:space="preserve"> простягається гористий край - </w:t>
      </w:r>
      <w:proofErr w:type="spellStart"/>
      <w:r w:rsidRPr="00FD4BB7">
        <w:rPr>
          <w:szCs w:val="28"/>
        </w:rPr>
        <w:t>Розточчя</w:t>
      </w:r>
      <w:proofErr w:type="spellEnd"/>
      <w:r w:rsidRPr="00FD4BB7">
        <w:rPr>
          <w:szCs w:val="28"/>
        </w:rPr>
        <w:t xml:space="preserve">, який з’єднує Західну Україну і Східну Польщу. Саме на </w:t>
      </w:r>
      <w:proofErr w:type="spellStart"/>
      <w:r w:rsidRPr="00FD4BB7">
        <w:rPr>
          <w:szCs w:val="28"/>
        </w:rPr>
        <w:t>Розточчі</w:t>
      </w:r>
      <w:proofErr w:type="spellEnd"/>
      <w:r w:rsidRPr="00FD4BB7">
        <w:rPr>
          <w:szCs w:val="28"/>
        </w:rPr>
        <w:t xml:space="preserve"> створено заповідні об’єкти найвищого рангу - єдиний на Львівщині природний заповідник «</w:t>
      </w:r>
      <w:proofErr w:type="spellStart"/>
      <w:r w:rsidRPr="00FD4BB7">
        <w:rPr>
          <w:szCs w:val="28"/>
        </w:rPr>
        <w:t>Розточчя</w:t>
      </w:r>
      <w:proofErr w:type="spellEnd"/>
      <w:r w:rsidRPr="00FD4BB7">
        <w:rPr>
          <w:szCs w:val="28"/>
        </w:rPr>
        <w:t xml:space="preserve">» та Яворівський національний природний парк. Є на </w:t>
      </w:r>
      <w:proofErr w:type="spellStart"/>
      <w:r w:rsidRPr="00FD4BB7">
        <w:rPr>
          <w:szCs w:val="28"/>
        </w:rPr>
        <w:t>Яворівщині</w:t>
      </w:r>
      <w:proofErr w:type="spellEnd"/>
      <w:r w:rsidRPr="00FD4BB7">
        <w:rPr>
          <w:szCs w:val="28"/>
        </w:rPr>
        <w:t xml:space="preserve"> дендрологічний парк - арборетум «</w:t>
      </w:r>
      <w:proofErr w:type="spellStart"/>
      <w:r w:rsidRPr="00FD4BB7">
        <w:rPr>
          <w:szCs w:val="28"/>
        </w:rPr>
        <w:t>Страдч</w:t>
      </w:r>
      <w:proofErr w:type="spellEnd"/>
      <w:r w:rsidRPr="00FD4BB7">
        <w:rPr>
          <w:szCs w:val="28"/>
        </w:rPr>
        <w:t>», створені орнітологічні заказники «</w:t>
      </w:r>
      <w:proofErr w:type="spellStart"/>
      <w:r w:rsidRPr="00FD4BB7">
        <w:rPr>
          <w:szCs w:val="28"/>
        </w:rPr>
        <w:t>Чолгинський</w:t>
      </w:r>
      <w:proofErr w:type="spellEnd"/>
      <w:r w:rsidRPr="00FD4BB7">
        <w:rPr>
          <w:szCs w:val="28"/>
        </w:rPr>
        <w:t>», «</w:t>
      </w:r>
      <w:proofErr w:type="spellStart"/>
      <w:r w:rsidRPr="00FD4BB7">
        <w:rPr>
          <w:szCs w:val="28"/>
        </w:rPr>
        <w:t>Янівські</w:t>
      </w:r>
      <w:proofErr w:type="spellEnd"/>
      <w:r w:rsidRPr="00FD4BB7">
        <w:rPr>
          <w:szCs w:val="28"/>
        </w:rPr>
        <w:t xml:space="preserve"> чаплі», лісовий - «</w:t>
      </w:r>
      <w:proofErr w:type="spellStart"/>
      <w:r w:rsidRPr="00FD4BB7">
        <w:rPr>
          <w:szCs w:val="28"/>
        </w:rPr>
        <w:t>Завадівський</w:t>
      </w:r>
      <w:proofErr w:type="spellEnd"/>
      <w:r w:rsidRPr="00FD4BB7">
        <w:rPr>
          <w:szCs w:val="28"/>
        </w:rPr>
        <w:t xml:space="preserve">», заповідне урочище «Немирів». На </w:t>
      </w:r>
      <w:proofErr w:type="spellStart"/>
      <w:r w:rsidRPr="00FD4BB7">
        <w:rPr>
          <w:szCs w:val="28"/>
        </w:rPr>
        <w:t>Яворівщині</w:t>
      </w:r>
      <w:proofErr w:type="spellEnd"/>
      <w:r w:rsidRPr="00FD4BB7">
        <w:rPr>
          <w:szCs w:val="28"/>
        </w:rPr>
        <w:t xml:space="preserve"> функціонують сезонні бази відпочинку, а також бальнеологічні курорти "</w:t>
      </w:r>
      <w:proofErr w:type="spellStart"/>
      <w:r w:rsidRPr="00FD4BB7">
        <w:rPr>
          <w:szCs w:val="28"/>
        </w:rPr>
        <w:t>Шкло</w:t>
      </w:r>
      <w:proofErr w:type="spellEnd"/>
      <w:r w:rsidRPr="00FD4BB7">
        <w:rPr>
          <w:szCs w:val="28"/>
        </w:rPr>
        <w:t>" та "Немирів" із цілющою сірководневою мінеральною водою типу "</w:t>
      </w:r>
      <w:proofErr w:type="spellStart"/>
      <w:r w:rsidRPr="00FD4BB7">
        <w:rPr>
          <w:szCs w:val="28"/>
        </w:rPr>
        <w:t>Нафтуся</w:t>
      </w:r>
      <w:proofErr w:type="spellEnd"/>
      <w:r w:rsidRPr="00FD4BB7">
        <w:rPr>
          <w:szCs w:val="28"/>
        </w:rPr>
        <w:t xml:space="preserve">". </w:t>
      </w:r>
    </w:p>
    <w:p w:rsidR="000C6740" w:rsidRPr="00FD4BB7" w:rsidRDefault="000C6740" w:rsidP="000C6740">
      <w:pPr>
        <w:pStyle w:val="ae"/>
        <w:shd w:val="clear" w:color="auto" w:fill="FFFFFF"/>
        <w:spacing w:before="0" w:beforeAutospacing="0" w:after="0" w:afterAutospacing="0"/>
        <w:ind w:right="-185" w:firstLine="540"/>
        <w:jc w:val="both"/>
        <w:rPr>
          <w:sz w:val="28"/>
          <w:szCs w:val="28"/>
          <w:lang w:val="uk-UA"/>
        </w:rPr>
      </w:pPr>
      <w:r w:rsidRPr="00FD4BB7">
        <w:rPr>
          <w:sz w:val="28"/>
          <w:szCs w:val="28"/>
          <w:lang w:val="uk-UA"/>
        </w:rPr>
        <w:t xml:space="preserve">Неподалік від Львова, у селі </w:t>
      </w:r>
      <w:proofErr w:type="spellStart"/>
      <w:r w:rsidRPr="00FD4BB7">
        <w:rPr>
          <w:sz w:val="28"/>
          <w:szCs w:val="28"/>
          <w:lang w:val="uk-UA"/>
        </w:rPr>
        <w:t>Домажир</w:t>
      </w:r>
      <w:proofErr w:type="spellEnd"/>
      <w:r w:rsidRPr="00FD4BB7">
        <w:rPr>
          <w:sz w:val="28"/>
          <w:szCs w:val="28"/>
          <w:lang w:val="uk-UA"/>
        </w:rPr>
        <w:t xml:space="preserve">, ведеться будівництво великого притулку для бурих ведмедів. Там житимуть ведмеді, яких міжнародний фонд «Чотири лапи» рятує та забирає з придорожніх готелів, ресторанів, цирків та так званих </w:t>
      </w:r>
      <w:proofErr w:type="spellStart"/>
      <w:r w:rsidRPr="00FD4BB7">
        <w:rPr>
          <w:sz w:val="28"/>
          <w:szCs w:val="28"/>
          <w:lang w:val="uk-UA"/>
        </w:rPr>
        <w:t>притравочних</w:t>
      </w:r>
      <w:proofErr w:type="spellEnd"/>
      <w:r w:rsidRPr="00FD4BB7">
        <w:rPr>
          <w:sz w:val="28"/>
          <w:szCs w:val="28"/>
          <w:lang w:val="uk-UA"/>
        </w:rPr>
        <w:t xml:space="preserve"> станцій для мисливських собак. Притулок відкритий для відвідувачів, які зможуть поспостерігати за життям ведмедів у природному середовищі. Ведмежий притулок співпрацює з </w:t>
      </w:r>
      <w:proofErr w:type="spellStart"/>
      <w:r w:rsidRPr="00FD4BB7">
        <w:rPr>
          <w:sz w:val="28"/>
          <w:szCs w:val="28"/>
          <w:lang w:val="uk-UA"/>
        </w:rPr>
        <w:t>зоозахисними</w:t>
      </w:r>
      <w:proofErr w:type="spellEnd"/>
      <w:r w:rsidRPr="00FD4BB7">
        <w:rPr>
          <w:sz w:val="28"/>
          <w:szCs w:val="28"/>
          <w:lang w:val="uk-UA"/>
        </w:rPr>
        <w:t xml:space="preserve"> організаціями, Національним лісотехнічним університетом та Яворівським національним природним парком. На території притулку планують розмістити інтерактивні стенди про життя бурих ведмедів та проводити екскурсії для відвідувачів. У фонді «Чотири лапи» сподіваються, що цей проект приверне увагу не лише українських відвідувачів, але й закордонних туристів.</w:t>
      </w:r>
    </w:p>
    <w:p w:rsidR="000C6740" w:rsidRPr="00FD4BB7" w:rsidRDefault="000C6740" w:rsidP="000C6740">
      <w:pPr>
        <w:pStyle w:val="ae"/>
        <w:shd w:val="clear" w:color="auto" w:fill="FFFFFF"/>
        <w:spacing w:before="0" w:beforeAutospacing="0" w:after="0" w:afterAutospacing="0"/>
        <w:ind w:right="-185" w:firstLine="540"/>
        <w:jc w:val="both"/>
        <w:rPr>
          <w:sz w:val="28"/>
          <w:szCs w:val="28"/>
          <w:lang w:val="uk-UA"/>
        </w:rPr>
      </w:pPr>
      <w:r w:rsidRPr="00FD4BB7">
        <w:rPr>
          <w:sz w:val="28"/>
          <w:szCs w:val="28"/>
          <w:lang w:val="uk-UA"/>
        </w:rPr>
        <w:t>Притулок може стати частиною туристичних маршрутів, які пов’язані з Яворівським національним парком. Це пожвавить не тільки економіку, але й імідж цієї території.</w:t>
      </w:r>
    </w:p>
    <w:p w:rsidR="000C6740" w:rsidRPr="00FD4BB7" w:rsidRDefault="000C6740" w:rsidP="000C6740">
      <w:pPr>
        <w:pStyle w:val="ae"/>
        <w:shd w:val="clear" w:color="auto" w:fill="FFFFFF"/>
        <w:spacing w:before="0" w:beforeAutospacing="0" w:after="0" w:afterAutospacing="0"/>
        <w:ind w:right="-185" w:firstLine="540"/>
        <w:jc w:val="both"/>
        <w:rPr>
          <w:sz w:val="28"/>
          <w:szCs w:val="28"/>
          <w:lang w:val="uk-UA"/>
        </w:rPr>
      </w:pPr>
      <w:r w:rsidRPr="00FD4BB7">
        <w:rPr>
          <w:rStyle w:val="textexposedshow"/>
          <w:sz w:val="28"/>
          <w:szCs w:val="28"/>
          <w:shd w:val="clear" w:color="auto" w:fill="FFFFFF"/>
          <w:lang w:val="uk-UA"/>
        </w:rPr>
        <w:t>Окрім того, ведмежий притулок "</w:t>
      </w:r>
      <w:proofErr w:type="spellStart"/>
      <w:r w:rsidRPr="00FD4BB7">
        <w:rPr>
          <w:rStyle w:val="textexposedshow"/>
          <w:sz w:val="28"/>
          <w:szCs w:val="28"/>
          <w:shd w:val="clear" w:color="auto" w:fill="FFFFFF"/>
          <w:lang w:val="uk-UA"/>
        </w:rPr>
        <w:t>Домажир</w:t>
      </w:r>
      <w:proofErr w:type="spellEnd"/>
      <w:r w:rsidRPr="00FD4BB7">
        <w:rPr>
          <w:rStyle w:val="textexposedshow"/>
          <w:sz w:val="28"/>
          <w:szCs w:val="28"/>
          <w:shd w:val="clear" w:color="auto" w:fill="FFFFFF"/>
          <w:lang w:val="uk-UA"/>
        </w:rPr>
        <w:t xml:space="preserve">" стане не лише новою домівкою для ведмедів, але й потужним осередком освіти та виховання </w:t>
      </w:r>
      <w:proofErr w:type="spellStart"/>
      <w:r w:rsidRPr="00FD4BB7">
        <w:rPr>
          <w:rStyle w:val="textexposedshow"/>
          <w:sz w:val="28"/>
          <w:szCs w:val="28"/>
          <w:shd w:val="clear" w:color="auto" w:fill="FFFFFF"/>
          <w:lang w:val="uk-UA"/>
        </w:rPr>
        <w:t>еко-свідомості</w:t>
      </w:r>
      <w:proofErr w:type="spellEnd"/>
      <w:r w:rsidRPr="00FD4BB7">
        <w:rPr>
          <w:rStyle w:val="textexposedshow"/>
          <w:sz w:val="28"/>
          <w:szCs w:val="28"/>
          <w:shd w:val="clear" w:color="auto" w:fill="FFFFFF"/>
          <w:lang w:val="uk-UA"/>
        </w:rPr>
        <w:t xml:space="preserve">. На регулярній основі тут відбуватимуться екскурсії і заходи, дотичні до </w:t>
      </w:r>
      <w:proofErr w:type="spellStart"/>
      <w:r w:rsidRPr="00FD4BB7">
        <w:rPr>
          <w:rStyle w:val="textexposedshow"/>
          <w:sz w:val="28"/>
          <w:szCs w:val="28"/>
          <w:shd w:val="clear" w:color="auto" w:fill="FFFFFF"/>
          <w:lang w:val="uk-UA"/>
        </w:rPr>
        <w:t>зоозахисної</w:t>
      </w:r>
      <w:proofErr w:type="spellEnd"/>
      <w:r w:rsidRPr="00FD4BB7">
        <w:rPr>
          <w:rStyle w:val="textexposedshow"/>
          <w:sz w:val="28"/>
          <w:szCs w:val="28"/>
          <w:shd w:val="clear" w:color="auto" w:fill="FFFFFF"/>
          <w:lang w:val="uk-UA"/>
        </w:rPr>
        <w:t xml:space="preserve"> та екологічної діяльності нашого краю. </w:t>
      </w:r>
    </w:p>
    <w:p w:rsidR="000C6740" w:rsidRPr="00FD4BB7" w:rsidRDefault="000C6740" w:rsidP="000C6740">
      <w:pPr>
        <w:jc w:val="both"/>
        <w:rPr>
          <w:szCs w:val="28"/>
        </w:rPr>
      </w:pPr>
      <w:r w:rsidRPr="00FD4BB7">
        <w:rPr>
          <w:szCs w:val="28"/>
        </w:rPr>
        <w:tab/>
        <w:t>Природний заповідник «</w:t>
      </w:r>
      <w:proofErr w:type="spellStart"/>
      <w:r w:rsidRPr="00FD4BB7">
        <w:rPr>
          <w:szCs w:val="28"/>
        </w:rPr>
        <w:t>Розточчя</w:t>
      </w:r>
      <w:proofErr w:type="spellEnd"/>
      <w:r w:rsidRPr="00FD4BB7">
        <w:rPr>
          <w:szCs w:val="28"/>
        </w:rPr>
        <w:t xml:space="preserve">» - це єдине місце в Україні, де зосереджено біля двадцяти типів лісу, на прикладі яких студенти вивчають лісову </w:t>
      </w:r>
      <w:r w:rsidRPr="00FD4BB7">
        <w:rPr>
          <w:szCs w:val="28"/>
        </w:rPr>
        <w:lastRenderedPageBreak/>
        <w:t xml:space="preserve">типологію. У заповіднику створений єдиний на </w:t>
      </w:r>
      <w:proofErr w:type="spellStart"/>
      <w:r w:rsidRPr="00FD4BB7">
        <w:rPr>
          <w:szCs w:val="28"/>
        </w:rPr>
        <w:t>Розточчі</w:t>
      </w:r>
      <w:proofErr w:type="spellEnd"/>
      <w:r w:rsidRPr="00FD4BB7">
        <w:rPr>
          <w:szCs w:val="28"/>
        </w:rPr>
        <w:t xml:space="preserve"> природничий музей. Його експозиція демонструє флору та фауну даного регіону. </w:t>
      </w:r>
      <w:proofErr w:type="spellStart"/>
      <w:r w:rsidRPr="00FD4BB7">
        <w:rPr>
          <w:szCs w:val="28"/>
        </w:rPr>
        <w:t>Облаштовано</w:t>
      </w:r>
      <w:proofErr w:type="spellEnd"/>
      <w:r w:rsidRPr="00FD4BB7">
        <w:rPr>
          <w:szCs w:val="28"/>
        </w:rPr>
        <w:t xml:space="preserve"> орнітологічний куточок живої природи, в якому живуть мисливські та золоті фазани, голуби, качки-мандаринки та ін. Функціонує метеостанція.</w:t>
      </w:r>
    </w:p>
    <w:p w:rsidR="000C6740" w:rsidRPr="00FD4BB7" w:rsidRDefault="000C6740" w:rsidP="000C6740">
      <w:pPr>
        <w:ind w:firstLine="708"/>
        <w:jc w:val="both"/>
        <w:rPr>
          <w:szCs w:val="28"/>
        </w:rPr>
      </w:pPr>
      <w:r w:rsidRPr="00FD4BB7">
        <w:rPr>
          <w:szCs w:val="28"/>
        </w:rPr>
        <w:t xml:space="preserve">Яворівський національний природний парк володіє значним рекреаційним потенціалом для розвитку </w:t>
      </w:r>
      <w:proofErr w:type="spellStart"/>
      <w:r w:rsidRPr="00FD4BB7">
        <w:rPr>
          <w:szCs w:val="28"/>
        </w:rPr>
        <w:t>еколого-пізнавального</w:t>
      </w:r>
      <w:proofErr w:type="spellEnd"/>
      <w:r w:rsidRPr="00FD4BB7">
        <w:rPr>
          <w:szCs w:val="28"/>
        </w:rPr>
        <w:t xml:space="preserve">, культурологічного, сакрального, а також спортивного (кінного, велосипедного та лижного) туризму, а на прилеглих територіях - кваліфікованого туризму (мисливство, рибальство). В навколишніх населених пунктах існують сприятливі умови для розвитку </w:t>
      </w:r>
      <w:proofErr w:type="spellStart"/>
      <w:r w:rsidRPr="00FD4BB7">
        <w:rPr>
          <w:szCs w:val="28"/>
        </w:rPr>
        <w:t>агротуризму</w:t>
      </w:r>
      <w:proofErr w:type="spellEnd"/>
      <w:r w:rsidRPr="00FD4BB7">
        <w:rPr>
          <w:szCs w:val="28"/>
        </w:rPr>
        <w:t>.</w:t>
      </w:r>
    </w:p>
    <w:p w:rsidR="000C6740" w:rsidRPr="00FD4BB7" w:rsidRDefault="000C6740" w:rsidP="000C6740">
      <w:pPr>
        <w:ind w:firstLine="708"/>
        <w:jc w:val="both"/>
        <w:rPr>
          <w:szCs w:val="28"/>
        </w:rPr>
      </w:pPr>
      <w:r w:rsidRPr="00FD4BB7">
        <w:rPr>
          <w:szCs w:val="28"/>
        </w:rPr>
        <w:t xml:space="preserve">На території, що прилягає до національного парку, знаходяться такі історичні та архітектурні пам'ятки, як: Василіанський монастир Св. Миколая у Крехові (ХVІІ-ХVІІІ ст.), Троїцький костел з дзвіницею (1614 р.) та церква Вознесіння Господнього (1831 р.) у </w:t>
      </w:r>
      <w:proofErr w:type="spellStart"/>
      <w:r w:rsidRPr="00FD4BB7">
        <w:rPr>
          <w:szCs w:val="28"/>
        </w:rPr>
        <w:t>смт</w:t>
      </w:r>
      <w:proofErr w:type="spellEnd"/>
      <w:r w:rsidRPr="00FD4BB7">
        <w:rPr>
          <w:szCs w:val="28"/>
        </w:rPr>
        <w:t xml:space="preserve">. </w:t>
      </w:r>
      <w:proofErr w:type="spellStart"/>
      <w:r w:rsidRPr="00FD4BB7">
        <w:rPr>
          <w:szCs w:val="28"/>
        </w:rPr>
        <w:t>Івано-Франкове</w:t>
      </w:r>
      <w:proofErr w:type="spellEnd"/>
      <w:r w:rsidRPr="00FD4BB7">
        <w:rPr>
          <w:szCs w:val="28"/>
        </w:rPr>
        <w:t xml:space="preserve">, Успенська церква (1739 р.) у с. </w:t>
      </w:r>
      <w:proofErr w:type="spellStart"/>
      <w:r w:rsidRPr="00FD4BB7">
        <w:rPr>
          <w:szCs w:val="28"/>
        </w:rPr>
        <w:t>Лелехівка</w:t>
      </w:r>
      <w:proofErr w:type="spellEnd"/>
      <w:r w:rsidRPr="00FD4BB7">
        <w:rPr>
          <w:szCs w:val="28"/>
        </w:rPr>
        <w:t xml:space="preserve">, печера на </w:t>
      </w:r>
      <w:proofErr w:type="spellStart"/>
      <w:r w:rsidRPr="00FD4BB7">
        <w:rPr>
          <w:szCs w:val="28"/>
        </w:rPr>
        <w:t>Страдецькій</w:t>
      </w:r>
      <w:proofErr w:type="spellEnd"/>
      <w:r w:rsidRPr="00FD4BB7">
        <w:rPr>
          <w:szCs w:val="28"/>
        </w:rPr>
        <w:t xml:space="preserve"> горі та церква </w:t>
      </w:r>
      <w:proofErr w:type="spellStart"/>
      <w:r w:rsidRPr="00FD4BB7">
        <w:rPr>
          <w:szCs w:val="28"/>
        </w:rPr>
        <w:t>Успіння</w:t>
      </w:r>
      <w:proofErr w:type="spellEnd"/>
      <w:r w:rsidRPr="00FD4BB7">
        <w:rPr>
          <w:szCs w:val="28"/>
        </w:rPr>
        <w:t xml:space="preserve"> Пресвятої Богородиці (ХVІІІ ст.) у с. </w:t>
      </w:r>
      <w:proofErr w:type="spellStart"/>
      <w:r w:rsidRPr="00FD4BB7">
        <w:rPr>
          <w:szCs w:val="28"/>
        </w:rPr>
        <w:t>Страдч</w:t>
      </w:r>
      <w:proofErr w:type="spellEnd"/>
      <w:r w:rsidRPr="00FD4BB7">
        <w:rPr>
          <w:szCs w:val="28"/>
        </w:rPr>
        <w:t>, руїни церкви Св. Михайла у колишньому с. Вишенька Велика на території полігону тощо. Серед лісових масивів часто зустрічаються мальовничі галявини та залишки фруктових садів - пам'ять про колишні села і хутори, виселені під час створення полігону.</w:t>
      </w:r>
    </w:p>
    <w:p w:rsidR="000C6740" w:rsidRPr="00FD4BB7" w:rsidRDefault="000C6740" w:rsidP="000C6740">
      <w:pPr>
        <w:ind w:firstLine="708"/>
        <w:jc w:val="both"/>
        <w:rPr>
          <w:szCs w:val="28"/>
        </w:rPr>
      </w:pPr>
      <w:proofErr w:type="spellStart"/>
      <w:r w:rsidRPr="00FD4BB7">
        <w:rPr>
          <w:szCs w:val="28"/>
        </w:rPr>
        <w:t>Розточанський</w:t>
      </w:r>
      <w:proofErr w:type="spellEnd"/>
      <w:r w:rsidRPr="00FD4BB7">
        <w:rPr>
          <w:szCs w:val="28"/>
        </w:rPr>
        <w:t xml:space="preserve"> край здавна славиться народними промислами - різьбою по дереву, гончарством, виробами з гутного скла і бісеру, яворівською  забавкою, писанкою та вишивкою...</w:t>
      </w:r>
    </w:p>
    <w:p w:rsidR="000C6740" w:rsidRPr="00FD4BB7" w:rsidRDefault="000C6740" w:rsidP="000C6740">
      <w:pPr>
        <w:ind w:firstLine="708"/>
        <w:jc w:val="both"/>
        <w:rPr>
          <w:szCs w:val="28"/>
        </w:rPr>
      </w:pPr>
      <w:r w:rsidRPr="00FD4BB7">
        <w:rPr>
          <w:szCs w:val="28"/>
        </w:rPr>
        <w:t>У парку функціонує 4 комплексних автобусно-пішохідних маршрути: "</w:t>
      </w:r>
      <w:proofErr w:type="spellStart"/>
      <w:r w:rsidRPr="00FD4BB7">
        <w:rPr>
          <w:szCs w:val="28"/>
        </w:rPr>
        <w:t>Страдч</w:t>
      </w:r>
      <w:proofErr w:type="spellEnd"/>
      <w:r w:rsidRPr="00FD4BB7">
        <w:rPr>
          <w:szCs w:val="28"/>
        </w:rPr>
        <w:t xml:space="preserve"> - Чорні озера", "Від Янова до </w:t>
      </w:r>
      <w:proofErr w:type="spellStart"/>
      <w:r w:rsidRPr="00FD4BB7">
        <w:rPr>
          <w:szCs w:val="28"/>
        </w:rPr>
        <w:t>Крехова</w:t>
      </w:r>
      <w:proofErr w:type="spellEnd"/>
      <w:r w:rsidRPr="00FD4BB7">
        <w:rPr>
          <w:szCs w:val="28"/>
        </w:rPr>
        <w:t xml:space="preserve">", "Сповідь часу" (родинне гніздо Шептицьких), "Яворівський полігон - минуле і сучасність", а також 4 пішохідних </w:t>
      </w:r>
      <w:proofErr w:type="spellStart"/>
      <w:r w:rsidRPr="00FD4BB7">
        <w:rPr>
          <w:szCs w:val="28"/>
        </w:rPr>
        <w:t>еколого-пізнавальних</w:t>
      </w:r>
      <w:proofErr w:type="spellEnd"/>
      <w:r w:rsidRPr="00FD4BB7">
        <w:rPr>
          <w:szCs w:val="28"/>
        </w:rPr>
        <w:t xml:space="preserve"> стежки: "Стежка Івана Франка", "</w:t>
      </w:r>
      <w:proofErr w:type="spellStart"/>
      <w:r w:rsidRPr="00FD4BB7">
        <w:rPr>
          <w:szCs w:val="28"/>
        </w:rPr>
        <w:t>Лелехівка</w:t>
      </w:r>
      <w:proofErr w:type="spellEnd"/>
      <w:r w:rsidRPr="00FD4BB7">
        <w:rPr>
          <w:szCs w:val="28"/>
        </w:rPr>
        <w:t>", "</w:t>
      </w:r>
      <w:proofErr w:type="spellStart"/>
      <w:r w:rsidRPr="00FD4BB7">
        <w:rPr>
          <w:szCs w:val="28"/>
        </w:rPr>
        <w:t>Верещиця</w:t>
      </w:r>
      <w:proofErr w:type="spellEnd"/>
      <w:r w:rsidRPr="00FD4BB7">
        <w:rPr>
          <w:szCs w:val="28"/>
        </w:rPr>
        <w:t xml:space="preserve">", "Голуби". В зоні стаціонарної рекреації парку </w:t>
      </w:r>
      <w:proofErr w:type="spellStart"/>
      <w:r w:rsidRPr="00FD4BB7">
        <w:rPr>
          <w:szCs w:val="28"/>
        </w:rPr>
        <w:t>облаштовані</w:t>
      </w:r>
      <w:proofErr w:type="spellEnd"/>
      <w:r w:rsidRPr="00FD4BB7">
        <w:rPr>
          <w:szCs w:val="28"/>
        </w:rPr>
        <w:t xml:space="preserve"> місця масового відпочинку туристів: літні відпочинкові навіси, мангали, місця для розведення вогнищ. На водоймах створені умови для аматорської риболовлі, </w:t>
      </w:r>
      <w:proofErr w:type="spellStart"/>
      <w:r w:rsidRPr="00FD4BB7">
        <w:rPr>
          <w:szCs w:val="28"/>
        </w:rPr>
        <w:t>облаштовано</w:t>
      </w:r>
      <w:proofErr w:type="spellEnd"/>
      <w:r w:rsidRPr="00FD4BB7">
        <w:rPr>
          <w:szCs w:val="28"/>
        </w:rPr>
        <w:t xml:space="preserve"> пляж, є можливість користування плавзасобами. Чудові краєвиди </w:t>
      </w:r>
      <w:proofErr w:type="spellStart"/>
      <w:r w:rsidRPr="00FD4BB7">
        <w:rPr>
          <w:szCs w:val="28"/>
        </w:rPr>
        <w:t>Розточчя</w:t>
      </w:r>
      <w:proofErr w:type="spellEnd"/>
      <w:r w:rsidRPr="00FD4BB7">
        <w:rPr>
          <w:szCs w:val="28"/>
        </w:rPr>
        <w:t xml:space="preserve"> милуватимуть очі, а ліс подарує свої багатства - гриби, ягоди, цілюще</w:t>
      </w:r>
      <w:r w:rsidRPr="00FD4BB7">
        <w:t xml:space="preserve"> </w:t>
      </w:r>
      <w:r w:rsidRPr="00FD4BB7">
        <w:rPr>
          <w:szCs w:val="28"/>
        </w:rPr>
        <w:t>повітря.</w:t>
      </w:r>
    </w:p>
    <w:p w:rsidR="000C6740" w:rsidRPr="00FD4BB7" w:rsidRDefault="000C6740" w:rsidP="000C6740">
      <w:pPr>
        <w:ind w:firstLine="708"/>
        <w:jc w:val="both"/>
        <w:rPr>
          <w:szCs w:val="28"/>
        </w:rPr>
      </w:pPr>
      <w:r w:rsidRPr="00FD4BB7">
        <w:rPr>
          <w:szCs w:val="28"/>
        </w:rPr>
        <w:t xml:space="preserve">Краєзнавцями ГО «Гостинець» розроблені туристичні маршрути, що охоплюють не тільки заповідну територію, а й інші цікаві об’єкти </w:t>
      </w:r>
      <w:proofErr w:type="spellStart"/>
      <w:r w:rsidRPr="00FD4BB7">
        <w:rPr>
          <w:szCs w:val="28"/>
        </w:rPr>
        <w:t>Яворівщини</w:t>
      </w:r>
      <w:proofErr w:type="spellEnd"/>
      <w:r w:rsidRPr="00FD4BB7">
        <w:rPr>
          <w:szCs w:val="28"/>
        </w:rPr>
        <w:t>, які мають природничу, наукову та історичну цінність.</w:t>
      </w:r>
    </w:p>
    <w:p w:rsidR="000C6740" w:rsidRPr="00FD4BB7" w:rsidRDefault="000C6740" w:rsidP="000C6740">
      <w:pPr>
        <w:pStyle w:val="a3"/>
        <w:rPr>
          <w:rFonts w:ascii="Times New Roman" w:hAnsi="Times New Roman"/>
          <w:szCs w:val="28"/>
        </w:rPr>
      </w:pPr>
    </w:p>
    <w:p w:rsidR="000C6740" w:rsidRPr="00FD4BB7" w:rsidRDefault="000C6740" w:rsidP="000C6740">
      <w:pPr>
        <w:pStyle w:val="a3"/>
        <w:ind w:left="360"/>
        <w:jc w:val="center"/>
        <w:rPr>
          <w:rFonts w:ascii="Times New Roman" w:hAnsi="Times New Roman"/>
          <w:b/>
          <w:noProof/>
          <w:szCs w:val="28"/>
        </w:rPr>
      </w:pPr>
      <w:r w:rsidRPr="00FD4BB7">
        <w:rPr>
          <w:rFonts w:ascii="Times New Roman" w:hAnsi="Times New Roman"/>
          <w:b/>
          <w:noProof/>
          <w:szCs w:val="28"/>
        </w:rPr>
        <w:t>3. Проблеми та перспективи розвитку туризму та рекреації Яворівщини</w:t>
      </w:r>
    </w:p>
    <w:p w:rsidR="000C6740" w:rsidRPr="00FD4BB7" w:rsidRDefault="000C6740" w:rsidP="000C6740">
      <w:pPr>
        <w:pStyle w:val="a3"/>
        <w:ind w:left="360"/>
        <w:rPr>
          <w:rFonts w:ascii="Times New Roman" w:hAnsi="Times New Roman"/>
          <w:b/>
          <w:noProof/>
          <w:szCs w:val="28"/>
        </w:rPr>
      </w:pPr>
    </w:p>
    <w:p w:rsidR="000C6740" w:rsidRPr="00FD4BB7" w:rsidRDefault="000C6740" w:rsidP="000C6740">
      <w:pPr>
        <w:pStyle w:val="a3"/>
        <w:jc w:val="both"/>
        <w:rPr>
          <w:rFonts w:ascii="Times New Roman" w:hAnsi="Times New Roman"/>
          <w:color w:val="000000"/>
          <w:szCs w:val="28"/>
          <w:lang w:eastAsia="uk-UA"/>
        </w:rPr>
      </w:pPr>
      <w:r w:rsidRPr="00FD4BB7">
        <w:rPr>
          <w:rFonts w:ascii="Times New Roman" w:hAnsi="Times New Roman"/>
          <w:color w:val="000000"/>
          <w:szCs w:val="28"/>
          <w:lang w:eastAsia="uk-UA"/>
        </w:rPr>
        <w:tab/>
        <w:t>Водночас подальший розвиток туристично-рекреаційної галузі гальмується через:</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 xml:space="preserve">низький рівень розвитку туристично-рекреаційної інфраструктури; </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невідповідність закладів розміщення світовим стандартам;</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незадовільний стан доріг;</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відсутність під’їздів до багатьох туристичних об’єктів;</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 xml:space="preserve">недостатня кількість дорожніх вказівників і туристично-інформаційних знаків; </w:t>
      </w:r>
    </w:p>
    <w:p w:rsidR="000C6740" w:rsidRPr="00FD4BB7" w:rsidRDefault="000C6740" w:rsidP="000C6740">
      <w:pPr>
        <w:pStyle w:val="11"/>
        <w:numPr>
          <w:ilvl w:val="0"/>
          <w:numId w:val="1"/>
        </w:numPr>
        <w:spacing w:after="0"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недостатня кількість місць короткочасного відпочинку вздовж доріг;</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 xml:space="preserve">незадовільний стан пам’яток </w:t>
      </w:r>
      <w:proofErr w:type="spellStart"/>
      <w:r w:rsidRPr="00FD4BB7">
        <w:rPr>
          <w:rFonts w:ascii="Times New Roman" w:hAnsi="Times New Roman"/>
          <w:color w:val="000000"/>
          <w:sz w:val="28"/>
          <w:szCs w:val="28"/>
          <w:lang w:eastAsia="uk-UA"/>
        </w:rPr>
        <w:t>історико-архітектурної</w:t>
      </w:r>
      <w:proofErr w:type="spellEnd"/>
      <w:r w:rsidRPr="00FD4BB7">
        <w:rPr>
          <w:rFonts w:ascii="Times New Roman" w:hAnsi="Times New Roman"/>
          <w:color w:val="000000"/>
          <w:sz w:val="28"/>
          <w:szCs w:val="28"/>
          <w:lang w:eastAsia="uk-UA"/>
        </w:rPr>
        <w:t xml:space="preserve"> спадщини, що не   підлягають використанню для туристичних потреб;</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sz w:val="28"/>
          <w:szCs w:val="28"/>
        </w:rPr>
        <w:lastRenderedPageBreak/>
        <w:t>слабка взаємодія місцевих  органів виконавчої влади та органів місцевого самоврядування щодо забезпечення розвитку туризму і рекреації в регіоні;</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 xml:space="preserve">недостатність методичної, організаційної, інформаційної та матеріальної підтримки з боку держави суб’єктів туристичної діяльності, які здійснюють організацію прийому туристів  в області; </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недостатній асортимент туристичних послуг;</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неналежний стан туристичних маршрутів (брак обладнаних місць короткочасного відпочинку);</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недостатність туристичної інформації як для туристів, так і для підприємств, що надають послуги у сфері туризму (карт, рекламної продукції, інформації про район, недосконалість бази даних щодо туристично-рекреаційних об’єктів тощо);</w:t>
      </w:r>
    </w:p>
    <w:p w:rsidR="000C6740" w:rsidRPr="00FD4BB7" w:rsidRDefault="000C6740" w:rsidP="000C6740">
      <w:pPr>
        <w:pStyle w:val="11"/>
        <w:numPr>
          <w:ilvl w:val="0"/>
          <w:numId w:val="1"/>
        </w:numPr>
        <w:spacing w:before="100" w:beforeAutospacing="1" w:after="100" w:afterAutospacing="1" w:line="240" w:lineRule="auto"/>
        <w:jc w:val="both"/>
        <w:rPr>
          <w:rFonts w:ascii="Times New Roman" w:hAnsi="Times New Roman"/>
          <w:color w:val="000000"/>
          <w:sz w:val="28"/>
          <w:szCs w:val="28"/>
          <w:lang w:eastAsia="uk-UA"/>
        </w:rPr>
      </w:pPr>
      <w:r w:rsidRPr="00FD4BB7">
        <w:rPr>
          <w:rFonts w:ascii="Times New Roman" w:hAnsi="Times New Roman"/>
          <w:color w:val="000000"/>
          <w:sz w:val="28"/>
          <w:szCs w:val="28"/>
          <w:lang w:eastAsia="uk-UA"/>
        </w:rPr>
        <w:t>неефективне використання туристично-рекреаційного потенціалу в сільській місцевості як одного з чинників зменшення безробіття;</w:t>
      </w:r>
    </w:p>
    <w:p w:rsidR="000C6740" w:rsidRPr="00FD4BB7" w:rsidRDefault="000C6740" w:rsidP="000C6740">
      <w:pPr>
        <w:spacing w:before="100" w:beforeAutospacing="1" w:after="100" w:afterAutospacing="1"/>
        <w:ind w:left="150"/>
        <w:jc w:val="both"/>
        <w:rPr>
          <w:color w:val="000000"/>
          <w:szCs w:val="28"/>
          <w:lang w:eastAsia="uk-UA"/>
        </w:rPr>
      </w:pPr>
      <w:r w:rsidRPr="00FD4BB7">
        <w:rPr>
          <w:color w:val="000000"/>
          <w:szCs w:val="28"/>
          <w:lang w:eastAsia="uk-UA"/>
        </w:rPr>
        <w:t xml:space="preserve">     Усі ці проблеми диктують необхідність створення повноцінної регіональної політики розвитку туризму та рекреації.</w:t>
      </w:r>
    </w:p>
    <w:p w:rsidR="000C6740" w:rsidRPr="00FD4BB7" w:rsidRDefault="000C6740" w:rsidP="000C6740">
      <w:pPr>
        <w:pStyle w:val="a3"/>
        <w:numPr>
          <w:ilvl w:val="0"/>
          <w:numId w:val="2"/>
        </w:numPr>
        <w:tabs>
          <w:tab w:val="clear" w:pos="4320"/>
          <w:tab w:val="clear" w:pos="8640"/>
          <w:tab w:val="center" w:pos="4819"/>
          <w:tab w:val="right" w:pos="9639"/>
        </w:tabs>
        <w:jc w:val="center"/>
        <w:rPr>
          <w:rFonts w:ascii="Times New Roman" w:hAnsi="Times New Roman"/>
          <w:b/>
          <w:color w:val="000000"/>
          <w:szCs w:val="28"/>
        </w:rPr>
      </w:pPr>
      <w:r w:rsidRPr="00FD4BB7">
        <w:rPr>
          <w:rFonts w:ascii="Times New Roman" w:hAnsi="Times New Roman"/>
          <w:b/>
          <w:color w:val="000000"/>
          <w:szCs w:val="28"/>
        </w:rPr>
        <w:t>Мета та стратегічні завдання</w:t>
      </w:r>
    </w:p>
    <w:p w:rsidR="000C6740" w:rsidRPr="00FD4BB7" w:rsidRDefault="000C6740" w:rsidP="000C6740">
      <w:pPr>
        <w:pStyle w:val="a3"/>
        <w:ind w:left="360"/>
        <w:jc w:val="center"/>
        <w:rPr>
          <w:rFonts w:ascii="Times New Roman" w:hAnsi="Times New Roman"/>
          <w:b/>
          <w:color w:val="000000"/>
          <w:szCs w:val="28"/>
        </w:rPr>
      </w:pPr>
    </w:p>
    <w:p w:rsidR="000C6740" w:rsidRPr="00FD4BB7" w:rsidRDefault="000C6740" w:rsidP="000C6740">
      <w:pPr>
        <w:pStyle w:val="a3"/>
        <w:tabs>
          <w:tab w:val="left" w:pos="10010"/>
          <w:tab w:val="left" w:pos="10120"/>
        </w:tabs>
        <w:ind w:right="-89"/>
        <w:jc w:val="both"/>
        <w:rPr>
          <w:rFonts w:ascii="Times New Roman" w:hAnsi="Times New Roman"/>
          <w:b/>
          <w:color w:val="000000"/>
          <w:szCs w:val="28"/>
        </w:rPr>
      </w:pPr>
      <w:r w:rsidRPr="00FD4BB7">
        <w:rPr>
          <w:rFonts w:ascii="Times New Roman" w:hAnsi="Times New Roman"/>
          <w:szCs w:val="28"/>
        </w:rPr>
        <w:tab/>
        <w:t xml:space="preserve">            Ця Програма покликана стати концептуальною базою довгострокового розвитку туризму в районі як високорентабельної галузі економіки, важливого засобу культурного та духовного виховання мешканців і гостей області</w:t>
      </w:r>
      <w:r w:rsidRPr="00FD4BB7">
        <w:rPr>
          <w:rFonts w:ascii="Times New Roman" w:hAnsi="Times New Roman"/>
          <w:i/>
          <w:szCs w:val="28"/>
        </w:rPr>
        <w:t xml:space="preserve">. </w:t>
      </w:r>
    </w:p>
    <w:p w:rsidR="000C6740" w:rsidRPr="00FD4BB7" w:rsidRDefault="000C6740" w:rsidP="000C6740">
      <w:pPr>
        <w:pStyle w:val="a3"/>
        <w:jc w:val="both"/>
        <w:rPr>
          <w:rFonts w:ascii="Times New Roman" w:hAnsi="Times New Roman"/>
          <w:szCs w:val="28"/>
        </w:rPr>
      </w:pPr>
      <w:r w:rsidRPr="00FD4BB7">
        <w:rPr>
          <w:rFonts w:ascii="Times New Roman" w:hAnsi="Times New Roman"/>
          <w:b/>
          <w:color w:val="000000"/>
          <w:szCs w:val="28"/>
        </w:rPr>
        <w:t xml:space="preserve">           </w:t>
      </w:r>
      <w:r w:rsidRPr="00FD4BB7">
        <w:rPr>
          <w:rFonts w:ascii="Times New Roman" w:hAnsi="Times New Roman"/>
          <w:szCs w:val="28"/>
        </w:rPr>
        <w:t>Основною метою Програми є формування високоефективного туристично-відпочинкового та санаторно-лікувального комплексу відповідно до міжнародних вимог, який давав би змогу задовольнити потреби як вітчизняних, так і іноземних туристів. Створення такої системи забезпечить зростання  туристичних потоків та коштів, які туристи витрачають під час кожної подорожі, зменшення безробіття, збереження і раціональне використання природно-ресурсного й історико-культурного потенціалу, зацікавить потенційних інвесторів до створення туристичної інфраструктури у львівському регіоні.</w:t>
      </w:r>
      <w:r w:rsidRPr="00FD4BB7">
        <w:rPr>
          <w:rFonts w:ascii="Times New Roman" w:hAnsi="Times New Roman"/>
          <w:szCs w:val="28"/>
        </w:rPr>
        <w:tab/>
        <w:t xml:space="preserve">         </w:t>
      </w:r>
    </w:p>
    <w:p w:rsidR="000C6740" w:rsidRPr="00FD4BB7" w:rsidRDefault="000C6740" w:rsidP="000C6740">
      <w:pPr>
        <w:pStyle w:val="a3"/>
        <w:jc w:val="both"/>
        <w:rPr>
          <w:rFonts w:ascii="Times New Roman" w:hAnsi="Times New Roman"/>
          <w:b/>
          <w:i/>
          <w:szCs w:val="28"/>
        </w:rPr>
      </w:pPr>
      <w:r w:rsidRPr="00FD4BB7">
        <w:rPr>
          <w:rFonts w:ascii="Times New Roman" w:hAnsi="Times New Roman"/>
          <w:szCs w:val="28"/>
        </w:rPr>
        <w:tab/>
        <w:t xml:space="preserve">             </w:t>
      </w:r>
      <w:r w:rsidRPr="00FD4BB7">
        <w:rPr>
          <w:rFonts w:ascii="Times New Roman" w:hAnsi="Times New Roman"/>
          <w:b/>
          <w:i/>
          <w:szCs w:val="28"/>
        </w:rPr>
        <w:t xml:space="preserve">Якісний ексклюзивний туристичний продукт, створений на території з унікальним ресурсним потенціалом під туристичним брендом </w:t>
      </w:r>
      <w:proofErr w:type="spellStart"/>
      <w:r w:rsidRPr="00FD4BB7">
        <w:rPr>
          <w:rFonts w:ascii="Times New Roman" w:hAnsi="Times New Roman"/>
          <w:b/>
          <w:i/>
          <w:szCs w:val="28"/>
        </w:rPr>
        <w:t>Яворівщини</w:t>
      </w:r>
      <w:proofErr w:type="spellEnd"/>
      <w:r w:rsidRPr="00FD4BB7">
        <w:rPr>
          <w:rFonts w:ascii="Times New Roman" w:hAnsi="Times New Roman"/>
          <w:b/>
          <w:i/>
          <w:szCs w:val="28"/>
        </w:rPr>
        <w:t xml:space="preserve">, який би викликав у споживача певні позитивні емоції, виведе регіон на якісно новий рівень як у Львівській області так і в Україні і за її межами. </w:t>
      </w:r>
    </w:p>
    <w:p w:rsidR="000C6740" w:rsidRPr="00FD4BB7" w:rsidRDefault="000C6740" w:rsidP="000C6740">
      <w:pPr>
        <w:pStyle w:val="a8"/>
        <w:spacing w:after="0"/>
        <w:jc w:val="center"/>
        <w:rPr>
          <w:b/>
          <w:color w:val="000000"/>
          <w:sz w:val="28"/>
          <w:szCs w:val="28"/>
        </w:rPr>
      </w:pPr>
      <w:r w:rsidRPr="00FD4BB7">
        <w:rPr>
          <w:b/>
          <w:sz w:val="28"/>
          <w:szCs w:val="28"/>
        </w:rPr>
        <w:t>Стратегічними завдання Програми</w:t>
      </w:r>
      <w:r w:rsidRPr="00FD4BB7">
        <w:rPr>
          <w:b/>
        </w:rPr>
        <w:t xml:space="preserve"> </w:t>
      </w:r>
      <w:r w:rsidRPr="00FD4BB7">
        <w:rPr>
          <w:b/>
          <w:sz w:val="28"/>
          <w:szCs w:val="28"/>
        </w:rPr>
        <w:t>є:</w:t>
      </w:r>
    </w:p>
    <w:p w:rsidR="000C6740" w:rsidRPr="00FD4BB7" w:rsidRDefault="000C6740" w:rsidP="000C6740">
      <w:pPr>
        <w:pStyle w:val="ae"/>
        <w:spacing w:before="0" w:beforeAutospacing="0" w:after="0" w:afterAutospacing="0"/>
        <w:jc w:val="both"/>
        <w:rPr>
          <w:bCs/>
          <w:sz w:val="28"/>
          <w:szCs w:val="28"/>
          <w:lang w:val="uk-UA"/>
        </w:rPr>
      </w:pPr>
      <w:r w:rsidRPr="00FD4BB7">
        <w:rPr>
          <w:sz w:val="28"/>
          <w:szCs w:val="28"/>
          <w:lang w:val="uk-UA"/>
        </w:rPr>
        <w:t xml:space="preserve">1. Формування та утвердження туристичного образу </w:t>
      </w:r>
      <w:proofErr w:type="spellStart"/>
      <w:r w:rsidRPr="00FD4BB7">
        <w:rPr>
          <w:sz w:val="28"/>
          <w:szCs w:val="28"/>
          <w:lang w:val="uk-UA"/>
        </w:rPr>
        <w:t>Яворівщини</w:t>
      </w:r>
      <w:proofErr w:type="spellEnd"/>
      <w:r w:rsidRPr="00FD4BB7">
        <w:rPr>
          <w:sz w:val="28"/>
          <w:szCs w:val="28"/>
          <w:lang w:val="uk-UA"/>
        </w:rPr>
        <w:t xml:space="preserve"> на світовому та вітчизняному туристичних ринках</w:t>
      </w:r>
      <w:r w:rsidRPr="00FD4BB7">
        <w:rPr>
          <w:bCs/>
          <w:sz w:val="28"/>
          <w:szCs w:val="28"/>
          <w:lang w:val="uk-UA"/>
        </w:rPr>
        <w:t>.</w:t>
      </w:r>
    </w:p>
    <w:p w:rsidR="000C6740" w:rsidRPr="00FD4BB7" w:rsidRDefault="000C6740" w:rsidP="000C6740">
      <w:pPr>
        <w:pStyle w:val="ae"/>
        <w:spacing w:before="0" w:beforeAutospacing="0" w:after="0" w:afterAutospacing="0"/>
        <w:jc w:val="both"/>
        <w:rPr>
          <w:bCs/>
          <w:sz w:val="28"/>
          <w:szCs w:val="28"/>
          <w:lang w:val="uk-UA"/>
        </w:rPr>
      </w:pPr>
      <w:r w:rsidRPr="00FD4BB7">
        <w:rPr>
          <w:bCs/>
          <w:sz w:val="28"/>
          <w:szCs w:val="28"/>
          <w:lang w:val="uk-UA"/>
        </w:rPr>
        <w:t>2. Розвиток і вдосконалення матеріально-технічної бази туристичної інфраструктури.</w:t>
      </w:r>
    </w:p>
    <w:p w:rsidR="000C6740" w:rsidRPr="00FD4BB7" w:rsidRDefault="000C6740" w:rsidP="000C6740">
      <w:pPr>
        <w:pStyle w:val="ae"/>
        <w:spacing w:before="0" w:beforeAutospacing="0" w:after="0" w:afterAutospacing="0"/>
        <w:jc w:val="both"/>
        <w:rPr>
          <w:sz w:val="28"/>
          <w:szCs w:val="28"/>
          <w:lang w:val="uk-UA"/>
        </w:rPr>
      </w:pPr>
      <w:r w:rsidRPr="00FD4BB7">
        <w:rPr>
          <w:sz w:val="28"/>
          <w:szCs w:val="28"/>
          <w:lang w:val="uk-UA"/>
        </w:rPr>
        <w:t>3. Створення  сприятливих умов для ефективного управління туристичною галуззю району.</w:t>
      </w:r>
    </w:p>
    <w:p w:rsidR="000C6740" w:rsidRPr="00FD4BB7" w:rsidRDefault="000C6740" w:rsidP="000C6740">
      <w:pPr>
        <w:pStyle w:val="ae"/>
        <w:spacing w:before="0" w:beforeAutospacing="0" w:after="0" w:afterAutospacing="0"/>
        <w:jc w:val="both"/>
        <w:rPr>
          <w:color w:val="000000"/>
          <w:sz w:val="28"/>
          <w:szCs w:val="28"/>
          <w:lang w:val="uk-UA"/>
        </w:rPr>
      </w:pPr>
      <w:r w:rsidRPr="00FD4BB7">
        <w:rPr>
          <w:bCs/>
          <w:sz w:val="28"/>
          <w:szCs w:val="28"/>
          <w:lang w:val="uk-UA"/>
        </w:rPr>
        <w:t xml:space="preserve">4. </w:t>
      </w:r>
      <w:r w:rsidRPr="00FD4BB7">
        <w:rPr>
          <w:sz w:val="28"/>
          <w:szCs w:val="28"/>
          <w:lang w:val="uk-UA"/>
        </w:rPr>
        <w:t>Підвищення професійного рівня працівників туристичної галузі та обмін досвідом</w:t>
      </w:r>
      <w:r w:rsidRPr="00FD4BB7">
        <w:rPr>
          <w:bCs/>
          <w:sz w:val="28"/>
          <w:szCs w:val="28"/>
          <w:lang w:val="uk-UA"/>
        </w:rPr>
        <w:t>.</w:t>
      </w:r>
    </w:p>
    <w:p w:rsidR="000C6740" w:rsidRPr="00FD4BB7" w:rsidRDefault="000C6740" w:rsidP="000C6740">
      <w:pPr>
        <w:pStyle w:val="ae"/>
        <w:spacing w:before="0" w:beforeAutospacing="0" w:after="0" w:afterAutospacing="0"/>
        <w:jc w:val="both"/>
        <w:rPr>
          <w:bCs/>
          <w:sz w:val="28"/>
          <w:szCs w:val="28"/>
          <w:lang w:val="uk-UA"/>
        </w:rPr>
      </w:pPr>
      <w:r w:rsidRPr="00FD4BB7">
        <w:rPr>
          <w:bCs/>
          <w:sz w:val="28"/>
          <w:szCs w:val="28"/>
          <w:lang w:val="uk-UA"/>
        </w:rPr>
        <w:t>5. Створення безпечних умов для туристів.</w:t>
      </w:r>
    </w:p>
    <w:p w:rsidR="000C6740" w:rsidRPr="00FD4BB7" w:rsidRDefault="000C6740" w:rsidP="000C6740">
      <w:pPr>
        <w:pStyle w:val="af"/>
        <w:tabs>
          <w:tab w:val="left" w:pos="426"/>
          <w:tab w:val="left" w:pos="709"/>
        </w:tabs>
        <w:jc w:val="both"/>
        <w:rPr>
          <w:i/>
          <w:szCs w:val="28"/>
        </w:rPr>
      </w:pPr>
    </w:p>
    <w:p w:rsidR="000C6740" w:rsidRPr="00FD4BB7" w:rsidRDefault="000C6740" w:rsidP="000C6740">
      <w:pPr>
        <w:pStyle w:val="a3"/>
        <w:numPr>
          <w:ilvl w:val="0"/>
          <w:numId w:val="2"/>
        </w:numPr>
        <w:tabs>
          <w:tab w:val="clear" w:pos="4320"/>
          <w:tab w:val="clear" w:pos="8640"/>
          <w:tab w:val="center" w:pos="4819"/>
          <w:tab w:val="right" w:pos="9639"/>
        </w:tabs>
        <w:jc w:val="center"/>
        <w:rPr>
          <w:rFonts w:ascii="Times New Roman" w:hAnsi="Times New Roman"/>
          <w:b/>
          <w:color w:val="000000"/>
          <w:szCs w:val="28"/>
        </w:rPr>
      </w:pPr>
      <w:r w:rsidRPr="00FD4BB7">
        <w:rPr>
          <w:rFonts w:ascii="Times New Roman" w:hAnsi="Times New Roman"/>
          <w:b/>
          <w:color w:val="000000"/>
          <w:szCs w:val="28"/>
        </w:rPr>
        <w:t>Пріоритетні напрями  Програми</w:t>
      </w:r>
    </w:p>
    <w:p w:rsidR="000C6740" w:rsidRPr="00FD4BB7" w:rsidRDefault="000C6740" w:rsidP="000C6740">
      <w:pPr>
        <w:pStyle w:val="ae"/>
        <w:numPr>
          <w:ilvl w:val="1"/>
          <w:numId w:val="2"/>
        </w:numPr>
        <w:tabs>
          <w:tab w:val="clear" w:pos="1440"/>
          <w:tab w:val="num" w:pos="220"/>
          <w:tab w:val="left" w:pos="330"/>
        </w:tabs>
        <w:spacing w:before="0" w:beforeAutospacing="0" w:after="0" w:afterAutospacing="0"/>
        <w:ind w:left="330" w:hanging="220"/>
        <w:jc w:val="both"/>
        <w:rPr>
          <w:color w:val="000000"/>
          <w:sz w:val="28"/>
          <w:szCs w:val="28"/>
          <w:lang w:val="uk-UA"/>
        </w:rPr>
      </w:pPr>
      <w:r w:rsidRPr="00FD4BB7">
        <w:rPr>
          <w:color w:val="000000"/>
          <w:sz w:val="28"/>
          <w:szCs w:val="28"/>
          <w:lang w:val="uk-UA"/>
        </w:rPr>
        <w:lastRenderedPageBreak/>
        <w:t xml:space="preserve"> Збалансоване та прозоре адміністративно-правове управління туристично-рекреаційною сферою.</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 xml:space="preserve"> Створення сприятливих економіко-правових та організаційних умов для залучення вітчизняних та іноземних інвестицій в туристичну галузь.</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sz w:val="28"/>
          <w:szCs w:val="28"/>
          <w:lang w:val="uk-UA"/>
        </w:rPr>
        <w:t xml:space="preserve"> Утвердження образу </w:t>
      </w:r>
      <w:proofErr w:type="spellStart"/>
      <w:r w:rsidRPr="00FD4BB7">
        <w:rPr>
          <w:sz w:val="28"/>
          <w:szCs w:val="28"/>
          <w:lang w:val="uk-UA"/>
        </w:rPr>
        <w:t>Яворівщини</w:t>
      </w:r>
      <w:proofErr w:type="spellEnd"/>
      <w:r w:rsidRPr="00FD4BB7">
        <w:rPr>
          <w:sz w:val="28"/>
          <w:szCs w:val="28"/>
          <w:lang w:val="uk-UA"/>
        </w:rPr>
        <w:t xml:space="preserve"> як регіону туристичного значення.</w:t>
      </w:r>
      <w:r w:rsidRPr="00FD4BB7">
        <w:rPr>
          <w:color w:val="000000"/>
          <w:sz w:val="28"/>
          <w:szCs w:val="28"/>
          <w:lang w:val="uk-UA"/>
        </w:rPr>
        <w:t xml:space="preserve"> Створення та просування туристичного бренду </w:t>
      </w:r>
      <w:proofErr w:type="spellStart"/>
      <w:r w:rsidRPr="00FD4BB7">
        <w:rPr>
          <w:color w:val="000000"/>
          <w:sz w:val="28"/>
          <w:szCs w:val="28"/>
          <w:lang w:val="uk-UA"/>
        </w:rPr>
        <w:t>Яворівщини</w:t>
      </w:r>
      <w:proofErr w:type="spellEnd"/>
      <w:r w:rsidRPr="00FD4BB7">
        <w:rPr>
          <w:color w:val="000000"/>
          <w:sz w:val="28"/>
          <w:szCs w:val="28"/>
          <w:lang w:val="uk-UA"/>
        </w:rPr>
        <w:t xml:space="preserve"> на внутрішньому й міжнародному туристичних ринках.</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sz w:val="28"/>
          <w:szCs w:val="28"/>
          <w:lang w:val="uk-UA"/>
        </w:rPr>
        <w:t xml:space="preserve"> Проведення інформаційно-рекламної роботи щодо популяризації та пропаганди туристичного потенціалу </w:t>
      </w:r>
      <w:proofErr w:type="spellStart"/>
      <w:r w:rsidRPr="00FD4BB7">
        <w:rPr>
          <w:sz w:val="28"/>
          <w:szCs w:val="28"/>
          <w:lang w:val="uk-UA"/>
        </w:rPr>
        <w:t>Яворівщини</w:t>
      </w:r>
      <w:proofErr w:type="spellEnd"/>
      <w:r w:rsidRPr="00FD4BB7">
        <w:rPr>
          <w:sz w:val="28"/>
          <w:szCs w:val="28"/>
          <w:lang w:val="uk-UA"/>
        </w:rPr>
        <w:t xml:space="preserve"> на туристичні ринки. </w:t>
      </w:r>
    </w:p>
    <w:p w:rsidR="000C6740" w:rsidRPr="00FD4BB7" w:rsidRDefault="000C6740" w:rsidP="000C6740">
      <w:pPr>
        <w:pStyle w:val="ae"/>
        <w:numPr>
          <w:ilvl w:val="1"/>
          <w:numId w:val="2"/>
        </w:numPr>
        <w:tabs>
          <w:tab w:val="left" w:pos="220"/>
          <w:tab w:val="left" w:pos="330"/>
        </w:tabs>
        <w:spacing w:before="0" w:beforeAutospacing="0" w:after="0" w:afterAutospacing="0"/>
        <w:ind w:hanging="1330"/>
        <w:jc w:val="both"/>
        <w:rPr>
          <w:color w:val="000000"/>
          <w:sz w:val="28"/>
          <w:szCs w:val="28"/>
          <w:lang w:val="uk-UA"/>
        </w:rPr>
      </w:pPr>
      <w:r w:rsidRPr="00FD4BB7">
        <w:rPr>
          <w:sz w:val="28"/>
          <w:szCs w:val="28"/>
          <w:lang w:val="uk-UA"/>
        </w:rPr>
        <w:t xml:space="preserve"> Створення конкурентоспроможного туристичного продукту Львівщини. </w:t>
      </w:r>
    </w:p>
    <w:p w:rsidR="000C6740" w:rsidRPr="00FD4BB7" w:rsidRDefault="000C6740" w:rsidP="000C6740">
      <w:pPr>
        <w:pStyle w:val="ae"/>
        <w:numPr>
          <w:ilvl w:val="1"/>
          <w:numId w:val="2"/>
        </w:numPr>
        <w:tabs>
          <w:tab w:val="left" w:pos="220"/>
          <w:tab w:val="left" w:pos="330"/>
        </w:tabs>
        <w:spacing w:before="0" w:beforeAutospacing="0" w:after="0" w:afterAutospacing="0"/>
        <w:ind w:hanging="1330"/>
        <w:jc w:val="both"/>
        <w:rPr>
          <w:color w:val="000000"/>
          <w:sz w:val="28"/>
          <w:szCs w:val="28"/>
          <w:lang w:val="uk-UA"/>
        </w:rPr>
      </w:pPr>
      <w:r w:rsidRPr="00FD4BB7">
        <w:rPr>
          <w:sz w:val="28"/>
          <w:szCs w:val="28"/>
          <w:lang w:val="uk-UA"/>
        </w:rPr>
        <w:t xml:space="preserve"> С</w:t>
      </w:r>
      <w:r w:rsidRPr="00FD4BB7">
        <w:rPr>
          <w:color w:val="000000"/>
          <w:sz w:val="28"/>
          <w:szCs w:val="28"/>
          <w:lang w:val="uk-UA"/>
        </w:rPr>
        <w:t>творення єдиної інформаційно-туристичної інфраструктури.</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440" w:hanging="330"/>
        <w:jc w:val="both"/>
        <w:rPr>
          <w:color w:val="000000"/>
          <w:sz w:val="28"/>
          <w:szCs w:val="28"/>
          <w:lang w:val="uk-UA"/>
        </w:rPr>
      </w:pPr>
      <w:r w:rsidRPr="00FD4BB7">
        <w:rPr>
          <w:color w:val="000000"/>
          <w:sz w:val="28"/>
          <w:szCs w:val="28"/>
          <w:lang w:val="uk-UA"/>
        </w:rPr>
        <w:t xml:space="preserve"> Сприяння розвиткові перспективних форм туризму (активні види відпочинку) з урахуванням необхідності забезпечення ефективного природокористування та охорони навколишнього середовища.</w:t>
      </w:r>
    </w:p>
    <w:p w:rsidR="000C6740" w:rsidRPr="00FD4BB7" w:rsidRDefault="000C6740" w:rsidP="000C6740">
      <w:pPr>
        <w:pStyle w:val="ae"/>
        <w:numPr>
          <w:ilvl w:val="1"/>
          <w:numId w:val="2"/>
        </w:numPr>
        <w:tabs>
          <w:tab w:val="clear" w:pos="1440"/>
          <w:tab w:val="left" w:pos="220"/>
          <w:tab w:val="left"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 xml:space="preserve"> Впровадження стандартів</w:t>
      </w:r>
      <w:r w:rsidRPr="00FD4BB7">
        <w:rPr>
          <w:bCs/>
          <w:lang w:val="uk-UA"/>
        </w:rPr>
        <w:t xml:space="preserve"> </w:t>
      </w:r>
      <w:r w:rsidRPr="00FD4BB7">
        <w:rPr>
          <w:bCs/>
          <w:sz w:val="28"/>
          <w:szCs w:val="28"/>
          <w:lang w:val="uk-UA"/>
        </w:rPr>
        <w:t xml:space="preserve">у систему туристичного </w:t>
      </w:r>
      <w:proofErr w:type="spellStart"/>
      <w:r w:rsidRPr="00FD4BB7">
        <w:rPr>
          <w:bCs/>
          <w:sz w:val="28"/>
          <w:szCs w:val="28"/>
          <w:lang w:val="uk-UA"/>
        </w:rPr>
        <w:t>знакування</w:t>
      </w:r>
      <w:proofErr w:type="spellEnd"/>
      <w:r w:rsidRPr="00FD4BB7">
        <w:rPr>
          <w:bCs/>
          <w:sz w:val="28"/>
          <w:szCs w:val="28"/>
          <w:lang w:val="uk-UA"/>
        </w:rPr>
        <w:t xml:space="preserve"> автомобільних шляхів та шляхів активного туризму.</w:t>
      </w:r>
    </w:p>
    <w:p w:rsidR="000C6740" w:rsidRPr="00FD4BB7" w:rsidRDefault="000C6740" w:rsidP="000C6740">
      <w:pPr>
        <w:pStyle w:val="ae"/>
        <w:numPr>
          <w:ilvl w:val="1"/>
          <w:numId w:val="2"/>
        </w:numPr>
        <w:tabs>
          <w:tab w:val="clear" w:pos="1440"/>
          <w:tab w:val="left" w:pos="110"/>
        </w:tabs>
        <w:spacing w:before="0" w:beforeAutospacing="0" w:after="0" w:afterAutospacing="0"/>
        <w:ind w:left="440" w:hanging="330"/>
        <w:jc w:val="both"/>
        <w:rPr>
          <w:color w:val="000000"/>
          <w:sz w:val="28"/>
          <w:szCs w:val="28"/>
          <w:lang w:val="uk-UA"/>
        </w:rPr>
      </w:pPr>
      <w:r w:rsidRPr="00FD4BB7">
        <w:rPr>
          <w:color w:val="000000"/>
          <w:sz w:val="28"/>
          <w:szCs w:val="28"/>
          <w:lang w:val="uk-UA"/>
        </w:rPr>
        <w:t>Забезпечення організаційних заходів та технічних вимог до безпеки туристів.</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Модернізація існуючої матеріально-технічної бази санаторно-курортної сфери, створення нових рекреаційно-туристичних об’єктів міжнародного стандарту.</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Забезпечення раціонального й ефективного використання природних рекреаційних, історико-культурних ресурсів, відновлення архітектурних пам’яток.</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440" w:hanging="330"/>
        <w:jc w:val="both"/>
        <w:rPr>
          <w:color w:val="000000"/>
          <w:sz w:val="28"/>
          <w:szCs w:val="28"/>
          <w:lang w:val="uk-UA"/>
        </w:rPr>
      </w:pPr>
      <w:r w:rsidRPr="00FD4BB7">
        <w:rPr>
          <w:color w:val="000000"/>
          <w:sz w:val="28"/>
          <w:szCs w:val="28"/>
          <w:lang w:val="uk-UA"/>
        </w:rPr>
        <w:t>Активізація міжнародної співпраці у сфері туризму і рекреації.</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Підвищення якості та розширення асортименту туристично-рекреаційних послуг.</w:t>
      </w:r>
    </w:p>
    <w:p w:rsidR="000C6740" w:rsidRPr="00FD4BB7" w:rsidRDefault="000C6740" w:rsidP="000C6740">
      <w:pPr>
        <w:pStyle w:val="ae"/>
        <w:numPr>
          <w:ilvl w:val="1"/>
          <w:numId w:val="2"/>
        </w:numPr>
        <w:tabs>
          <w:tab w:val="clear" w:pos="1440"/>
          <w:tab w:val="left" w:pos="220"/>
          <w:tab w:val="num" w:pos="330"/>
        </w:tabs>
        <w:spacing w:before="0" w:beforeAutospacing="0" w:after="0" w:afterAutospacing="0"/>
        <w:ind w:left="330" w:hanging="220"/>
        <w:jc w:val="both"/>
        <w:rPr>
          <w:color w:val="000000"/>
          <w:sz w:val="28"/>
          <w:szCs w:val="28"/>
          <w:lang w:val="uk-UA"/>
        </w:rPr>
      </w:pPr>
      <w:r w:rsidRPr="00FD4BB7">
        <w:rPr>
          <w:color w:val="000000"/>
          <w:sz w:val="28"/>
          <w:szCs w:val="28"/>
          <w:lang w:val="uk-UA"/>
        </w:rPr>
        <w:t xml:space="preserve">Створення цікавих конкурентоспроможних туристичних продуктів. </w:t>
      </w:r>
    </w:p>
    <w:p w:rsidR="000C6740" w:rsidRPr="00FD4BB7" w:rsidRDefault="000C6740" w:rsidP="000C6740">
      <w:pPr>
        <w:pStyle w:val="ae"/>
        <w:numPr>
          <w:ilvl w:val="1"/>
          <w:numId w:val="2"/>
        </w:numPr>
        <w:tabs>
          <w:tab w:val="clear" w:pos="1440"/>
          <w:tab w:val="left" w:pos="220"/>
          <w:tab w:val="left" w:pos="330"/>
          <w:tab w:val="num" w:pos="660"/>
        </w:tabs>
        <w:spacing w:before="0" w:beforeAutospacing="0" w:after="0" w:afterAutospacing="0"/>
        <w:ind w:hanging="1330"/>
        <w:jc w:val="both"/>
        <w:rPr>
          <w:color w:val="000000"/>
          <w:sz w:val="28"/>
          <w:szCs w:val="28"/>
          <w:lang w:val="uk-UA"/>
        </w:rPr>
      </w:pPr>
      <w:r w:rsidRPr="00FD4BB7">
        <w:rPr>
          <w:color w:val="000000"/>
          <w:sz w:val="28"/>
          <w:szCs w:val="28"/>
          <w:lang w:val="uk-UA"/>
        </w:rPr>
        <w:t>Налагодження міжгалузевого та міжнародного партнерства.</w:t>
      </w:r>
    </w:p>
    <w:p w:rsidR="000C6740" w:rsidRPr="00FD4BB7" w:rsidRDefault="000C6740" w:rsidP="000C6740">
      <w:pPr>
        <w:pStyle w:val="a3"/>
        <w:ind w:hanging="1330"/>
        <w:rPr>
          <w:rFonts w:ascii="Times New Roman" w:hAnsi="Times New Roman"/>
          <w:color w:val="000000"/>
          <w:szCs w:val="28"/>
          <w:lang w:eastAsia="uk-UA"/>
        </w:rPr>
      </w:pPr>
    </w:p>
    <w:p w:rsidR="000C6740" w:rsidRPr="00FD4BB7" w:rsidRDefault="000C6740" w:rsidP="000C6740">
      <w:pPr>
        <w:pStyle w:val="a3"/>
        <w:ind w:left="360"/>
        <w:jc w:val="both"/>
        <w:rPr>
          <w:rFonts w:ascii="Times New Roman" w:hAnsi="Times New Roman"/>
          <w:szCs w:val="28"/>
        </w:rPr>
      </w:pPr>
      <w:r w:rsidRPr="00FD4BB7">
        <w:rPr>
          <w:rFonts w:ascii="Times New Roman" w:hAnsi="Times New Roman"/>
          <w:szCs w:val="28"/>
        </w:rPr>
        <w:tab/>
        <w:t xml:space="preserve">    При реалізації Програми обов’язковим є врахування наявних рекреаційних ресурсів та збереження історико-культурної спадщини.</w:t>
      </w:r>
    </w:p>
    <w:p w:rsidR="000C6740" w:rsidRPr="00FD4BB7" w:rsidRDefault="000C6740" w:rsidP="000C6740">
      <w:pPr>
        <w:pStyle w:val="a3"/>
        <w:ind w:left="360"/>
        <w:jc w:val="both"/>
        <w:rPr>
          <w:rFonts w:ascii="Times New Roman" w:hAnsi="Times New Roman"/>
          <w:szCs w:val="28"/>
        </w:rPr>
      </w:pPr>
    </w:p>
    <w:p w:rsidR="000C6740" w:rsidRDefault="000C6740" w:rsidP="000C6740">
      <w:pPr>
        <w:numPr>
          <w:ilvl w:val="0"/>
          <w:numId w:val="2"/>
        </w:numPr>
        <w:jc w:val="center"/>
        <w:rPr>
          <w:b/>
          <w:bCs/>
          <w:szCs w:val="28"/>
        </w:rPr>
      </w:pPr>
      <w:r w:rsidRPr="00FD4BB7">
        <w:rPr>
          <w:b/>
          <w:bCs/>
          <w:szCs w:val="28"/>
        </w:rPr>
        <w:t>Координація та контроль за виконанням Програми</w:t>
      </w:r>
    </w:p>
    <w:p w:rsidR="00FD4BB7" w:rsidRPr="00FD4BB7" w:rsidRDefault="00FD4BB7" w:rsidP="000C6740">
      <w:pPr>
        <w:numPr>
          <w:ilvl w:val="0"/>
          <w:numId w:val="2"/>
        </w:numPr>
        <w:jc w:val="center"/>
        <w:rPr>
          <w:b/>
          <w:bCs/>
          <w:szCs w:val="28"/>
        </w:rPr>
      </w:pPr>
    </w:p>
    <w:p w:rsidR="000C6740" w:rsidRPr="00FD4BB7" w:rsidRDefault="000C6740" w:rsidP="000C6740">
      <w:pPr>
        <w:ind w:firstLine="770"/>
        <w:jc w:val="both"/>
        <w:rPr>
          <w:bCs/>
          <w:color w:val="010101"/>
          <w:szCs w:val="28"/>
        </w:rPr>
      </w:pPr>
      <w:r w:rsidRPr="00FD4BB7">
        <w:rPr>
          <w:bCs/>
          <w:color w:val="010101"/>
          <w:szCs w:val="28"/>
        </w:rPr>
        <w:t xml:space="preserve">Координацію Програми здійснює відділ культури і туризму Яворівської районної державної адміністрації. </w:t>
      </w:r>
    </w:p>
    <w:p w:rsidR="000C6740" w:rsidRPr="00FD4BB7" w:rsidRDefault="000C6740" w:rsidP="000C6740">
      <w:pPr>
        <w:ind w:firstLine="708"/>
        <w:jc w:val="both"/>
        <w:rPr>
          <w:szCs w:val="28"/>
        </w:rPr>
      </w:pPr>
      <w:r w:rsidRPr="00FD4BB7">
        <w:rPr>
          <w:szCs w:val="28"/>
        </w:rPr>
        <w:t xml:space="preserve">Структурні підрозділи районної державної адміністрації, органи місцевого самоврядування, територіальні підрозділи центральних органів виконавчої влади, які є відповідальними за виконання передбачених програмою заходів, забезпечують їх реалізацію в повному обсязі у визначені терміни, подають відповідну інформацію </w:t>
      </w:r>
      <w:r w:rsidRPr="00FD4BB7">
        <w:rPr>
          <w:bCs/>
          <w:color w:val="010101"/>
          <w:szCs w:val="28"/>
        </w:rPr>
        <w:t>відділу культури і туризму Яворівської районної державної адміністрації</w:t>
      </w:r>
      <w:r w:rsidRPr="00FD4BB7">
        <w:rPr>
          <w:szCs w:val="28"/>
        </w:rPr>
        <w:t xml:space="preserve"> щоквартально до 15 числа наступного місяця після звітного періоду впродовж  2018 − 2020 років. </w:t>
      </w:r>
      <w:r w:rsidRPr="00FD4BB7">
        <w:rPr>
          <w:szCs w:val="28"/>
        </w:rPr>
        <w:tab/>
      </w:r>
      <w:r w:rsidRPr="00FD4BB7">
        <w:rPr>
          <w:bCs/>
          <w:color w:val="010101"/>
          <w:szCs w:val="28"/>
        </w:rPr>
        <w:t>Відділ культури і туризму Яворівської районної державної адміністрації</w:t>
      </w:r>
      <w:r w:rsidRPr="00FD4BB7">
        <w:rPr>
          <w:szCs w:val="28"/>
        </w:rPr>
        <w:t xml:space="preserve"> здійснює контроль за реалізацією заходів цієї Програми та подає узагальнену інформацію про її виконання щоквартально до 25 числа наступного місяця після звітного періоду управлінню туризму та курортів  </w:t>
      </w:r>
      <w:r w:rsidRPr="00FD4BB7">
        <w:rPr>
          <w:bCs/>
          <w:szCs w:val="28"/>
        </w:rPr>
        <w:t>Львівської</w:t>
      </w:r>
      <w:r w:rsidRPr="00FD4BB7">
        <w:rPr>
          <w:szCs w:val="28"/>
        </w:rPr>
        <w:t xml:space="preserve"> обласної державної адміністрації.</w:t>
      </w:r>
    </w:p>
    <w:p w:rsidR="000C6740" w:rsidRPr="00FD4BB7" w:rsidRDefault="000C6740" w:rsidP="000C6740">
      <w:pPr>
        <w:ind w:firstLine="708"/>
        <w:jc w:val="both"/>
        <w:rPr>
          <w:szCs w:val="28"/>
        </w:rPr>
      </w:pPr>
      <w:r w:rsidRPr="00FD4BB7">
        <w:rPr>
          <w:bCs/>
          <w:color w:val="010101"/>
          <w:szCs w:val="28"/>
        </w:rPr>
        <w:lastRenderedPageBreak/>
        <w:t>Контроль за виконанням Програми здійснюється Яворівською районною державною адміністрацією та Яворівською районною радою.</w:t>
      </w:r>
      <w:r w:rsidRPr="00FD4BB7">
        <w:rPr>
          <w:szCs w:val="28"/>
        </w:rPr>
        <w:t xml:space="preserve"> Обґрунтовану оцінку результатів виконання Програми </w:t>
      </w:r>
      <w:r w:rsidRPr="00FD4BB7">
        <w:rPr>
          <w:bCs/>
          <w:color w:val="010101"/>
          <w:szCs w:val="28"/>
        </w:rPr>
        <w:t>відділ культури і туризму Яворівської районної державної адміністрації</w:t>
      </w:r>
      <w:r w:rsidRPr="00FD4BB7">
        <w:rPr>
          <w:szCs w:val="28"/>
        </w:rPr>
        <w:t xml:space="preserve"> подає районній раді щорічно.</w:t>
      </w:r>
    </w:p>
    <w:p w:rsidR="000C6740" w:rsidRPr="00FD4BB7" w:rsidRDefault="000C6740" w:rsidP="000C6740">
      <w:pPr>
        <w:ind w:firstLine="770"/>
        <w:jc w:val="both"/>
        <w:rPr>
          <w:bCs/>
          <w:color w:val="010101"/>
          <w:szCs w:val="28"/>
        </w:rPr>
      </w:pPr>
      <w:r w:rsidRPr="00FD4BB7">
        <w:rPr>
          <w:szCs w:val="28"/>
        </w:rPr>
        <w:t>Основні напрями та заходи Програми будуть коригуватися з урахуванням соціально-економічної ситуації в районі та чинної нормативно-правової бази.</w:t>
      </w:r>
    </w:p>
    <w:p w:rsidR="000C6740" w:rsidRPr="00FD4BB7" w:rsidRDefault="000C6740" w:rsidP="000C6740">
      <w:pPr>
        <w:pStyle w:val="ae"/>
        <w:spacing w:before="0" w:beforeAutospacing="0" w:after="0" w:afterAutospacing="0"/>
        <w:ind w:left="4620" w:hanging="2310"/>
        <w:rPr>
          <w:b/>
          <w:color w:val="000000"/>
          <w:sz w:val="28"/>
          <w:szCs w:val="28"/>
          <w:lang w:val="uk-UA"/>
        </w:rPr>
      </w:pPr>
    </w:p>
    <w:p w:rsidR="000C6740" w:rsidRDefault="000C6740" w:rsidP="000C6740">
      <w:pPr>
        <w:pStyle w:val="ae"/>
        <w:numPr>
          <w:ilvl w:val="0"/>
          <w:numId w:val="2"/>
        </w:numPr>
        <w:spacing w:before="0" w:beforeAutospacing="0" w:after="0" w:afterAutospacing="0"/>
        <w:jc w:val="center"/>
        <w:rPr>
          <w:b/>
          <w:color w:val="000000"/>
          <w:sz w:val="28"/>
          <w:szCs w:val="28"/>
          <w:lang w:val="uk-UA"/>
        </w:rPr>
      </w:pPr>
      <w:r w:rsidRPr="00FD4BB7">
        <w:rPr>
          <w:b/>
          <w:color w:val="000000"/>
          <w:sz w:val="28"/>
          <w:szCs w:val="28"/>
          <w:lang w:val="uk-UA"/>
        </w:rPr>
        <w:t>Фінансове забезпечення Програми</w:t>
      </w:r>
    </w:p>
    <w:p w:rsidR="00FD4BB7" w:rsidRPr="00FD4BB7" w:rsidRDefault="00FD4BB7" w:rsidP="0015165B">
      <w:pPr>
        <w:pStyle w:val="ae"/>
        <w:spacing w:before="0" w:beforeAutospacing="0" w:after="0" w:afterAutospacing="0"/>
        <w:ind w:left="720"/>
        <w:jc w:val="center"/>
        <w:rPr>
          <w:b/>
          <w:color w:val="000000"/>
          <w:sz w:val="28"/>
          <w:szCs w:val="28"/>
          <w:lang w:val="uk-UA"/>
        </w:rPr>
      </w:pPr>
    </w:p>
    <w:p w:rsidR="000C6740" w:rsidRPr="00FD4BB7" w:rsidRDefault="000C6740" w:rsidP="000C6740">
      <w:pPr>
        <w:pStyle w:val="ae"/>
        <w:spacing w:before="0" w:beforeAutospacing="0" w:after="0" w:afterAutospacing="0"/>
        <w:ind w:firstLine="708"/>
        <w:jc w:val="both"/>
        <w:rPr>
          <w:color w:val="000000"/>
          <w:sz w:val="28"/>
          <w:szCs w:val="28"/>
          <w:lang w:val="uk-UA"/>
        </w:rPr>
      </w:pPr>
      <w:r w:rsidRPr="00FD4BB7">
        <w:rPr>
          <w:color w:val="000000"/>
          <w:sz w:val="28"/>
          <w:szCs w:val="28"/>
          <w:lang w:val="uk-UA"/>
        </w:rPr>
        <w:t>Заходи Програми реалізуються за рахунок коштів та в межах видатків державного, обласного, районних та міських бюджетів, передбачених на розвиток туризму, суб’єктів підприємництва всіх форм власності, громадських та неприбуткових організацій, міжнародної технічної допомоги і грантів, інвестиційних коштів, інших джерел, не заборонених законодавством.</w:t>
      </w:r>
    </w:p>
    <w:p w:rsidR="000C6740" w:rsidRPr="00FD4BB7" w:rsidRDefault="000C6740" w:rsidP="000C6740">
      <w:pPr>
        <w:pStyle w:val="ae"/>
        <w:spacing w:before="0" w:beforeAutospacing="0" w:after="0" w:afterAutospacing="0"/>
        <w:ind w:firstLine="708"/>
        <w:jc w:val="both"/>
        <w:rPr>
          <w:color w:val="000000"/>
          <w:sz w:val="28"/>
          <w:szCs w:val="28"/>
          <w:lang w:val="uk-UA"/>
        </w:rPr>
      </w:pPr>
      <w:r w:rsidRPr="00FD4BB7">
        <w:rPr>
          <w:color w:val="000000"/>
          <w:sz w:val="28"/>
          <w:szCs w:val="28"/>
          <w:lang w:val="uk-UA"/>
        </w:rPr>
        <w:t>Фінансування з районного бюджету здійснюється в межах видатків, передбачених у бюджеті на відповідний рік.</w:t>
      </w:r>
    </w:p>
    <w:p w:rsidR="000C6740" w:rsidRPr="00FD4BB7" w:rsidRDefault="000C6740" w:rsidP="000C6740">
      <w:pPr>
        <w:pStyle w:val="ae"/>
        <w:tabs>
          <w:tab w:val="left" w:pos="2090"/>
          <w:tab w:val="left" w:pos="4840"/>
        </w:tabs>
        <w:spacing w:before="0" w:beforeAutospacing="0" w:after="0" w:afterAutospacing="0"/>
        <w:ind w:left="720"/>
        <w:jc w:val="center"/>
        <w:rPr>
          <w:b/>
          <w:color w:val="000000"/>
          <w:sz w:val="28"/>
          <w:szCs w:val="28"/>
          <w:lang w:val="uk-UA"/>
        </w:rPr>
      </w:pPr>
    </w:p>
    <w:p w:rsidR="000C6740" w:rsidRDefault="000C6740" w:rsidP="000C6740">
      <w:pPr>
        <w:pStyle w:val="ae"/>
        <w:numPr>
          <w:ilvl w:val="0"/>
          <w:numId w:val="2"/>
        </w:numPr>
        <w:tabs>
          <w:tab w:val="left" w:pos="2090"/>
          <w:tab w:val="left" w:pos="4840"/>
        </w:tabs>
        <w:spacing w:before="0" w:beforeAutospacing="0" w:after="0" w:afterAutospacing="0"/>
        <w:jc w:val="center"/>
        <w:rPr>
          <w:b/>
          <w:color w:val="000000"/>
          <w:sz w:val="28"/>
          <w:szCs w:val="28"/>
          <w:lang w:val="uk-UA"/>
        </w:rPr>
      </w:pPr>
      <w:r w:rsidRPr="00FD4BB7">
        <w:rPr>
          <w:b/>
          <w:color w:val="000000"/>
          <w:sz w:val="28"/>
          <w:szCs w:val="28"/>
          <w:lang w:val="uk-UA"/>
        </w:rPr>
        <w:t>Очікувана</w:t>
      </w:r>
      <w:r w:rsidRPr="00FD4BB7">
        <w:rPr>
          <w:color w:val="000000"/>
          <w:sz w:val="28"/>
          <w:szCs w:val="28"/>
          <w:lang w:val="uk-UA"/>
        </w:rPr>
        <w:t xml:space="preserve"> </w:t>
      </w:r>
      <w:r w:rsidRPr="00FD4BB7">
        <w:rPr>
          <w:b/>
          <w:color w:val="000000"/>
          <w:sz w:val="28"/>
          <w:szCs w:val="28"/>
          <w:lang w:val="uk-UA"/>
        </w:rPr>
        <w:t>ефективність Програми</w:t>
      </w:r>
    </w:p>
    <w:p w:rsidR="0015165B" w:rsidRPr="00FD4BB7" w:rsidRDefault="0015165B" w:rsidP="0015165B">
      <w:pPr>
        <w:pStyle w:val="ae"/>
        <w:tabs>
          <w:tab w:val="left" w:pos="2090"/>
          <w:tab w:val="left" w:pos="4840"/>
        </w:tabs>
        <w:spacing w:before="0" w:beforeAutospacing="0" w:after="0" w:afterAutospacing="0"/>
        <w:ind w:left="720"/>
        <w:jc w:val="center"/>
        <w:rPr>
          <w:b/>
          <w:color w:val="000000"/>
          <w:sz w:val="28"/>
          <w:szCs w:val="28"/>
          <w:lang w:val="uk-UA"/>
        </w:rPr>
      </w:pPr>
    </w:p>
    <w:p w:rsidR="000C6740" w:rsidRPr="00FD4BB7" w:rsidRDefault="000C6740" w:rsidP="000C6740">
      <w:pPr>
        <w:pStyle w:val="ae"/>
        <w:spacing w:before="0" w:beforeAutospacing="0" w:after="0" w:afterAutospacing="0"/>
        <w:ind w:firstLine="708"/>
        <w:jc w:val="both"/>
        <w:rPr>
          <w:color w:val="000000"/>
          <w:sz w:val="28"/>
          <w:szCs w:val="28"/>
          <w:lang w:val="uk-UA"/>
        </w:rPr>
      </w:pPr>
      <w:r w:rsidRPr="00FD4BB7">
        <w:rPr>
          <w:color w:val="000000"/>
          <w:sz w:val="28"/>
          <w:szCs w:val="28"/>
          <w:lang w:val="uk-UA"/>
        </w:rPr>
        <w:t xml:space="preserve">Район буде вирізнятися своєю пропозицією туристичних продуктів на екологічно чистих територіях, серед яких переважають оздоровчий, культурно-пізнавальний, активний, водний туризм. Розвиток туризму в області базуватиметься на раціональному використанні природних та кліматичних умов, етнічних, історичних, архітектурних пам’яток краю. Саме розвиток туризму та рекреації стимулюватиме  економічну активність, розвиток малого й середнього бізнесу, створить робочі місця в різних секторах економіки, зменшить відтік кадрів за кордон.                               </w:t>
      </w:r>
    </w:p>
    <w:p w:rsidR="000C6740" w:rsidRPr="00FD4BB7" w:rsidRDefault="000C6740" w:rsidP="000C6740">
      <w:pPr>
        <w:ind w:firstLine="770"/>
        <w:jc w:val="both"/>
        <w:rPr>
          <w:noProof/>
          <w:szCs w:val="28"/>
        </w:rPr>
      </w:pPr>
      <w:r w:rsidRPr="00FD4BB7">
        <w:rPr>
          <w:color w:val="000000"/>
          <w:szCs w:val="28"/>
        </w:rPr>
        <w:t>Виконання заходів дозволить забезпечити зростання туристичних потоків і надходжень від туристичної діяльності, збільшення зайнятості населення в туризмі та суміжних галузях.</w:t>
      </w:r>
      <w:r w:rsidRPr="00FD4BB7">
        <w:rPr>
          <w:noProof/>
          <w:szCs w:val="28"/>
        </w:rPr>
        <w:t xml:space="preserve"> </w:t>
      </w:r>
    </w:p>
    <w:p w:rsidR="000C6740" w:rsidRPr="00FD4BB7" w:rsidRDefault="000C6740" w:rsidP="000C6740">
      <w:pPr>
        <w:ind w:firstLine="770"/>
        <w:jc w:val="both"/>
        <w:rPr>
          <w:noProof/>
          <w:szCs w:val="28"/>
        </w:rPr>
      </w:pPr>
      <w:r w:rsidRPr="00FD4BB7">
        <w:rPr>
          <w:noProof/>
          <w:szCs w:val="28"/>
        </w:rPr>
        <w:t>Створення високоякісного туристично-рекреаційного продукту та формування конкурентоспроможної на внутрішньому й світовому ринках індустрії туристичних і рекреаційних послуг за рахунок ефективного використання туристичного та рекреаційного потенціалу, забезпечення на цій основі комплексного розвитку території, реалізації її соціально-економічних інтересів при збереженні екологічної рівноваги в регіоні.</w:t>
      </w:r>
    </w:p>
    <w:p w:rsidR="000C6740" w:rsidRPr="00FD4BB7" w:rsidRDefault="000C6740" w:rsidP="000C6740">
      <w:pPr>
        <w:pStyle w:val="a8"/>
        <w:jc w:val="both"/>
        <w:rPr>
          <w:sz w:val="28"/>
          <w:szCs w:val="28"/>
        </w:rPr>
      </w:pPr>
      <w:r w:rsidRPr="00FD4BB7">
        <w:rPr>
          <w:sz w:val="28"/>
          <w:szCs w:val="28"/>
        </w:rPr>
        <w:tab/>
        <w:t xml:space="preserve">Ефективна співпраця бізнесу, влади та громадських організацій, спрямована  на виконання спільних програм, підніме </w:t>
      </w:r>
      <w:proofErr w:type="spellStart"/>
      <w:r w:rsidRPr="00FD4BB7">
        <w:rPr>
          <w:sz w:val="28"/>
          <w:szCs w:val="28"/>
        </w:rPr>
        <w:t>Яворівщину</w:t>
      </w:r>
      <w:proofErr w:type="spellEnd"/>
      <w:r w:rsidRPr="00FD4BB7">
        <w:rPr>
          <w:sz w:val="28"/>
          <w:szCs w:val="28"/>
        </w:rPr>
        <w:t xml:space="preserve"> на якісно новий рівень, зміцнить її туристичний образ у Львівській області, в Україні та Європі, позитивно вплине на рівень довіри населення до районної ради.</w:t>
      </w:r>
    </w:p>
    <w:p w:rsidR="000C6740" w:rsidRPr="00FD4BB7" w:rsidRDefault="000C6740" w:rsidP="000C6740">
      <w:pPr>
        <w:rPr>
          <w:szCs w:val="28"/>
        </w:rPr>
      </w:pPr>
    </w:p>
    <w:p w:rsidR="000C6740" w:rsidRPr="00FD4BB7" w:rsidRDefault="000C6740" w:rsidP="000C6740"/>
    <w:p w:rsidR="000C6740" w:rsidRPr="00FD4BB7" w:rsidRDefault="000C6740" w:rsidP="000C6740">
      <w:pPr>
        <w:rPr>
          <w:szCs w:val="28"/>
        </w:rPr>
      </w:pPr>
      <w:r w:rsidRPr="00FD4BB7">
        <w:rPr>
          <w:szCs w:val="28"/>
        </w:rPr>
        <w:t xml:space="preserve">      Керуючий справами                                                       С. </w:t>
      </w:r>
      <w:proofErr w:type="spellStart"/>
      <w:r w:rsidRPr="00FD4BB7">
        <w:rPr>
          <w:szCs w:val="28"/>
        </w:rPr>
        <w:t>Сагаль</w:t>
      </w:r>
      <w:proofErr w:type="spellEnd"/>
    </w:p>
    <w:p w:rsidR="000C6740" w:rsidRPr="00FD4BB7" w:rsidRDefault="000C6740" w:rsidP="000C6740">
      <w:pPr>
        <w:rPr>
          <w:szCs w:val="28"/>
        </w:rPr>
      </w:pPr>
      <w:r w:rsidRPr="00FD4BB7">
        <w:rPr>
          <w:szCs w:val="28"/>
        </w:rPr>
        <w:t xml:space="preserve">                     </w:t>
      </w:r>
    </w:p>
    <w:p w:rsidR="00B9564D" w:rsidRPr="00FD4BB7" w:rsidRDefault="00B9564D">
      <w:pPr>
        <w:spacing w:after="200" w:line="276" w:lineRule="auto"/>
      </w:pPr>
      <w:r w:rsidRPr="00FD4BB7">
        <w:br w:type="page"/>
      </w:r>
    </w:p>
    <w:p w:rsidR="00B9564D" w:rsidRPr="00FD4BB7" w:rsidRDefault="00B9564D">
      <w:pPr>
        <w:spacing w:after="200" w:line="276" w:lineRule="auto"/>
        <w:sectPr w:rsidR="00B9564D" w:rsidRPr="00FD4BB7" w:rsidSect="00DD044E">
          <w:headerReference w:type="even" r:id="rId8"/>
          <w:headerReference w:type="default" r:id="rId9"/>
          <w:footerReference w:type="default" r:id="rId10"/>
          <w:pgSz w:w="11907" w:h="16834" w:code="9"/>
          <w:pgMar w:top="567" w:right="567" w:bottom="567" w:left="1418" w:header="578" w:footer="578" w:gutter="0"/>
          <w:cols w:space="720"/>
          <w:titlePg/>
        </w:sectPr>
      </w:pPr>
    </w:p>
    <w:p w:rsidR="00BE5C92" w:rsidRPr="00FD4BB7" w:rsidRDefault="00BE5C92" w:rsidP="00BE5C92">
      <w:pPr>
        <w:jc w:val="center"/>
        <w:rPr>
          <w:b/>
          <w:szCs w:val="28"/>
        </w:rPr>
      </w:pPr>
      <w:r w:rsidRPr="00FD4BB7">
        <w:rPr>
          <w:b/>
          <w:szCs w:val="28"/>
        </w:rPr>
        <w:lastRenderedPageBreak/>
        <w:t>Комплексна програма розвитку туризму та рекреації у Яворівському районі на 2018-2020р.</w:t>
      </w:r>
    </w:p>
    <w:tbl>
      <w:tblPr>
        <w:tblW w:w="154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1950"/>
        <w:gridCol w:w="2592"/>
        <w:gridCol w:w="1848"/>
        <w:gridCol w:w="1553"/>
        <w:gridCol w:w="1728"/>
        <w:gridCol w:w="1510"/>
        <w:gridCol w:w="3601"/>
      </w:tblGrid>
      <w:tr w:rsidR="00BE5C92" w:rsidRPr="00FD4BB7" w:rsidTr="0070396A">
        <w:tc>
          <w:tcPr>
            <w:tcW w:w="714" w:type="dxa"/>
            <w:vAlign w:val="bottom"/>
          </w:tcPr>
          <w:p w:rsidR="00BE5C92" w:rsidRPr="00FD4BB7" w:rsidRDefault="00BE5C92" w:rsidP="0070396A">
            <w:pPr>
              <w:pStyle w:val="ae"/>
              <w:spacing w:before="0" w:beforeAutospacing="0" w:after="150" w:afterAutospacing="0"/>
              <w:rPr>
                <w:b/>
                <w:bCs/>
                <w:lang w:val="uk-UA"/>
              </w:rPr>
            </w:pPr>
            <w:r w:rsidRPr="00FD4BB7">
              <w:rPr>
                <w:b/>
                <w:bCs/>
                <w:lang w:val="uk-UA"/>
              </w:rPr>
              <w:t>№</w:t>
            </w:r>
          </w:p>
          <w:p w:rsidR="00BE5C92" w:rsidRPr="00FD4BB7" w:rsidRDefault="00BE5C92" w:rsidP="0070396A">
            <w:pPr>
              <w:pStyle w:val="ae"/>
              <w:spacing w:before="0" w:beforeAutospacing="0" w:after="150" w:afterAutospacing="0"/>
              <w:rPr>
                <w:b/>
                <w:bCs/>
                <w:lang w:val="uk-UA"/>
              </w:rPr>
            </w:pPr>
            <w:r w:rsidRPr="00FD4BB7">
              <w:rPr>
                <w:b/>
                <w:bCs/>
                <w:lang w:val="uk-UA"/>
              </w:rPr>
              <w:t>з/п</w:t>
            </w:r>
          </w:p>
        </w:tc>
        <w:tc>
          <w:tcPr>
            <w:tcW w:w="1971"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Пріоритетне завдання</w:t>
            </w:r>
          </w:p>
          <w:p w:rsidR="00BE5C92" w:rsidRPr="00FD4BB7" w:rsidRDefault="00BE5C92" w:rsidP="0070396A">
            <w:pPr>
              <w:pStyle w:val="ae"/>
              <w:spacing w:before="0" w:beforeAutospacing="0" w:after="150" w:afterAutospacing="0"/>
              <w:jc w:val="center"/>
              <w:rPr>
                <w:b/>
                <w:bCs/>
                <w:lang w:val="uk-UA"/>
              </w:rPr>
            </w:pPr>
          </w:p>
        </w:tc>
        <w:tc>
          <w:tcPr>
            <w:tcW w:w="2667"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Зміст заходів</w:t>
            </w:r>
          </w:p>
          <w:p w:rsidR="00BE5C92" w:rsidRPr="00FD4BB7" w:rsidRDefault="00BE5C92" w:rsidP="0070396A">
            <w:pPr>
              <w:pStyle w:val="ae"/>
              <w:spacing w:before="0" w:beforeAutospacing="0" w:after="150" w:afterAutospacing="0"/>
              <w:jc w:val="center"/>
              <w:rPr>
                <w:b/>
                <w:bCs/>
                <w:lang w:val="uk-UA"/>
              </w:rPr>
            </w:pPr>
          </w:p>
        </w:tc>
        <w:tc>
          <w:tcPr>
            <w:tcW w:w="1848"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Виконавець</w:t>
            </w:r>
          </w:p>
          <w:p w:rsidR="00BE5C92" w:rsidRPr="00FD4BB7" w:rsidRDefault="00BE5C92" w:rsidP="0070396A">
            <w:pPr>
              <w:pStyle w:val="ae"/>
              <w:spacing w:before="0" w:beforeAutospacing="0" w:after="150" w:afterAutospacing="0"/>
              <w:jc w:val="center"/>
              <w:rPr>
                <w:b/>
                <w:bCs/>
                <w:lang w:val="uk-UA"/>
              </w:rPr>
            </w:pPr>
            <w:r w:rsidRPr="00FD4BB7">
              <w:rPr>
                <w:b/>
                <w:bCs/>
                <w:lang w:val="uk-UA"/>
              </w:rPr>
              <w:t>Співвиконавці</w:t>
            </w:r>
          </w:p>
        </w:tc>
        <w:tc>
          <w:tcPr>
            <w:tcW w:w="1566" w:type="dxa"/>
            <w:vAlign w:val="bottom"/>
          </w:tcPr>
          <w:p w:rsidR="00BE5C92" w:rsidRPr="00FD4BB7" w:rsidRDefault="00BE5C92" w:rsidP="0070396A">
            <w:pPr>
              <w:pStyle w:val="ae"/>
              <w:spacing w:before="0" w:beforeAutospacing="0" w:after="150" w:afterAutospacing="0"/>
              <w:ind w:left="-9"/>
              <w:jc w:val="center"/>
              <w:rPr>
                <w:b/>
                <w:bCs/>
                <w:lang w:val="uk-UA"/>
              </w:rPr>
            </w:pPr>
            <w:r w:rsidRPr="00FD4BB7">
              <w:rPr>
                <w:b/>
                <w:bCs/>
                <w:lang w:val="uk-UA"/>
              </w:rPr>
              <w:t>Термін виконання</w:t>
            </w:r>
          </w:p>
          <w:p w:rsidR="00BE5C92" w:rsidRPr="00FD4BB7" w:rsidRDefault="00BE5C92" w:rsidP="0070396A">
            <w:pPr>
              <w:pStyle w:val="ae"/>
              <w:spacing w:before="0" w:beforeAutospacing="0" w:after="150" w:afterAutospacing="0"/>
              <w:ind w:left="-9"/>
              <w:jc w:val="center"/>
              <w:rPr>
                <w:b/>
                <w:bCs/>
                <w:lang w:val="uk-UA"/>
              </w:rPr>
            </w:pPr>
          </w:p>
        </w:tc>
        <w:tc>
          <w:tcPr>
            <w:tcW w:w="1728"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Джерело фінансування</w:t>
            </w:r>
          </w:p>
          <w:p w:rsidR="00BE5C92" w:rsidRPr="00FD4BB7" w:rsidRDefault="00BE5C92" w:rsidP="0070396A">
            <w:pPr>
              <w:pStyle w:val="ae"/>
              <w:spacing w:before="0" w:beforeAutospacing="0" w:after="150" w:afterAutospacing="0"/>
              <w:jc w:val="center"/>
              <w:rPr>
                <w:b/>
                <w:bCs/>
                <w:lang w:val="uk-UA"/>
              </w:rPr>
            </w:pPr>
            <w:r w:rsidRPr="00FD4BB7">
              <w:rPr>
                <w:b/>
                <w:bCs/>
                <w:lang w:val="uk-UA"/>
              </w:rPr>
              <w:t>(щорічно)</w:t>
            </w:r>
          </w:p>
        </w:tc>
        <w:tc>
          <w:tcPr>
            <w:tcW w:w="1257"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Вартість  грн.</w:t>
            </w:r>
          </w:p>
          <w:p w:rsidR="00BE5C92" w:rsidRPr="00FD4BB7" w:rsidRDefault="00BE5C92" w:rsidP="0070396A">
            <w:pPr>
              <w:pStyle w:val="ae"/>
              <w:spacing w:before="0" w:beforeAutospacing="0" w:after="150" w:afterAutospacing="0"/>
              <w:jc w:val="center"/>
              <w:rPr>
                <w:b/>
                <w:bCs/>
                <w:lang w:val="uk-UA"/>
              </w:rPr>
            </w:pPr>
          </w:p>
        </w:tc>
        <w:tc>
          <w:tcPr>
            <w:tcW w:w="3729" w:type="dxa"/>
            <w:vAlign w:val="bottom"/>
          </w:tcPr>
          <w:p w:rsidR="00BE5C92" w:rsidRPr="00FD4BB7" w:rsidRDefault="00BE5C92" w:rsidP="0070396A">
            <w:pPr>
              <w:pStyle w:val="ae"/>
              <w:spacing w:before="0" w:beforeAutospacing="0" w:after="150" w:afterAutospacing="0"/>
              <w:jc w:val="center"/>
              <w:rPr>
                <w:b/>
                <w:bCs/>
                <w:lang w:val="uk-UA"/>
              </w:rPr>
            </w:pPr>
            <w:r w:rsidRPr="00FD4BB7">
              <w:rPr>
                <w:b/>
                <w:bCs/>
                <w:lang w:val="uk-UA"/>
              </w:rPr>
              <w:t>Очікувані результати</w:t>
            </w:r>
          </w:p>
          <w:p w:rsidR="00BE5C92" w:rsidRPr="00FD4BB7" w:rsidRDefault="00BE5C92" w:rsidP="0070396A">
            <w:pPr>
              <w:pStyle w:val="ae"/>
              <w:spacing w:before="0" w:beforeAutospacing="0" w:after="150" w:afterAutospacing="0"/>
              <w:jc w:val="center"/>
              <w:rPr>
                <w:b/>
                <w:bCs/>
                <w:lang w:val="uk-UA"/>
              </w:rPr>
            </w:pPr>
          </w:p>
        </w:tc>
      </w:tr>
      <w:tr w:rsidR="00BE5C92" w:rsidRPr="00FD4BB7" w:rsidTr="00E61D6D">
        <w:trPr>
          <w:trHeight w:val="1932"/>
        </w:trPr>
        <w:tc>
          <w:tcPr>
            <w:tcW w:w="714" w:type="dxa"/>
            <w:vAlign w:val="bottom"/>
          </w:tcPr>
          <w:p w:rsidR="00BE5C92" w:rsidRPr="00FD4BB7" w:rsidRDefault="00BE5C92" w:rsidP="0070396A">
            <w:pPr>
              <w:pStyle w:val="ae"/>
              <w:spacing w:before="0" w:beforeAutospacing="0" w:after="0" w:afterAutospacing="0"/>
              <w:rPr>
                <w:b/>
                <w:bCs/>
                <w:lang w:val="uk-UA"/>
              </w:rPr>
            </w:pPr>
          </w:p>
        </w:tc>
        <w:tc>
          <w:tcPr>
            <w:tcW w:w="1971" w:type="dxa"/>
            <w:vMerge w:val="restart"/>
          </w:tcPr>
          <w:p w:rsidR="00BE5C92" w:rsidRPr="00FD4BB7" w:rsidRDefault="00BE5C92" w:rsidP="0070396A">
            <w:pPr>
              <w:tabs>
                <w:tab w:val="left" w:pos="4680"/>
              </w:tabs>
              <w:rPr>
                <w:b/>
                <w:sz w:val="24"/>
                <w:szCs w:val="24"/>
              </w:rPr>
            </w:pPr>
            <w:r w:rsidRPr="00FD4BB7">
              <w:rPr>
                <w:b/>
                <w:sz w:val="24"/>
                <w:szCs w:val="24"/>
              </w:rPr>
              <w:t xml:space="preserve">Створення туристичного бренду </w:t>
            </w:r>
            <w:proofErr w:type="spellStart"/>
            <w:r w:rsidRPr="00FD4BB7">
              <w:rPr>
                <w:b/>
                <w:sz w:val="24"/>
                <w:szCs w:val="24"/>
              </w:rPr>
              <w:t>Яворівщини</w:t>
            </w:r>
            <w:proofErr w:type="spellEnd"/>
          </w:p>
        </w:tc>
        <w:tc>
          <w:tcPr>
            <w:tcW w:w="2667" w:type="dxa"/>
          </w:tcPr>
          <w:p w:rsidR="00BE5C92" w:rsidRPr="00FD4BB7" w:rsidRDefault="00BE5C92" w:rsidP="0070396A">
            <w:pPr>
              <w:tabs>
                <w:tab w:val="left" w:pos="4680"/>
              </w:tabs>
              <w:rPr>
                <w:color w:val="000000"/>
                <w:sz w:val="24"/>
                <w:szCs w:val="24"/>
              </w:rPr>
            </w:pPr>
            <w:r w:rsidRPr="00FD4BB7">
              <w:rPr>
                <w:sz w:val="24"/>
                <w:szCs w:val="24"/>
              </w:rPr>
              <w:t>Розробка та впровадження  туристичного символу</w:t>
            </w:r>
            <w:r w:rsidRPr="00FD4BB7">
              <w:rPr>
                <w:bCs/>
                <w:sz w:val="24"/>
                <w:szCs w:val="24"/>
              </w:rPr>
              <w:t xml:space="preserve">  (логотипу) і туристичного гасла </w:t>
            </w:r>
            <w:proofErr w:type="spellStart"/>
            <w:r w:rsidRPr="00FD4BB7">
              <w:rPr>
                <w:bCs/>
                <w:sz w:val="24"/>
                <w:szCs w:val="24"/>
              </w:rPr>
              <w:t>Яворівщини</w:t>
            </w:r>
            <w:proofErr w:type="spellEnd"/>
          </w:p>
        </w:tc>
        <w:tc>
          <w:tcPr>
            <w:tcW w:w="1848"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b/>
                <w:bCs/>
                <w:lang w:val="uk-UA"/>
              </w:rPr>
            </w:pPr>
          </w:p>
        </w:tc>
        <w:tc>
          <w:tcPr>
            <w:tcW w:w="1566"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b/>
                <w:bCs/>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w:t>
            </w:r>
          </w:p>
        </w:tc>
        <w:tc>
          <w:tcPr>
            <w:tcW w:w="1257" w:type="dxa"/>
            <w:vAlign w:val="bottom"/>
          </w:tcPr>
          <w:p w:rsidR="00BE5C92" w:rsidRDefault="00E61D6D" w:rsidP="00E61D6D">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E61D6D" w:rsidRPr="00FD4BB7" w:rsidRDefault="00E61D6D" w:rsidP="00E61D6D">
            <w:pPr>
              <w:pStyle w:val="ae"/>
              <w:spacing w:before="0" w:beforeAutospacing="0" w:after="0" w:afterAutospacing="0"/>
              <w:jc w:val="center"/>
              <w:rPr>
                <w:b/>
                <w:bCs/>
                <w:lang w:val="uk-UA"/>
              </w:rPr>
            </w:pPr>
            <w:r>
              <w:rPr>
                <w:b/>
                <w:bCs/>
                <w:lang w:val="uk-UA"/>
              </w:rPr>
              <w:t>призначень</w:t>
            </w:r>
          </w:p>
        </w:tc>
        <w:tc>
          <w:tcPr>
            <w:tcW w:w="3729" w:type="dxa"/>
            <w:vAlign w:val="bottom"/>
          </w:tcPr>
          <w:p w:rsidR="00BE5C92" w:rsidRPr="00FD4BB7" w:rsidRDefault="00BE5C92" w:rsidP="0070396A">
            <w:pPr>
              <w:pStyle w:val="ae"/>
              <w:spacing w:before="0" w:beforeAutospacing="0" w:after="0" w:afterAutospacing="0"/>
              <w:rPr>
                <w:lang w:val="uk-UA"/>
              </w:rPr>
            </w:pPr>
            <w:proofErr w:type="spellStart"/>
            <w:r w:rsidRPr="00FD4BB7">
              <w:rPr>
                <w:lang w:val="uk-UA"/>
              </w:rPr>
              <w:t>Cьогодні</w:t>
            </w:r>
            <w:proofErr w:type="spellEnd"/>
            <w:r w:rsidRPr="00FD4BB7">
              <w:rPr>
                <w:lang w:val="uk-UA"/>
              </w:rPr>
              <w:t xml:space="preserve"> </w:t>
            </w:r>
            <w:proofErr w:type="spellStart"/>
            <w:r w:rsidRPr="00FD4BB7">
              <w:rPr>
                <w:lang w:val="uk-UA"/>
              </w:rPr>
              <w:t>Яворівщина</w:t>
            </w:r>
            <w:proofErr w:type="spellEnd"/>
            <w:r w:rsidRPr="00FD4BB7">
              <w:rPr>
                <w:lang w:val="uk-UA"/>
              </w:rPr>
              <w:t xml:space="preserve"> має маловиразний образ на туристичній карті світу. </w:t>
            </w:r>
            <w:proofErr w:type="spellStart"/>
            <w:r w:rsidRPr="00FD4BB7">
              <w:rPr>
                <w:lang w:val="uk-UA"/>
              </w:rPr>
              <w:t>Впізнаваний</w:t>
            </w:r>
            <w:proofErr w:type="spellEnd"/>
            <w:r w:rsidRPr="00FD4BB7">
              <w:rPr>
                <w:lang w:val="uk-UA"/>
              </w:rPr>
              <w:t xml:space="preserve"> логотип буде давати уяві людей чітку асоціацію з </w:t>
            </w:r>
            <w:proofErr w:type="spellStart"/>
            <w:r w:rsidRPr="00FD4BB7">
              <w:rPr>
                <w:lang w:val="uk-UA"/>
              </w:rPr>
              <w:t>Яворівщиною</w:t>
            </w:r>
            <w:proofErr w:type="spellEnd"/>
            <w:r w:rsidRPr="00FD4BB7">
              <w:rPr>
                <w:lang w:val="uk-UA"/>
              </w:rPr>
              <w:t xml:space="preserve"> як регіону туристичного значення</w:t>
            </w:r>
          </w:p>
          <w:p w:rsidR="00BE5C92" w:rsidRPr="00FD4BB7" w:rsidRDefault="00BE5C92" w:rsidP="0070396A">
            <w:pPr>
              <w:pStyle w:val="ae"/>
              <w:spacing w:before="0" w:beforeAutospacing="0" w:after="0" w:afterAutospacing="0"/>
              <w:rPr>
                <w:lang w:val="uk-UA"/>
              </w:rPr>
            </w:pPr>
          </w:p>
        </w:tc>
      </w:tr>
      <w:tr w:rsidR="00BE5C92" w:rsidRPr="00FD4BB7" w:rsidTr="00E61D6D">
        <w:trPr>
          <w:trHeight w:val="2842"/>
        </w:trPr>
        <w:tc>
          <w:tcPr>
            <w:tcW w:w="714" w:type="dxa"/>
            <w:vAlign w:val="bottom"/>
          </w:tcPr>
          <w:p w:rsidR="00BE5C92" w:rsidRPr="00FD4BB7" w:rsidRDefault="00BE5C92" w:rsidP="0070396A">
            <w:pPr>
              <w:pStyle w:val="ae"/>
              <w:spacing w:before="0" w:beforeAutospacing="0" w:after="0" w:afterAutospacing="0"/>
              <w:rPr>
                <w:b/>
                <w:bCs/>
                <w:lang w:val="uk-UA"/>
              </w:rPr>
            </w:pPr>
          </w:p>
        </w:tc>
        <w:tc>
          <w:tcPr>
            <w:tcW w:w="1971" w:type="dxa"/>
            <w:vMerge/>
          </w:tcPr>
          <w:p w:rsidR="00BE5C92" w:rsidRPr="00FD4BB7" w:rsidRDefault="00BE5C92" w:rsidP="0070396A">
            <w:pPr>
              <w:tabs>
                <w:tab w:val="left" w:pos="4680"/>
              </w:tabs>
              <w:rPr>
                <w:sz w:val="24"/>
                <w:szCs w:val="24"/>
              </w:rPr>
            </w:pPr>
          </w:p>
        </w:tc>
        <w:tc>
          <w:tcPr>
            <w:tcW w:w="2667" w:type="dxa"/>
          </w:tcPr>
          <w:p w:rsidR="00BE5C92" w:rsidRPr="00FD4BB7" w:rsidRDefault="00BE5C92" w:rsidP="0070396A">
            <w:pPr>
              <w:tabs>
                <w:tab w:val="left" w:pos="4680"/>
              </w:tabs>
              <w:rPr>
                <w:sz w:val="24"/>
                <w:szCs w:val="24"/>
              </w:rPr>
            </w:pPr>
            <w:r w:rsidRPr="00FD4BB7">
              <w:rPr>
                <w:sz w:val="24"/>
                <w:szCs w:val="24"/>
              </w:rPr>
              <w:t xml:space="preserve">Виготовлення </w:t>
            </w:r>
            <w:proofErr w:type="spellStart"/>
            <w:r w:rsidR="0015165B">
              <w:rPr>
                <w:sz w:val="24"/>
                <w:szCs w:val="24"/>
              </w:rPr>
              <w:t>туристи-</w:t>
            </w:r>
            <w:r w:rsidRPr="00FD4BB7">
              <w:rPr>
                <w:sz w:val="24"/>
                <w:szCs w:val="24"/>
              </w:rPr>
              <w:t>ної</w:t>
            </w:r>
            <w:proofErr w:type="spellEnd"/>
            <w:r w:rsidRPr="00FD4BB7">
              <w:rPr>
                <w:sz w:val="24"/>
                <w:szCs w:val="24"/>
              </w:rPr>
              <w:t xml:space="preserve"> </w:t>
            </w:r>
            <w:proofErr w:type="spellStart"/>
            <w:r w:rsidRPr="00FD4BB7">
              <w:rPr>
                <w:sz w:val="24"/>
                <w:szCs w:val="24"/>
              </w:rPr>
              <w:t>інформаційно-рек</w:t>
            </w:r>
            <w:r w:rsidR="0015165B">
              <w:rPr>
                <w:sz w:val="24"/>
                <w:szCs w:val="24"/>
              </w:rPr>
              <w:t>-</w:t>
            </w:r>
            <w:r w:rsidRPr="00FD4BB7">
              <w:rPr>
                <w:sz w:val="24"/>
                <w:szCs w:val="24"/>
              </w:rPr>
              <w:t>ламної</w:t>
            </w:r>
            <w:proofErr w:type="spellEnd"/>
            <w:r w:rsidRPr="00FD4BB7">
              <w:rPr>
                <w:sz w:val="24"/>
                <w:szCs w:val="24"/>
              </w:rPr>
              <w:t xml:space="preserve"> та сувенірної продукції з </w:t>
            </w:r>
            <w:r w:rsidR="0015165B">
              <w:rPr>
                <w:sz w:val="24"/>
                <w:szCs w:val="24"/>
              </w:rPr>
              <w:t>туристи-</w:t>
            </w:r>
            <w:r w:rsidRPr="00FD4BB7">
              <w:rPr>
                <w:sz w:val="24"/>
                <w:szCs w:val="24"/>
              </w:rPr>
              <w:t xml:space="preserve">ним логотипом </w:t>
            </w:r>
            <w:proofErr w:type="spellStart"/>
            <w:r w:rsidRPr="00FD4BB7">
              <w:rPr>
                <w:sz w:val="24"/>
                <w:szCs w:val="24"/>
              </w:rPr>
              <w:t>Яворів</w:t>
            </w:r>
            <w:r w:rsidR="0015165B">
              <w:rPr>
                <w:sz w:val="24"/>
                <w:szCs w:val="24"/>
              </w:rPr>
              <w:t>-</w:t>
            </w:r>
            <w:r w:rsidRPr="00FD4BB7">
              <w:rPr>
                <w:sz w:val="24"/>
                <w:szCs w:val="24"/>
              </w:rPr>
              <w:t>щини</w:t>
            </w:r>
            <w:proofErr w:type="spellEnd"/>
            <w:r w:rsidRPr="00FD4BB7">
              <w:rPr>
                <w:sz w:val="24"/>
                <w:szCs w:val="24"/>
              </w:rPr>
              <w:t xml:space="preserve"> (фотоальбоми, буклети, довідники, </w:t>
            </w:r>
            <w:proofErr w:type="spellStart"/>
            <w:r w:rsidRPr="00FD4BB7">
              <w:rPr>
                <w:sz w:val="24"/>
                <w:szCs w:val="24"/>
              </w:rPr>
              <w:t>пу</w:t>
            </w:r>
            <w:r w:rsidR="0015165B">
              <w:rPr>
                <w:sz w:val="24"/>
                <w:szCs w:val="24"/>
              </w:rPr>
              <w:t>-</w:t>
            </w:r>
            <w:r w:rsidRPr="00FD4BB7">
              <w:rPr>
                <w:sz w:val="24"/>
                <w:szCs w:val="24"/>
              </w:rPr>
              <w:t>тівники</w:t>
            </w:r>
            <w:proofErr w:type="spellEnd"/>
            <w:r w:rsidRPr="00FD4BB7">
              <w:rPr>
                <w:sz w:val="24"/>
                <w:szCs w:val="24"/>
              </w:rPr>
              <w:t xml:space="preserve">, карти, </w:t>
            </w:r>
            <w:proofErr w:type="spellStart"/>
            <w:r w:rsidR="0015165B">
              <w:rPr>
                <w:sz w:val="24"/>
                <w:szCs w:val="24"/>
              </w:rPr>
              <w:t>ком-</w:t>
            </w:r>
            <w:proofErr w:type="spellEnd"/>
            <w:r w:rsidR="0015165B">
              <w:rPr>
                <w:sz w:val="24"/>
                <w:szCs w:val="24"/>
              </w:rPr>
              <w:t xml:space="preserve"> пакт </w:t>
            </w:r>
            <w:r w:rsidRPr="00FD4BB7">
              <w:rPr>
                <w:sz w:val="24"/>
                <w:szCs w:val="24"/>
              </w:rPr>
              <w:t>-</w:t>
            </w:r>
            <w:r w:rsidR="0015165B">
              <w:rPr>
                <w:sz w:val="24"/>
                <w:szCs w:val="24"/>
              </w:rPr>
              <w:t xml:space="preserve"> </w:t>
            </w:r>
            <w:r w:rsidRPr="00FD4BB7">
              <w:rPr>
                <w:sz w:val="24"/>
                <w:szCs w:val="24"/>
              </w:rPr>
              <w:t xml:space="preserve">диски, </w:t>
            </w:r>
            <w:proofErr w:type="spellStart"/>
            <w:r w:rsidRPr="00FD4BB7">
              <w:rPr>
                <w:sz w:val="24"/>
                <w:szCs w:val="24"/>
              </w:rPr>
              <w:t>презента</w:t>
            </w:r>
            <w:r w:rsidR="0015165B">
              <w:rPr>
                <w:sz w:val="24"/>
                <w:szCs w:val="24"/>
              </w:rPr>
              <w:t>-ційні</w:t>
            </w:r>
            <w:proofErr w:type="spellEnd"/>
            <w:r w:rsidR="0015165B">
              <w:rPr>
                <w:sz w:val="24"/>
                <w:szCs w:val="24"/>
              </w:rPr>
              <w:t xml:space="preserve"> пакети, папки, </w:t>
            </w:r>
            <w:proofErr w:type="spellStart"/>
            <w:r w:rsidR="0015165B">
              <w:rPr>
                <w:sz w:val="24"/>
                <w:szCs w:val="24"/>
              </w:rPr>
              <w:t>ін</w:t>
            </w:r>
            <w:proofErr w:type="spellEnd"/>
            <w:r w:rsidRPr="00FD4BB7">
              <w:rPr>
                <w:sz w:val="24"/>
                <w:szCs w:val="24"/>
              </w:rPr>
              <w:t>)</w:t>
            </w:r>
          </w:p>
        </w:tc>
        <w:tc>
          <w:tcPr>
            <w:tcW w:w="1848"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566"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p>
        </w:tc>
        <w:tc>
          <w:tcPr>
            <w:tcW w:w="1257" w:type="dxa"/>
            <w:vAlign w:val="bottom"/>
          </w:tcPr>
          <w:p w:rsidR="00E61D6D" w:rsidRDefault="00E61D6D" w:rsidP="00E61D6D">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E61D6D">
            <w:pPr>
              <w:pStyle w:val="ae"/>
              <w:spacing w:before="0" w:beforeAutospacing="0" w:after="0" w:afterAutospacing="0"/>
              <w:rPr>
                <w:b/>
                <w:bCs/>
                <w:lang w:val="uk-UA"/>
              </w:rPr>
            </w:pPr>
            <w:r>
              <w:rPr>
                <w:b/>
                <w:bCs/>
                <w:lang w:val="uk-UA"/>
              </w:rPr>
              <w:t>п</w:t>
            </w:r>
            <w:r w:rsidR="00E61D6D">
              <w:rPr>
                <w:b/>
                <w:bCs/>
                <w:lang w:val="uk-UA"/>
              </w:rPr>
              <w:t>ризначень</w:t>
            </w:r>
          </w:p>
        </w:tc>
        <w:tc>
          <w:tcPr>
            <w:tcW w:w="3729" w:type="dxa"/>
            <w:vAlign w:val="bottom"/>
          </w:tcPr>
          <w:p w:rsidR="00BE5C92" w:rsidRPr="00FD4BB7" w:rsidRDefault="00BE5C92" w:rsidP="0070396A">
            <w:pPr>
              <w:pStyle w:val="ae"/>
              <w:spacing w:before="0" w:beforeAutospacing="0" w:after="0" w:afterAutospacing="0"/>
              <w:rPr>
                <w:lang w:val="uk-UA"/>
              </w:rPr>
            </w:pPr>
            <w:r w:rsidRPr="00FD4BB7">
              <w:rPr>
                <w:lang w:val="uk-UA"/>
              </w:rPr>
              <w:t xml:space="preserve">Якісна </w:t>
            </w:r>
            <w:proofErr w:type="spellStart"/>
            <w:r w:rsidRPr="00FD4BB7">
              <w:rPr>
                <w:lang w:val="uk-UA"/>
              </w:rPr>
              <w:t>промоційна</w:t>
            </w:r>
            <w:proofErr w:type="spellEnd"/>
            <w:r w:rsidRPr="00FD4BB7">
              <w:rPr>
                <w:lang w:val="uk-UA"/>
              </w:rPr>
              <w:t xml:space="preserve"> продукція з туристичною емблемою </w:t>
            </w:r>
            <w:proofErr w:type="spellStart"/>
            <w:r w:rsidRPr="00FD4BB7">
              <w:rPr>
                <w:lang w:val="uk-UA"/>
              </w:rPr>
              <w:t>Яворівщини</w:t>
            </w:r>
            <w:proofErr w:type="spellEnd"/>
            <w:r w:rsidRPr="00FD4BB7">
              <w:rPr>
                <w:lang w:val="uk-UA"/>
              </w:rPr>
              <w:t xml:space="preserve"> є ефективним засобом просування туристично-рекреаційного продукту на світовому та національному туристичних ринках</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r>
      <w:tr w:rsidR="00BE5C92" w:rsidRPr="00FD4BB7" w:rsidTr="0070396A">
        <w:tc>
          <w:tcPr>
            <w:tcW w:w="714" w:type="dxa"/>
          </w:tcPr>
          <w:p w:rsidR="00BE5C92" w:rsidRPr="00FD4BB7" w:rsidRDefault="00BE5C92" w:rsidP="0070396A">
            <w:pPr>
              <w:tabs>
                <w:tab w:val="left" w:pos="180"/>
              </w:tabs>
              <w:ind w:right="22"/>
              <w:rPr>
                <w:b/>
                <w:bCs/>
                <w:szCs w:val="28"/>
              </w:rPr>
            </w:pPr>
          </w:p>
        </w:tc>
        <w:tc>
          <w:tcPr>
            <w:tcW w:w="1971" w:type="dxa"/>
            <w:vMerge/>
          </w:tcPr>
          <w:p w:rsidR="00BE5C92" w:rsidRPr="00FD4BB7" w:rsidRDefault="00BE5C92" w:rsidP="0070396A">
            <w:pPr>
              <w:tabs>
                <w:tab w:val="left" w:pos="180"/>
              </w:tabs>
              <w:ind w:right="22"/>
              <w:rPr>
                <w:b/>
                <w:bCs/>
                <w:szCs w:val="28"/>
              </w:rPr>
            </w:pPr>
          </w:p>
        </w:tc>
        <w:tc>
          <w:tcPr>
            <w:tcW w:w="2667" w:type="dxa"/>
          </w:tcPr>
          <w:p w:rsidR="00BE5C92" w:rsidRPr="00FD4BB7" w:rsidRDefault="00BE5C92" w:rsidP="0070396A">
            <w:pPr>
              <w:tabs>
                <w:tab w:val="left" w:pos="4680"/>
              </w:tabs>
              <w:rPr>
                <w:sz w:val="24"/>
                <w:szCs w:val="24"/>
              </w:rPr>
            </w:pPr>
            <w:r w:rsidRPr="00FD4BB7">
              <w:rPr>
                <w:sz w:val="24"/>
                <w:szCs w:val="24"/>
              </w:rPr>
              <w:t xml:space="preserve">Створення та супровід туристичної </w:t>
            </w:r>
            <w:proofErr w:type="spellStart"/>
            <w:r w:rsidRPr="00FD4BB7">
              <w:rPr>
                <w:sz w:val="24"/>
                <w:szCs w:val="24"/>
              </w:rPr>
              <w:t>інтернет-сторінки</w:t>
            </w:r>
            <w:proofErr w:type="spellEnd"/>
            <w:r w:rsidRPr="00FD4BB7">
              <w:rPr>
                <w:sz w:val="24"/>
                <w:szCs w:val="24"/>
              </w:rPr>
              <w:t xml:space="preserve"> </w:t>
            </w:r>
            <w:proofErr w:type="spellStart"/>
            <w:r w:rsidRPr="00FD4BB7">
              <w:rPr>
                <w:sz w:val="24"/>
                <w:szCs w:val="24"/>
              </w:rPr>
              <w:t>Яворівщини</w:t>
            </w:r>
            <w:proofErr w:type="spellEnd"/>
          </w:p>
        </w:tc>
        <w:tc>
          <w:tcPr>
            <w:tcW w:w="1848"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566" w:type="dxa"/>
            <w:vAlign w:val="bottom"/>
          </w:tcPr>
          <w:p w:rsidR="00BE5C92" w:rsidRPr="00FD4BB7" w:rsidRDefault="00BE5C92" w:rsidP="0070396A">
            <w:pPr>
              <w:pStyle w:val="ae"/>
              <w:spacing w:before="0" w:beforeAutospacing="0" w:after="0" w:afterAutospacing="0"/>
              <w:rPr>
                <w:lang w:val="uk-UA"/>
              </w:rPr>
            </w:pPr>
            <w:r w:rsidRPr="00FD4BB7">
              <w:rPr>
                <w:lang w:val="uk-UA"/>
              </w:rPr>
              <w:lastRenderedPageBreak/>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tcPr>
          <w:p w:rsidR="00BE5C92" w:rsidRPr="00FD4BB7" w:rsidRDefault="00BE5C92" w:rsidP="0070396A">
            <w:pPr>
              <w:tabs>
                <w:tab w:val="left" w:pos="180"/>
              </w:tabs>
              <w:ind w:right="22"/>
              <w:rPr>
                <w:b/>
                <w:bCs/>
                <w:szCs w:val="28"/>
              </w:rPr>
            </w:pPr>
            <w:r w:rsidRPr="00FD4BB7">
              <w:rPr>
                <w:b/>
                <w:bCs/>
                <w:szCs w:val="28"/>
              </w:rPr>
              <w:lastRenderedPageBreak/>
              <w:t>-</w:t>
            </w:r>
          </w:p>
        </w:tc>
        <w:tc>
          <w:tcPr>
            <w:tcW w:w="1257" w:type="dxa"/>
          </w:tcPr>
          <w:p w:rsidR="00BE5C92" w:rsidRPr="008C7CE3" w:rsidRDefault="00BE5C92" w:rsidP="0070396A">
            <w:pPr>
              <w:tabs>
                <w:tab w:val="left" w:pos="180"/>
              </w:tabs>
              <w:ind w:right="22"/>
              <w:rPr>
                <w:b/>
                <w:bCs/>
                <w:szCs w:val="28"/>
              </w:rPr>
            </w:pPr>
          </w:p>
          <w:p w:rsidR="00E61D6D" w:rsidRPr="008C7CE3" w:rsidRDefault="00E61D6D" w:rsidP="0070396A">
            <w:pPr>
              <w:tabs>
                <w:tab w:val="left" w:pos="180"/>
              </w:tabs>
              <w:ind w:right="22"/>
              <w:rPr>
                <w:b/>
                <w:bCs/>
                <w:szCs w:val="28"/>
              </w:rPr>
            </w:pPr>
          </w:p>
          <w:p w:rsidR="00E61D6D" w:rsidRPr="008C7CE3" w:rsidRDefault="00E61D6D" w:rsidP="0070396A">
            <w:pPr>
              <w:tabs>
                <w:tab w:val="left" w:pos="180"/>
              </w:tabs>
              <w:ind w:right="22"/>
              <w:rPr>
                <w:b/>
                <w:bCs/>
                <w:szCs w:val="28"/>
              </w:rPr>
            </w:pPr>
          </w:p>
          <w:p w:rsidR="00E61D6D" w:rsidRPr="008C7CE3" w:rsidRDefault="00E61D6D" w:rsidP="00E61D6D">
            <w:pPr>
              <w:pStyle w:val="ae"/>
              <w:spacing w:before="0" w:beforeAutospacing="0" w:after="0" w:afterAutospacing="0"/>
              <w:jc w:val="center"/>
              <w:rPr>
                <w:b/>
                <w:bCs/>
                <w:lang w:val="uk-UA"/>
              </w:rPr>
            </w:pPr>
            <w:r w:rsidRPr="008C7CE3">
              <w:rPr>
                <w:b/>
                <w:bCs/>
                <w:lang w:val="uk-UA"/>
              </w:rPr>
              <w:t xml:space="preserve">Згідно </w:t>
            </w:r>
            <w:proofErr w:type="spellStart"/>
            <w:r w:rsidRPr="008C7CE3">
              <w:rPr>
                <w:b/>
                <w:bCs/>
                <w:lang w:val="uk-UA"/>
              </w:rPr>
              <w:t>коштор</w:t>
            </w:r>
            <w:proofErr w:type="spellEnd"/>
            <w:r w:rsidRPr="008C7CE3">
              <w:rPr>
                <w:b/>
                <w:bCs/>
                <w:lang w:val="uk-UA"/>
              </w:rPr>
              <w:t>.</w:t>
            </w:r>
          </w:p>
          <w:p w:rsidR="00E61D6D" w:rsidRPr="008C7CE3" w:rsidRDefault="00E61D6D" w:rsidP="00E61D6D">
            <w:pPr>
              <w:tabs>
                <w:tab w:val="left" w:pos="180"/>
              </w:tabs>
              <w:ind w:right="22"/>
              <w:rPr>
                <w:b/>
                <w:bCs/>
                <w:sz w:val="24"/>
                <w:szCs w:val="24"/>
              </w:rPr>
            </w:pPr>
            <w:r w:rsidRPr="008C7CE3">
              <w:rPr>
                <w:b/>
                <w:bCs/>
                <w:sz w:val="24"/>
                <w:szCs w:val="24"/>
              </w:rPr>
              <w:t>призначень</w:t>
            </w:r>
          </w:p>
        </w:tc>
        <w:tc>
          <w:tcPr>
            <w:tcW w:w="3729" w:type="dxa"/>
          </w:tcPr>
          <w:p w:rsidR="00BE5C92" w:rsidRPr="00FD4BB7" w:rsidRDefault="00BE5C92" w:rsidP="0021030B">
            <w:pPr>
              <w:tabs>
                <w:tab w:val="left" w:pos="180"/>
              </w:tabs>
              <w:ind w:right="22"/>
              <w:rPr>
                <w:b/>
                <w:bCs/>
                <w:szCs w:val="28"/>
              </w:rPr>
            </w:pPr>
            <w:r w:rsidRPr="00FD4BB7">
              <w:rPr>
                <w:sz w:val="24"/>
                <w:szCs w:val="24"/>
              </w:rPr>
              <w:t xml:space="preserve">Інтернет є найдоступнішим та найпопулярнішим джерелом інформації для потенційних туристів, організаторів туристичних програм, мешканців району. Впливовим засобом поширення інформації та її популяризації є соціальні мережі. Створення позитивного </w:t>
            </w:r>
          </w:p>
        </w:tc>
      </w:tr>
    </w:tbl>
    <w:tbl>
      <w:tblPr>
        <w:tblpPr w:leftFromText="180" w:rightFromText="180" w:vertAnchor="page" w:horzAnchor="margin" w:tblpX="288" w:tblpY="1260"/>
        <w:tblW w:w="155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8"/>
        <w:gridCol w:w="1980"/>
        <w:gridCol w:w="2880"/>
        <w:gridCol w:w="1800"/>
        <w:gridCol w:w="1414"/>
        <w:gridCol w:w="1728"/>
        <w:gridCol w:w="1290"/>
        <w:gridCol w:w="3848"/>
      </w:tblGrid>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val="restart"/>
          </w:tcPr>
          <w:p w:rsidR="00BE5C92" w:rsidRPr="00FD4BB7" w:rsidRDefault="00BE5C92" w:rsidP="0070396A">
            <w:pPr>
              <w:tabs>
                <w:tab w:val="left" w:pos="4680"/>
              </w:tabs>
              <w:rPr>
                <w:sz w:val="24"/>
                <w:szCs w:val="24"/>
              </w:rPr>
            </w:pPr>
          </w:p>
        </w:tc>
        <w:tc>
          <w:tcPr>
            <w:tcW w:w="2880" w:type="dxa"/>
          </w:tcPr>
          <w:p w:rsidR="00BE5C92" w:rsidRPr="00FD4BB7" w:rsidRDefault="00BE5C92" w:rsidP="0070396A">
            <w:pPr>
              <w:tabs>
                <w:tab w:val="left" w:pos="4680"/>
              </w:tabs>
              <w:rPr>
                <w:sz w:val="24"/>
                <w:szCs w:val="24"/>
              </w:rPr>
            </w:pPr>
          </w:p>
        </w:tc>
        <w:tc>
          <w:tcPr>
            <w:tcW w:w="1800" w:type="dxa"/>
            <w:vAlign w:val="bottom"/>
          </w:tcPr>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p>
        </w:tc>
        <w:tc>
          <w:tcPr>
            <w:tcW w:w="1290" w:type="dxa"/>
            <w:vAlign w:val="bottom"/>
          </w:tcPr>
          <w:p w:rsidR="00BE5C92" w:rsidRPr="00FD4BB7" w:rsidRDefault="00BE5C92" w:rsidP="0070396A">
            <w:pPr>
              <w:rPr>
                <w:b/>
                <w:bCs/>
              </w:rPr>
            </w:pPr>
          </w:p>
        </w:tc>
        <w:tc>
          <w:tcPr>
            <w:tcW w:w="3848" w:type="dxa"/>
            <w:vAlign w:val="bottom"/>
          </w:tcPr>
          <w:p w:rsidR="00BE5C92" w:rsidRPr="00FD4BB7" w:rsidRDefault="00BE5C92" w:rsidP="0070396A">
            <w:pPr>
              <w:tabs>
                <w:tab w:val="left" w:pos="4680"/>
              </w:tabs>
              <w:rPr>
                <w:sz w:val="24"/>
                <w:szCs w:val="24"/>
              </w:rPr>
            </w:pPr>
            <w:r w:rsidRPr="00FD4BB7">
              <w:rPr>
                <w:sz w:val="24"/>
                <w:szCs w:val="24"/>
              </w:rPr>
              <w:t>можливостями залучить більші туристичні потоки</w:t>
            </w: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tcPr>
          <w:p w:rsidR="00BE5C92" w:rsidRPr="00FD4BB7" w:rsidRDefault="00BE5C92" w:rsidP="0070396A">
            <w:pPr>
              <w:tabs>
                <w:tab w:val="left" w:pos="4680"/>
              </w:tabs>
              <w:rPr>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 xml:space="preserve">Виготовлення мобільного виставкового стенду </w:t>
            </w:r>
            <w:proofErr w:type="spellStart"/>
            <w:r w:rsidRPr="00FD4BB7">
              <w:rPr>
                <w:sz w:val="24"/>
                <w:szCs w:val="24"/>
              </w:rPr>
              <w:t>Яворівщини</w:t>
            </w:r>
            <w:proofErr w:type="spellEnd"/>
            <w:r w:rsidRPr="00FD4BB7">
              <w:rPr>
                <w:sz w:val="24"/>
                <w:szCs w:val="24"/>
              </w:rPr>
              <w:t xml:space="preserve"> для  представлення туристично-рекреаційного потенціалу на виставках, форумах тощо</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Районний бюджет</w:t>
            </w: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proofErr w:type="spellStart"/>
            <w:r>
              <w:rPr>
                <w:b/>
                <w:bCs/>
                <w:lang w:val="uk-UA"/>
              </w:rPr>
              <w:t>призна-чень</w:t>
            </w:r>
            <w:proofErr w:type="spellEnd"/>
          </w:p>
        </w:tc>
        <w:tc>
          <w:tcPr>
            <w:tcW w:w="3848" w:type="dxa"/>
            <w:vAlign w:val="bottom"/>
          </w:tcPr>
          <w:p w:rsidR="00BE5C92" w:rsidRPr="00FD4BB7" w:rsidRDefault="00BE5C92" w:rsidP="0070396A">
            <w:pPr>
              <w:tabs>
                <w:tab w:val="left" w:pos="4680"/>
              </w:tabs>
              <w:rPr>
                <w:sz w:val="24"/>
                <w:szCs w:val="24"/>
              </w:rPr>
            </w:pPr>
            <w:r w:rsidRPr="00FD4BB7">
              <w:rPr>
                <w:sz w:val="24"/>
                <w:szCs w:val="24"/>
              </w:rPr>
              <w:t>Для якісного візуального представлення туристично-рекреаційної привабливості району на туристичних виставках, форумах тощо необхідно виготовити сучасну мобільну експозицію багаторазового використання</w:t>
            </w: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tcPr>
          <w:p w:rsidR="00BE5C92" w:rsidRPr="00FD4BB7" w:rsidRDefault="00BE5C92" w:rsidP="0070396A">
            <w:pPr>
              <w:tabs>
                <w:tab w:val="left" w:pos="4680"/>
              </w:tabs>
              <w:rPr>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Закупівля краєзнавчо-пізнавальної літератури місцевих авторів</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Районний бюджет</w:t>
            </w: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sz w:val="24"/>
                <w:szCs w:val="24"/>
              </w:rPr>
            </w:pP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val="restart"/>
          </w:tcPr>
          <w:p w:rsidR="00BE5C92" w:rsidRPr="00FD4BB7" w:rsidRDefault="00BE5C92" w:rsidP="0070396A">
            <w:pPr>
              <w:rPr>
                <w:b/>
                <w:sz w:val="24"/>
                <w:szCs w:val="24"/>
              </w:rPr>
            </w:pPr>
            <w:r w:rsidRPr="00FD4BB7">
              <w:rPr>
                <w:b/>
                <w:sz w:val="24"/>
                <w:szCs w:val="24"/>
              </w:rPr>
              <w:t xml:space="preserve">Промоція туристично-рекреаційного потенціалу </w:t>
            </w:r>
            <w:proofErr w:type="spellStart"/>
            <w:r w:rsidRPr="00FD4BB7">
              <w:rPr>
                <w:b/>
                <w:sz w:val="24"/>
                <w:szCs w:val="24"/>
              </w:rPr>
              <w:t>Яворівщини</w:t>
            </w:r>
            <w:proofErr w:type="spellEnd"/>
          </w:p>
          <w:p w:rsidR="00BE5C92" w:rsidRPr="00FD4BB7" w:rsidRDefault="00BE5C92" w:rsidP="0070396A">
            <w:pPr>
              <w:tabs>
                <w:tab w:val="left" w:pos="4680"/>
              </w:tabs>
              <w:rPr>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 xml:space="preserve">Участь у міжнародних та вітчизняних туристичних виставках, форумах, конференціях тощо;  представлення  творчих  та мистецьких  колективів, майстрів народного мистецтва Яворівського району на вітчизняних і міжнародних </w:t>
            </w:r>
            <w:proofErr w:type="spellStart"/>
            <w:r w:rsidRPr="00FD4BB7">
              <w:rPr>
                <w:sz w:val="24"/>
                <w:szCs w:val="24"/>
              </w:rPr>
              <w:t>рекламно-промоційних</w:t>
            </w:r>
            <w:proofErr w:type="spellEnd"/>
            <w:r w:rsidRPr="00FD4BB7">
              <w:rPr>
                <w:sz w:val="24"/>
                <w:szCs w:val="24"/>
              </w:rPr>
              <w:t xml:space="preserve"> заходах </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Районний бюджет</w:t>
            </w: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sz w:val="24"/>
                <w:szCs w:val="24"/>
              </w:rPr>
            </w:pPr>
            <w:r w:rsidRPr="00FD4BB7">
              <w:rPr>
                <w:sz w:val="24"/>
                <w:szCs w:val="24"/>
              </w:rPr>
              <w:t>Представлення та пропагування туристичного  потенціалу району на міжнародних заходах розширить географію туристичних пропозицій, дасть можливість поєднати багато туристичних потоків, налагодити контакти та розповсюдити інформацію про туристично-рекреаційний комплекс області, залучити потенційних інвесторів</w:t>
            </w:r>
          </w:p>
          <w:p w:rsidR="00BE5C92" w:rsidRPr="00FD4BB7" w:rsidRDefault="00BE5C92" w:rsidP="0070396A">
            <w:pPr>
              <w:tabs>
                <w:tab w:val="left" w:pos="4680"/>
              </w:tabs>
              <w:rPr>
                <w:sz w:val="24"/>
                <w:szCs w:val="24"/>
              </w:rPr>
            </w:pP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tcPr>
          <w:p w:rsidR="00BE5C92" w:rsidRPr="00FD4BB7" w:rsidRDefault="00BE5C92" w:rsidP="0070396A">
            <w:pPr>
              <w:rPr>
                <w:b/>
                <w:sz w:val="24"/>
                <w:szCs w:val="24"/>
              </w:rPr>
            </w:pPr>
          </w:p>
        </w:tc>
        <w:tc>
          <w:tcPr>
            <w:tcW w:w="2880" w:type="dxa"/>
          </w:tcPr>
          <w:p w:rsidR="00BE5C92" w:rsidRPr="00FD4BB7" w:rsidRDefault="00BE5C92" w:rsidP="0070396A">
            <w:pPr>
              <w:tabs>
                <w:tab w:val="left" w:pos="4680"/>
              </w:tabs>
              <w:rPr>
                <w:sz w:val="24"/>
                <w:szCs w:val="24"/>
              </w:rPr>
            </w:pPr>
            <w:r w:rsidRPr="00FD4BB7">
              <w:rPr>
                <w:bCs/>
                <w:sz w:val="24"/>
                <w:szCs w:val="24"/>
              </w:rPr>
              <w:t xml:space="preserve">Організація  </w:t>
            </w:r>
            <w:r w:rsidRPr="00FD4BB7">
              <w:rPr>
                <w:sz w:val="24"/>
                <w:szCs w:val="24"/>
              </w:rPr>
              <w:t xml:space="preserve">рекламно-пізнавальних турів </w:t>
            </w:r>
            <w:r w:rsidRPr="00FD4BB7">
              <w:rPr>
                <w:bCs/>
                <w:sz w:val="24"/>
                <w:szCs w:val="24"/>
              </w:rPr>
              <w:t xml:space="preserve">туристично-привабливими місцями району (для представників преси, туристичних компаній та активної молоді)  </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lastRenderedPageBreak/>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lastRenderedPageBreak/>
              <w:t>Районний бюджет</w:t>
            </w: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sz w:val="24"/>
                <w:szCs w:val="24"/>
              </w:rPr>
            </w:pPr>
            <w:r w:rsidRPr="00FD4BB7">
              <w:rPr>
                <w:sz w:val="24"/>
                <w:szCs w:val="24"/>
              </w:rPr>
              <w:t xml:space="preserve">Для поширення інформації про туристичну привабливість району, переваги відпочинку та лікування на курортах дуже ефективним є проведення короткотривалих турів для журналістів та туроператорів. В результаті цього ми отримуємо неупереджені позитивні відгуки у пресі та в туристичному </w:t>
            </w:r>
            <w:r w:rsidRPr="00FD4BB7">
              <w:rPr>
                <w:sz w:val="24"/>
                <w:szCs w:val="24"/>
              </w:rPr>
              <w:lastRenderedPageBreak/>
              <w:t>середовищі від людей, що особисто отримали позитивні враження</w:t>
            </w:r>
          </w:p>
          <w:p w:rsidR="00BE5C92" w:rsidRPr="00FD4BB7" w:rsidRDefault="00BE5C92" w:rsidP="0070396A">
            <w:pPr>
              <w:tabs>
                <w:tab w:val="left" w:pos="4680"/>
              </w:tabs>
              <w:rPr>
                <w:sz w:val="24"/>
                <w:szCs w:val="24"/>
              </w:rPr>
            </w:pP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tcPr>
          <w:p w:rsidR="00BE5C92" w:rsidRPr="00FD4BB7" w:rsidRDefault="00BE5C92" w:rsidP="0070396A">
            <w:pPr>
              <w:rPr>
                <w:b/>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 xml:space="preserve">Підготовка та розповсюдження серед зацікавлених туристичних підприємств анонсів </w:t>
            </w:r>
            <w:proofErr w:type="spellStart"/>
            <w:r w:rsidRPr="00FD4BB7">
              <w:rPr>
                <w:sz w:val="24"/>
                <w:szCs w:val="24"/>
              </w:rPr>
              <w:t>туристично</w:t>
            </w:r>
            <w:proofErr w:type="spellEnd"/>
            <w:r w:rsidRPr="00FD4BB7">
              <w:rPr>
                <w:sz w:val="24"/>
                <w:szCs w:val="24"/>
              </w:rPr>
              <w:t xml:space="preserve"> привабливих подій на </w:t>
            </w:r>
            <w:proofErr w:type="spellStart"/>
            <w:r w:rsidRPr="00FD4BB7">
              <w:rPr>
                <w:sz w:val="24"/>
                <w:szCs w:val="24"/>
              </w:rPr>
              <w:t>Яворівщині</w:t>
            </w:r>
            <w:proofErr w:type="spellEnd"/>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w:t>
            </w:r>
          </w:p>
          <w:p w:rsidR="00BE5C92" w:rsidRPr="00FD4BB7" w:rsidRDefault="00BE5C92" w:rsidP="0070396A">
            <w:pPr>
              <w:pStyle w:val="ae"/>
              <w:spacing w:before="0" w:beforeAutospacing="0" w:after="0" w:afterAutospacing="0"/>
              <w:rPr>
                <w:b/>
                <w:bCs/>
                <w:lang w:val="uk-UA"/>
              </w:rPr>
            </w:pP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bCs/>
                <w:sz w:val="24"/>
                <w:szCs w:val="24"/>
              </w:rPr>
            </w:pPr>
            <w:r w:rsidRPr="00FD4BB7">
              <w:rPr>
                <w:bCs/>
                <w:sz w:val="24"/>
                <w:szCs w:val="24"/>
              </w:rPr>
              <w:t>Визначальним чинником для приваблення туристів є цікаві події, які сприяють активному розвитку цільових  туристичних поїздок. Завчасно розповсюджена інформація активізує цілеспрямовані туристичні потоки</w:t>
            </w:r>
          </w:p>
          <w:p w:rsidR="00BE5C92" w:rsidRPr="00FD4BB7" w:rsidRDefault="00BE5C92" w:rsidP="0070396A">
            <w:pPr>
              <w:tabs>
                <w:tab w:val="left" w:pos="4680"/>
              </w:tabs>
              <w:rPr>
                <w:sz w:val="24"/>
                <w:szCs w:val="24"/>
              </w:rPr>
            </w:pP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val="restart"/>
          </w:tcPr>
          <w:p w:rsidR="00BE5C92" w:rsidRPr="00FD4BB7" w:rsidRDefault="00BE5C92" w:rsidP="0070396A">
            <w:pPr>
              <w:rPr>
                <w:b/>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 xml:space="preserve">Поширення інформації через засоби масової інформації (радіо, в друкованих виданнях, </w:t>
            </w:r>
            <w:proofErr w:type="spellStart"/>
            <w:r w:rsidRPr="00FD4BB7">
              <w:rPr>
                <w:sz w:val="24"/>
                <w:szCs w:val="24"/>
              </w:rPr>
              <w:t>інтернеті</w:t>
            </w:r>
            <w:proofErr w:type="spellEnd"/>
            <w:r w:rsidRPr="00FD4BB7">
              <w:rPr>
                <w:sz w:val="24"/>
                <w:szCs w:val="24"/>
              </w:rPr>
              <w:t xml:space="preserve"> тощо)</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w:t>
            </w:r>
          </w:p>
          <w:p w:rsidR="00BE5C92" w:rsidRPr="00FD4BB7" w:rsidRDefault="00BE5C92" w:rsidP="0070396A">
            <w:pPr>
              <w:pStyle w:val="ae"/>
              <w:spacing w:before="0" w:beforeAutospacing="0" w:after="0" w:afterAutospacing="0"/>
              <w:rPr>
                <w:b/>
                <w:bCs/>
                <w:lang w:val="uk-UA"/>
              </w:rPr>
            </w:pPr>
          </w:p>
          <w:p w:rsidR="00BE5C92" w:rsidRPr="00FD4BB7" w:rsidRDefault="00BE5C92" w:rsidP="0070396A">
            <w:pPr>
              <w:pStyle w:val="ae"/>
              <w:spacing w:before="0" w:beforeAutospacing="0" w:after="0" w:afterAutospacing="0"/>
              <w:rPr>
                <w:b/>
                <w:bCs/>
                <w:lang w:val="uk-UA"/>
              </w:rPr>
            </w:pPr>
          </w:p>
          <w:p w:rsidR="00BE5C92" w:rsidRPr="00FD4BB7" w:rsidRDefault="00BE5C92" w:rsidP="0070396A">
            <w:pPr>
              <w:pStyle w:val="ae"/>
              <w:spacing w:before="0" w:beforeAutospacing="0" w:after="0" w:afterAutospacing="0"/>
              <w:rPr>
                <w:b/>
                <w:bCs/>
                <w:lang w:val="uk-UA"/>
              </w:rPr>
            </w:pPr>
          </w:p>
          <w:p w:rsidR="00BE5C92" w:rsidRPr="00FD4BB7" w:rsidRDefault="00BE5C92" w:rsidP="0070396A">
            <w:pPr>
              <w:pStyle w:val="ae"/>
              <w:spacing w:before="0" w:beforeAutospacing="0" w:after="0" w:afterAutospacing="0"/>
              <w:rPr>
                <w:b/>
                <w:bCs/>
                <w:lang w:val="uk-UA"/>
              </w:rPr>
            </w:pPr>
          </w:p>
        </w:tc>
        <w:tc>
          <w:tcPr>
            <w:tcW w:w="1290" w:type="dxa"/>
            <w:vAlign w:val="bottom"/>
          </w:tcPr>
          <w:p w:rsidR="008C7CE3" w:rsidRDefault="008C7CE3" w:rsidP="008C7CE3">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8C7CE3" w:rsidP="008C7CE3">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bCs/>
                <w:sz w:val="24"/>
                <w:szCs w:val="24"/>
              </w:rPr>
            </w:pPr>
            <w:r w:rsidRPr="00FD4BB7">
              <w:rPr>
                <w:sz w:val="24"/>
                <w:szCs w:val="24"/>
              </w:rPr>
              <w:t>Активізація іноземного та внутрішнього туризму, пропаганда місцевого колориту, туристичних принад та лікувально-оздоровчих ресурсів</w:t>
            </w: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tcPr>
          <w:p w:rsidR="00BE5C92" w:rsidRPr="00FD4BB7" w:rsidRDefault="00BE5C92" w:rsidP="0070396A">
            <w:pPr>
              <w:rPr>
                <w:b/>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Підготовка  та участь в реалізації проектів та програм, що фінансуються міжнародними фондами та організаціями.</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w:t>
            </w:r>
          </w:p>
        </w:tc>
        <w:tc>
          <w:tcPr>
            <w:tcW w:w="1290" w:type="dxa"/>
            <w:vAlign w:val="bottom"/>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bCs/>
                <w:sz w:val="24"/>
                <w:szCs w:val="24"/>
              </w:rPr>
            </w:pPr>
            <w:r w:rsidRPr="00FD4BB7">
              <w:rPr>
                <w:bCs/>
                <w:sz w:val="24"/>
                <w:szCs w:val="24"/>
              </w:rPr>
              <w:t xml:space="preserve">Залучення міжнародної технічної допомоги сприяє приєднанню </w:t>
            </w:r>
            <w:proofErr w:type="spellStart"/>
            <w:r w:rsidRPr="00FD4BB7">
              <w:rPr>
                <w:bCs/>
                <w:sz w:val="24"/>
                <w:szCs w:val="24"/>
              </w:rPr>
              <w:t>Яворівщини</w:t>
            </w:r>
            <w:proofErr w:type="spellEnd"/>
            <w:r w:rsidRPr="00FD4BB7">
              <w:rPr>
                <w:bCs/>
                <w:sz w:val="24"/>
                <w:szCs w:val="24"/>
              </w:rPr>
              <w:t xml:space="preserve"> до європейської інформаційно-туристичної системи</w:t>
            </w:r>
          </w:p>
          <w:p w:rsidR="00BE5C92" w:rsidRPr="00FD4BB7" w:rsidRDefault="00BE5C92" w:rsidP="0070396A">
            <w:pPr>
              <w:tabs>
                <w:tab w:val="left" w:pos="4680"/>
              </w:tabs>
              <w:rPr>
                <w:sz w:val="24"/>
                <w:szCs w:val="24"/>
              </w:rPr>
            </w:pPr>
          </w:p>
        </w:tc>
      </w:tr>
      <w:tr w:rsidR="00BE5C92" w:rsidRPr="00FD4BB7" w:rsidTr="0070396A">
        <w:tc>
          <w:tcPr>
            <w:tcW w:w="648" w:type="dxa"/>
          </w:tcPr>
          <w:p w:rsidR="00BE5C92" w:rsidRPr="00FD4BB7" w:rsidRDefault="00BE5C92" w:rsidP="0070396A">
            <w:pPr>
              <w:rPr>
                <w:sz w:val="24"/>
                <w:szCs w:val="24"/>
              </w:rPr>
            </w:pPr>
            <w:r w:rsidRPr="00FD4BB7">
              <w:rPr>
                <w:sz w:val="24"/>
                <w:szCs w:val="24"/>
              </w:rPr>
              <w:t> </w:t>
            </w:r>
          </w:p>
        </w:tc>
        <w:tc>
          <w:tcPr>
            <w:tcW w:w="1980" w:type="dxa"/>
          </w:tcPr>
          <w:p w:rsidR="00BE5C92" w:rsidRPr="00FD4BB7" w:rsidRDefault="00BE5C92" w:rsidP="0070396A">
            <w:pPr>
              <w:pStyle w:val="ae"/>
              <w:spacing w:before="0" w:beforeAutospacing="0" w:after="0" w:afterAutospacing="0"/>
              <w:rPr>
                <w:b/>
                <w:lang w:val="uk-UA"/>
              </w:rPr>
            </w:pPr>
            <w:r w:rsidRPr="00FD4BB7">
              <w:rPr>
                <w:b/>
                <w:lang w:val="uk-UA"/>
              </w:rPr>
              <w:t xml:space="preserve">Обмін досвідом в туристичній сфері з іншими районами </w:t>
            </w:r>
            <w:proofErr w:type="spellStart"/>
            <w:r w:rsidRPr="00FD4BB7">
              <w:rPr>
                <w:b/>
                <w:lang w:val="uk-UA"/>
              </w:rPr>
              <w:t>Львівшини</w:t>
            </w:r>
            <w:proofErr w:type="spellEnd"/>
          </w:p>
        </w:tc>
        <w:tc>
          <w:tcPr>
            <w:tcW w:w="2880" w:type="dxa"/>
          </w:tcPr>
          <w:p w:rsidR="00BE5C92" w:rsidRPr="00FD4BB7" w:rsidRDefault="00BE5C92" w:rsidP="0070396A">
            <w:pPr>
              <w:pStyle w:val="ae"/>
              <w:spacing w:before="0" w:beforeAutospacing="0" w:after="0" w:afterAutospacing="0"/>
              <w:rPr>
                <w:lang w:val="uk-UA"/>
              </w:rPr>
            </w:pPr>
            <w:r w:rsidRPr="00FD4BB7">
              <w:rPr>
                <w:lang w:val="uk-UA"/>
              </w:rPr>
              <w:t xml:space="preserve">Ознайомлення з </w:t>
            </w:r>
            <w:proofErr w:type="spellStart"/>
            <w:r w:rsidRPr="00FD4BB7">
              <w:rPr>
                <w:lang w:val="uk-UA"/>
              </w:rPr>
              <w:t>історико-краєзнавчим</w:t>
            </w:r>
            <w:proofErr w:type="spellEnd"/>
            <w:r w:rsidRPr="00FD4BB7">
              <w:rPr>
                <w:lang w:val="uk-UA"/>
              </w:rPr>
              <w:t xml:space="preserve"> потенціалом районів Львівської області </w:t>
            </w: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p>
        </w:tc>
        <w:tc>
          <w:tcPr>
            <w:tcW w:w="1290" w:type="dxa"/>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lang w:val="uk-UA"/>
              </w:rPr>
            </w:pPr>
            <w:r>
              <w:rPr>
                <w:b/>
                <w:bCs/>
                <w:lang w:val="uk-UA"/>
              </w:rPr>
              <w:t>призначень</w:t>
            </w:r>
          </w:p>
        </w:tc>
        <w:tc>
          <w:tcPr>
            <w:tcW w:w="3848" w:type="dxa"/>
          </w:tcPr>
          <w:p w:rsidR="00BE5C92" w:rsidRPr="00FD4BB7" w:rsidRDefault="00BE5C92" w:rsidP="0070396A">
            <w:pPr>
              <w:pStyle w:val="ae"/>
              <w:spacing w:before="0" w:beforeAutospacing="0" w:after="0" w:afterAutospacing="0"/>
              <w:rPr>
                <w:lang w:val="uk-UA"/>
              </w:rPr>
            </w:pPr>
            <w:r w:rsidRPr="00FD4BB7">
              <w:rPr>
                <w:lang w:val="uk-UA"/>
              </w:rPr>
              <w:t>Ознайомлення з туристично-привабливими об’єктами, обмін досвідом.</w:t>
            </w: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val="restart"/>
          </w:tcPr>
          <w:p w:rsidR="00BE5C92" w:rsidRPr="00FD4BB7" w:rsidRDefault="00BE5C92" w:rsidP="0070396A">
            <w:pPr>
              <w:rPr>
                <w:b/>
                <w:sz w:val="24"/>
                <w:szCs w:val="24"/>
              </w:rPr>
            </w:pPr>
            <w:r w:rsidRPr="00FD4BB7">
              <w:rPr>
                <w:b/>
                <w:sz w:val="24"/>
                <w:szCs w:val="24"/>
              </w:rPr>
              <w:t xml:space="preserve">Організація </w:t>
            </w:r>
            <w:proofErr w:type="spellStart"/>
            <w:r w:rsidRPr="00FD4BB7">
              <w:rPr>
                <w:b/>
                <w:sz w:val="24"/>
                <w:szCs w:val="24"/>
              </w:rPr>
              <w:t>туристично-</w:t>
            </w:r>
            <w:proofErr w:type="spellEnd"/>
            <w:r w:rsidRPr="00FD4BB7">
              <w:rPr>
                <w:b/>
                <w:sz w:val="24"/>
                <w:szCs w:val="24"/>
              </w:rPr>
              <w:t xml:space="preserve"> привабливих заходів</w:t>
            </w:r>
          </w:p>
        </w:tc>
        <w:tc>
          <w:tcPr>
            <w:tcW w:w="2880" w:type="dxa"/>
          </w:tcPr>
          <w:p w:rsidR="00BE5C92" w:rsidRPr="00FD4BB7" w:rsidRDefault="00BE5C92" w:rsidP="0070396A">
            <w:pPr>
              <w:tabs>
                <w:tab w:val="left" w:pos="4680"/>
              </w:tabs>
              <w:rPr>
                <w:sz w:val="24"/>
                <w:szCs w:val="24"/>
              </w:rPr>
            </w:pPr>
            <w:r w:rsidRPr="00FD4BB7">
              <w:rPr>
                <w:sz w:val="24"/>
                <w:szCs w:val="24"/>
              </w:rPr>
              <w:t xml:space="preserve">Організація та проведення акцій, фестивалів,  традиційних свят  (Різдво, Великдень,  Івана  Купала, відкриття туристичного сезону, </w:t>
            </w:r>
            <w:r w:rsidRPr="00FD4BB7">
              <w:rPr>
                <w:sz w:val="24"/>
                <w:szCs w:val="24"/>
              </w:rPr>
              <w:lastRenderedPageBreak/>
              <w:t>Всесвітній день туризму, інші)</w:t>
            </w:r>
          </w:p>
          <w:p w:rsidR="00BE5C92" w:rsidRPr="00FD4BB7" w:rsidRDefault="00BE5C92" w:rsidP="0070396A">
            <w:pPr>
              <w:tabs>
                <w:tab w:val="left" w:pos="4680"/>
              </w:tabs>
              <w:rPr>
                <w:sz w:val="24"/>
                <w:szCs w:val="24"/>
              </w:rPr>
            </w:pP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lastRenderedPageBreak/>
              <w:t xml:space="preserve">Відділ культури і туризму Яворівської   РДА, туристичні </w:t>
            </w:r>
            <w:r w:rsidRPr="00FD4BB7">
              <w:rPr>
                <w:lang w:val="uk-UA"/>
              </w:rPr>
              <w:lastRenderedPageBreak/>
              <w:t>організації,</w:t>
            </w:r>
          </w:p>
          <w:p w:rsidR="00BE5C92" w:rsidRPr="00FD4BB7" w:rsidRDefault="00BE5C92" w:rsidP="0070396A">
            <w:pPr>
              <w:pStyle w:val="ae"/>
              <w:spacing w:before="0" w:beforeAutospacing="0" w:after="0" w:afterAutospacing="0"/>
              <w:rPr>
                <w:lang w:val="uk-UA"/>
              </w:rPr>
            </w:pPr>
            <w:r w:rsidRPr="00FD4BB7">
              <w:rPr>
                <w:lang w:val="uk-UA"/>
              </w:rPr>
              <w:t>місцеві ради</w:t>
            </w:r>
          </w:p>
          <w:p w:rsidR="00BE5C92" w:rsidRPr="00FD4BB7" w:rsidRDefault="00BE5C92" w:rsidP="0070396A">
            <w:pPr>
              <w:pStyle w:val="ae"/>
              <w:spacing w:before="0" w:beforeAutospacing="0" w:after="0" w:afterAutospacing="0"/>
              <w:rPr>
                <w:lang w:val="uk-UA"/>
              </w:rPr>
            </w:pP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lastRenderedPageBreak/>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lastRenderedPageBreak/>
              <w:t>Районний бюджет</w:t>
            </w:r>
          </w:p>
        </w:tc>
        <w:tc>
          <w:tcPr>
            <w:tcW w:w="1290" w:type="dxa"/>
            <w:vAlign w:val="bottom"/>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rPr>
                <w:sz w:val="24"/>
                <w:szCs w:val="24"/>
              </w:rPr>
            </w:pPr>
            <w:r w:rsidRPr="00FD4BB7">
              <w:rPr>
                <w:sz w:val="24"/>
                <w:szCs w:val="24"/>
              </w:rPr>
              <w:t xml:space="preserve">Традиційні свята та фестивалі, які є візитною карткою </w:t>
            </w:r>
            <w:proofErr w:type="spellStart"/>
            <w:r w:rsidRPr="00FD4BB7">
              <w:rPr>
                <w:sz w:val="24"/>
                <w:szCs w:val="24"/>
              </w:rPr>
              <w:t>Яворівщини</w:t>
            </w:r>
            <w:proofErr w:type="spellEnd"/>
            <w:r w:rsidRPr="00FD4BB7">
              <w:rPr>
                <w:sz w:val="24"/>
                <w:szCs w:val="24"/>
              </w:rPr>
              <w:t xml:space="preserve">, приваблюють значні потоки туристів протягом усього року і тому потребують підтримки </w:t>
            </w:r>
          </w:p>
          <w:p w:rsidR="00BE5C92" w:rsidRPr="00FD4BB7" w:rsidRDefault="00BE5C92" w:rsidP="0070396A">
            <w:pPr>
              <w:rPr>
                <w:sz w:val="24"/>
                <w:szCs w:val="24"/>
              </w:rPr>
            </w:pPr>
            <w:r w:rsidRPr="00FD4BB7">
              <w:rPr>
                <w:sz w:val="24"/>
                <w:szCs w:val="24"/>
              </w:rPr>
              <w:t>від державної влади</w:t>
            </w:r>
          </w:p>
          <w:p w:rsidR="00BE5C92" w:rsidRPr="00FD4BB7" w:rsidRDefault="00BE5C92" w:rsidP="0070396A">
            <w:pPr>
              <w:rPr>
                <w:sz w:val="24"/>
                <w:szCs w:val="24"/>
              </w:rPr>
            </w:pPr>
          </w:p>
          <w:p w:rsidR="00BE5C92" w:rsidRPr="00FD4BB7" w:rsidRDefault="00BE5C92" w:rsidP="0070396A">
            <w:pPr>
              <w:rPr>
                <w:sz w:val="24"/>
                <w:szCs w:val="24"/>
              </w:rPr>
            </w:pPr>
          </w:p>
          <w:p w:rsidR="00BE5C92" w:rsidRPr="00FD4BB7" w:rsidRDefault="00BE5C92" w:rsidP="0070396A">
            <w:pPr>
              <w:rPr>
                <w:sz w:val="24"/>
                <w:szCs w:val="24"/>
              </w:rPr>
            </w:pPr>
          </w:p>
        </w:tc>
      </w:tr>
      <w:tr w:rsidR="00BE5C92" w:rsidRPr="00FD4BB7" w:rsidTr="0070396A">
        <w:tc>
          <w:tcPr>
            <w:tcW w:w="648" w:type="dxa"/>
            <w:vAlign w:val="bottom"/>
          </w:tcPr>
          <w:p w:rsidR="00BE5C92" w:rsidRPr="00FD4BB7" w:rsidRDefault="00BE5C92" w:rsidP="0070396A">
            <w:pPr>
              <w:pStyle w:val="ae"/>
              <w:spacing w:before="0" w:beforeAutospacing="0" w:after="0" w:afterAutospacing="0"/>
              <w:rPr>
                <w:b/>
                <w:bCs/>
                <w:lang w:val="uk-UA"/>
              </w:rPr>
            </w:pPr>
          </w:p>
        </w:tc>
        <w:tc>
          <w:tcPr>
            <w:tcW w:w="1980" w:type="dxa"/>
            <w:vMerge/>
          </w:tcPr>
          <w:p w:rsidR="00BE5C92" w:rsidRPr="00FD4BB7" w:rsidRDefault="00BE5C92" w:rsidP="0070396A">
            <w:pPr>
              <w:rPr>
                <w:b/>
                <w:sz w:val="24"/>
                <w:szCs w:val="24"/>
              </w:rPr>
            </w:pPr>
          </w:p>
        </w:tc>
        <w:tc>
          <w:tcPr>
            <w:tcW w:w="2880" w:type="dxa"/>
          </w:tcPr>
          <w:p w:rsidR="00BE5C92" w:rsidRPr="00FD4BB7" w:rsidRDefault="00BE5C92" w:rsidP="0070396A">
            <w:pPr>
              <w:tabs>
                <w:tab w:val="left" w:pos="4680"/>
              </w:tabs>
              <w:rPr>
                <w:sz w:val="24"/>
                <w:szCs w:val="24"/>
              </w:rPr>
            </w:pPr>
            <w:r w:rsidRPr="00FD4BB7">
              <w:rPr>
                <w:sz w:val="24"/>
                <w:szCs w:val="24"/>
              </w:rPr>
              <w:t xml:space="preserve">Організація майстер-класів яворівської забавки, </w:t>
            </w:r>
            <w:proofErr w:type="spellStart"/>
            <w:r w:rsidRPr="00FD4BB7">
              <w:rPr>
                <w:sz w:val="24"/>
                <w:szCs w:val="24"/>
              </w:rPr>
              <w:t>ляльки-мотанки</w:t>
            </w:r>
            <w:proofErr w:type="spellEnd"/>
            <w:r w:rsidRPr="00FD4BB7">
              <w:rPr>
                <w:sz w:val="24"/>
                <w:szCs w:val="24"/>
              </w:rPr>
              <w:t>, яворівського пирога.</w:t>
            </w:r>
          </w:p>
        </w:tc>
        <w:tc>
          <w:tcPr>
            <w:tcW w:w="1800" w:type="dxa"/>
            <w:vAlign w:val="bottom"/>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tc>
        <w:tc>
          <w:tcPr>
            <w:tcW w:w="1414" w:type="dxa"/>
            <w:vAlign w:val="bottom"/>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728" w:type="dxa"/>
            <w:vAlign w:val="bottom"/>
          </w:tcPr>
          <w:p w:rsidR="00BE5C92" w:rsidRPr="00FD4BB7" w:rsidRDefault="00BE5C92" w:rsidP="0070396A">
            <w:pPr>
              <w:pStyle w:val="ae"/>
              <w:spacing w:before="0" w:beforeAutospacing="0" w:after="0" w:afterAutospacing="0"/>
              <w:rPr>
                <w:b/>
                <w:bCs/>
                <w:lang w:val="uk-UA"/>
              </w:rPr>
            </w:pPr>
            <w:r w:rsidRPr="00FD4BB7">
              <w:rPr>
                <w:b/>
                <w:bCs/>
                <w:lang w:val="uk-UA"/>
              </w:rPr>
              <w:t>Районний бюджет</w:t>
            </w:r>
          </w:p>
        </w:tc>
        <w:tc>
          <w:tcPr>
            <w:tcW w:w="1290" w:type="dxa"/>
            <w:vAlign w:val="bottom"/>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b/>
                <w:bCs/>
                <w:lang w:val="uk-UA"/>
              </w:rPr>
            </w:pPr>
            <w:r>
              <w:rPr>
                <w:b/>
                <w:bCs/>
                <w:lang w:val="uk-UA"/>
              </w:rPr>
              <w:t>призначень</w:t>
            </w:r>
          </w:p>
        </w:tc>
        <w:tc>
          <w:tcPr>
            <w:tcW w:w="3848" w:type="dxa"/>
            <w:vAlign w:val="bottom"/>
          </w:tcPr>
          <w:p w:rsidR="00BE5C92" w:rsidRPr="00FD4BB7" w:rsidRDefault="00BE5C92" w:rsidP="0070396A">
            <w:pPr>
              <w:tabs>
                <w:tab w:val="left" w:pos="4680"/>
              </w:tabs>
              <w:rPr>
                <w:sz w:val="24"/>
                <w:szCs w:val="24"/>
              </w:rPr>
            </w:pPr>
            <w:r w:rsidRPr="00FD4BB7">
              <w:rPr>
                <w:sz w:val="24"/>
                <w:szCs w:val="24"/>
              </w:rPr>
              <w:t>Популяризація українських ремесел і традицій</w:t>
            </w:r>
          </w:p>
          <w:p w:rsidR="00BE5C92" w:rsidRPr="00FD4BB7" w:rsidRDefault="00BE5C92" w:rsidP="0070396A">
            <w:pPr>
              <w:tabs>
                <w:tab w:val="left" w:pos="4680"/>
              </w:tabs>
              <w:rPr>
                <w:sz w:val="24"/>
                <w:szCs w:val="24"/>
              </w:rPr>
            </w:pPr>
          </w:p>
          <w:p w:rsidR="00BE5C92" w:rsidRPr="00FD4BB7" w:rsidRDefault="00BE5C92" w:rsidP="0070396A">
            <w:pPr>
              <w:tabs>
                <w:tab w:val="left" w:pos="4680"/>
              </w:tabs>
              <w:rPr>
                <w:sz w:val="24"/>
                <w:szCs w:val="24"/>
              </w:rPr>
            </w:pPr>
          </w:p>
          <w:p w:rsidR="00BE5C92" w:rsidRPr="00FD4BB7" w:rsidRDefault="00BE5C92" w:rsidP="0070396A">
            <w:pPr>
              <w:tabs>
                <w:tab w:val="left" w:pos="4680"/>
              </w:tabs>
              <w:rPr>
                <w:sz w:val="24"/>
                <w:szCs w:val="24"/>
              </w:rPr>
            </w:pPr>
          </w:p>
        </w:tc>
      </w:tr>
      <w:tr w:rsidR="00BE5C92" w:rsidRPr="00FD4BB7" w:rsidTr="0070396A">
        <w:tc>
          <w:tcPr>
            <w:tcW w:w="648" w:type="dxa"/>
          </w:tcPr>
          <w:p w:rsidR="00BE5C92" w:rsidRPr="00FD4BB7" w:rsidRDefault="00BE5C92" w:rsidP="0070396A">
            <w:pPr>
              <w:rPr>
                <w:sz w:val="24"/>
                <w:szCs w:val="24"/>
              </w:rPr>
            </w:pPr>
          </w:p>
        </w:tc>
        <w:tc>
          <w:tcPr>
            <w:tcW w:w="1980" w:type="dxa"/>
            <w:vMerge w:val="restart"/>
          </w:tcPr>
          <w:p w:rsidR="00BE5C92" w:rsidRPr="00FD4BB7" w:rsidRDefault="00BE5C92" w:rsidP="0070396A">
            <w:pPr>
              <w:pStyle w:val="ae"/>
              <w:spacing w:before="0" w:beforeAutospacing="0" w:after="0" w:afterAutospacing="0"/>
              <w:rPr>
                <w:b/>
                <w:lang w:val="uk-UA"/>
              </w:rPr>
            </w:pPr>
            <w:r w:rsidRPr="00FD4BB7">
              <w:rPr>
                <w:b/>
                <w:lang w:val="uk-UA"/>
              </w:rPr>
              <w:t>Створення комплексної бази даних по об’єктах туристичної інфраструктури</w:t>
            </w:r>
          </w:p>
        </w:tc>
        <w:tc>
          <w:tcPr>
            <w:tcW w:w="2880" w:type="dxa"/>
          </w:tcPr>
          <w:p w:rsidR="00BE5C92" w:rsidRPr="00FD4BB7" w:rsidRDefault="00BE5C92" w:rsidP="0070396A">
            <w:pPr>
              <w:pStyle w:val="ae"/>
              <w:spacing w:before="0" w:beforeAutospacing="0" w:after="0" w:afterAutospacing="0"/>
              <w:rPr>
                <w:lang w:val="uk-UA"/>
              </w:rPr>
            </w:pPr>
            <w:r w:rsidRPr="00FD4BB7">
              <w:rPr>
                <w:lang w:val="uk-UA"/>
              </w:rPr>
              <w:t>Проводити моніторинг  роботи,  усіх баз відпочинку, незалежно від їх  відомчого підпорядкування</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r w:rsidRPr="00FD4BB7">
              <w:rPr>
                <w:lang w:val="uk-UA"/>
              </w:rPr>
              <w:t>-</w:t>
            </w:r>
          </w:p>
        </w:tc>
        <w:tc>
          <w:tcPr>
            <w:tcW w:w="1290" w:type="dxa"/>
          </w:tcPr>
          <w:p w:rsidR="00BE5C92" w:rsidRPr="00FD4BB7" w:rsidRDefault="00BE5C92" w:rsidP="008C7CE3">
            <w:pPr>
              <w:pStyle w:val="ae"/>
              <w:spacing w:before="0" w:beforeAutospacing="0" w:after="0" w:afterAutospacing="0"/>
              <w:jc w:val="center"/>
              <w:rPr>
                <w:lang w:val="uk-UA"/>
              </w:rPr>
            </w:pPr>
          </w:p>
        </w:tc>
        <w:tc>
          <w:tcPr>
            <w:tcW w:w="3848" w:type="dxa"/>
          </w:tcPr>
          <w:p w:rsidR="00BE5C92" w:rsidRPr="00FD4BB7" w:rsidRDefault="00BE5C92" w:rsidP="0070396A">
            <w:pPr>
              <w:pStyle w:val="ae"/>
              <w:spacing w:before="0" w:beforeAutospacing="0" w:after="0" w:afterAutospacing="0"/>
              <w:rPr>
                <w:lang w:val="uk-UA"/>
              </w:rPr>
            </w:pPr>
            <w:r w:rsidRPr="00FD4BB7">
              <w:rPr>
                <w:lang w:val="uk-UA"/>
              </w:rPr>
              <w:t>Покращення координації роботи закладів розміщення</w:t>
            </w:r>
          </w:p>
        </w:tc>
      </w:tr>
      <w:tr w:rsidR="00BE5C92" w:rsidRPr="00FD4BB7" w:rsidTr="0070396A">
        <w:tc>
          <w:tcPr>
            <w:tcW w:w="648" w:type="dxa"/>
          </w:tcPr>
          <w:p w:rsidR="00BE5C92" w:rsidRPr="00FD4BB7" w:rsidRDefault="00BE5C92" w:rsidP="0070396A">
            <w:pPr>
              <w:rPr>
                <w:sz w:val="24"/>
                <w:szCs w:val="24"/>
              </w:rPr>
            </w:pPr>
          </w:p>
        </w:tc>
        <w:tc>
          <w:tcPr>
            <w:tcW w:w="1980" w:type="dxa"/>
            <w:vMerge/>
          </w:tcPr>
          <w:p w:rsidR="00BE5C92" w:rsidRPr="00FD4BB7" w:rsidRDefault="00BE5C92" w:rsidP="0070396A">
            <w:pPr>
              <w:pStyle w:val="ae"/>
              <w:spacing w:before="0" w:beforeAutospacing="0" w:after="0" w:afterAutospacing="0"/>
              <w:rPr>
                <w:b/>
                <w:lang w:val="uk-UA"/>
              </w:rPr>
            </w:pPr>
          </w:p>
        </w:tc>
        <w:tc>
          <w:tcPr>
            <w:tcW w:w="2880" w:type="dxa"/>
          </w:tcPr>
          <w:p w:rsidR="00BE5C92" w:rsidRPr="00FD4BB7" w:rsidRDefault="00BE5C92" w:rsidP="0070396A">
            <w:pPr>
              <w:pStyle w:val="ae"/>
              <w:spacing w:before="0" w:beforeAutospacing="0" w:after="0" w:afterAutospacing="0"/>
              <w:rPr>
                <w:lang w:val="uk-UA"/>
              </w:rPr>
            </w:pPr>
            <w:r w:rsidRPr="00FD4BB7">
              <w:rPr>
                <w:lang w:val="uk-UA"/>
              </w:rPr>
              <w:t>Формування  й поновлення туристично-екскурсійної  та санаторно-курортної бази даних</w:t>
            </w: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r w:rsidRPr="00FD4BB7">
              <w:rPr>
                <w:lang w:val="uk-UA"/>
              </w:rPr>
              <w:t>-</w:t>
            </w:r>
          </w:p>
        </w:tc>
        <w:tc>
          <w:tcPr>
            <w:tcW w:w="1290" w:type="dxa"/>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lang w:val="uk-UA"/>
              </w:rPr>
            </w:pPr>
            <w:r>
              <w:rPr>
                <w:b/>
                <w:bCs/>
                <w:lang w:val="uk-UA"/>
              </w:rPr>
              <w:t>призначень</w:t>
            </w:r>
          </w:p>
        </w:tc>
        <w:tc>
          <w:tcPr>
            <w:tcW w:w="3848" w:type="dxa"/>
          </w:tcPr>
          <w:p w:rsidR="00BE5C92" w:rsidRPr="00FD4BB7" w:rsidRDefault="00BE5C92" w:rsidP="0070396A">
            <w:pPr>
              <w:pStyle w:val="ae"/>
              <w:spacing w:before="0" w:beforeAutospacing="0" w:after="0" w:afterAutospacing="0"/>
              <w:rPr>
                <w:lang w:val="uk-UA"/>
              </w:rPr>
            </w:pPr>
            <w:r w:rsidRPr="00FD4BB7">
              <w:rPr>
                <w:lang w:val="uk-UA"/>
              </w:rPr>
              <w:t>Для створення якісного туристичного продукту необхідна достовірна  оперативна інформація. База даних  туристично-рекреаційного комплексу   на території Яворівського району повинна поєднувати  лікувально-оздоровчі заклади, історико-культурні, архітектурні, природні об’єкти, засоби розміщення та харчування, туристичні транспорті засоби, засоби  активного відпочинку, інше</w:t>
            </w:r>
          </w:p>
        </w:tc>
      </w:tr>
      <w:tr w:rsidR="00BE5C92" w:rsidRPr="00FD4BB7" w:rsidTr="0070396A">
        <w:tc>
          <w:tcPr>
            <w:tcW w:w="648" w:type="dxa"/>
          </w:tcPr>
          <w:p w:rsidR="00BE5C92" w:rsidRPr="00FD4BB7" w:rsidRDefault="00BE5C92" w:rsidP="0070396A">
            <w:pPr>
              <w:rPr>
                <w:sz w:val="24"/>
                <w:szCs w:val="24"/>
              </w:rPr>
            </w:pPr>
          </w:p>
        </w:tc>
        <w:tc>
          <w:tcPr>
            <w:tcW w:w="1980" w:type="dxa"/>
          </w:tcPr>
          <w:p w:rsidR="00BE5C92" w:rsidRPr="00FD4BB7" w:rsidRDefault="00BE5C92" w:rsidP="0070396A">
            <w:pPr>
              <w:pStyle w:val="ae"/>
              <w:spacing w:before="0" w:beforeAutospacing="0" w:after="0" w:afterAutospacing="0"/>
              <w:rPr>
                <w:b/>
                <w:lang w:val="uk-UA"/>
              </w:rPr>
            </w:pPr>
            <w:r w:rsidRPr="00FD4BB7">
              <w:rPr>
                <w:b/>
                <w:lang w:val="uk-UA"/>
              </w:rPr>
              <w:t>Залучення інвестицій в туристичну галузь району</w:t>
            </w:r>
          </w:p>
        </w:tc>
        <w:tc>
          <w:tcPr>
            <w:tcW w:w="2880" w:type="dxa"/>
          </w:tcPr>
          <w:p w:rsidR="00BE5C92" w:rsidRPr="00FD4BB7" w:rsidRDefault="00BE5C92" w:rsidP="0070396A">
            <w:pPr>
              <w:pStyle w:val="ae"/>
              <w:spacing w:before="0" w:beforeAutospacing="0" w:after="0" w:afterAutospacing="0"/>
              <w:rPr>
                <w:lang w:val="uk-UA"/>
              </w:rPr>
            </w:pPr>
            <w:r w:rsidRPr="00FD4BB7">
              <w:rPr>
                <w:lang w:val="uk-UA"/>
              </w:rPr>
              <w:t>Підготувати інвестиційні пропозиції (вільні земельні ділянки, об’єкти незавершеного будівництва)</w:t>
            </w: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p w:rsidR="00BE5C92" w:rsidRPr="00FD4BB7" w:rsidRDefault="00BE5C92" w:rsidP="0070396A">
            <w:pPr>
              <w:pStyle w:val="ae"/>
              <w:spacing w:before="0" w:beforeAutospacing="0" w:after="0" w:afterAutospacing="0"/>
              <w:rPr>
                <w:lang w:val="uk-UA"/>
              </w:rPr>
            </w:pP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r w:rsidRPr="00FD4BB7">
              <w:rPr>
                <w:lang w:val="uk-UA"/>
              </w:rPr>
              <w:t>-</w:t>
            </w:r>
          </w:p>
        </w:tc>
        <w:tc>
          <w:tcPr>
            <w:tcW w:w="1290" w:type="dxa"/>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lang w:val="uk-UA"/>
              </w:rPr>
            </w:pPr>
            <w:r>
              <w:rPr>
                <w:b/>
                <w:bCs/>
                <w:lang w:val="uk-UA"/>
              </w:rPr>
              <w:t>призначень</w:t>
            </w:r>
          </w:p>
        </w:tc>
        <w:tc>
          <w:tcPr>
            <w:tcW w:w="3848" w:type="dxa"/>
          </w:tcPr>
          <w:p w:rsidR="00BE5C92" w:rsidRPr="00FD4BB7" w:rsidRDefault="00BE5C92" w:rsidP="0070396A">
            <w:pPr>
              <w:pStyle w:val="ae"/>
              <w:spacing w:before="0" w:beforeAutospacing="0" w:after="0" w:afterAutospacing="0"/>
              <w:rPr>
                <w:lang w:val="uk-UA"/>
              </w:rPr>
            </w:pPr>
            <w:r w:rsidRPr="00FD4BB7">
              <w:rPr>
                <w:lang w:val="uk-UA"/>
              </w:rPr>
              <w:t>Розбудова туристичної інфраструктури району</w:t>
            </w:r>
          </w:p>
        </w:tc>
      </w:tr>
      <w:tr w:rsidR="00BE5C92" w:rsidRPr="00FD4BB7" w:rsidTr="0070396A">
        <w:tc>
          <w:tcPr>
            <w:tcW w:w="648" w:type="dxa"/>
          </w:tcPr>
          <w:p w:rsidR="00BE5C92" w:rsidRPr="00FD4BB7" w:rsidRDefault="00BE5C92" w:rsidP="0070396A">
            <w:pPr>
              <w:rPr>
                <w:sz w:val="24"/>
                <w:szCs w:val="24"/>
              </w:rPr>
            </w:pPr>
          </w:p>
        </w:tc>
        <w:tc>
          <w:tcPr>
            <w:tcW w:w="1980" w:type="dxa"/>
          </w:tcPr>
          <w:p w:rsidR="00BE5C92" w:rsidRPr="00FD4BB7" w:rsidRDefault="00BE5C92" w:rsidP="0070396A">
            <w:pPr>
              <w:pStyle w:val="ae"/>
              <w:spacing w:before="0" w:beforeAutospacing="0" w:after="0" w:afterAutospacing="0"/>
              <w:rPr>
                <w:b/>
                <w:lang w:val="uk-UA"/>
              </w:rPr>
            </w:pPr>
            <w:proofErr w:type="spellStart"/>
            <w:r w:rsidRPr="00FD4BB7">
              <w:rPr>
                <w:b/>
                <w:lang w:val="uk-UA"/>
              </w:rPr>
              <w:t>Знакування</w:t>
            </w:r>
            <w:proofErr w:type="spellEnd"/>
            <w:r w:rsidRPr="00FD4BB7">
              <w:rPr>
                <w:b/>
                <w:lang w:val="uk-UA"/>
              </w:rPr>
              <w:t xml:space="preserve">, інформація про туристичні об’єкти </w:t>
            </w:r>
          </w:p>
        </w:tc>
        <w:tc>
          <w:tcPr>
            <w:tcW w:w="2880" w:type="dxa"/>
          </w:tcPr>
          <w:p w:rsidR="00BE5C92" w:rsidRPr="00FD4BB7" w:rsidRDefault="00BE5C92" w:rsidP="0070396A">
            <w:pPr>
              <w:pStyle w:val="ae"/>
              <w:spacing w:before="0" w:beforeAutospacing="0" w:after="0" w:afterAutospacing="0"/>
              <w:rPr>
                <w:lang w:val="uk-UA"/>
              </w:rPr>
            </w:pPr>
            <w:proofErr w:type="spellStart"/>
            <w:r w:rsidRPr="00FD4BB7">
              <w:rPr>
                <w:lang w:val="uk-UA"/>
              </w:rPr>
              <w:t>Прознакувати</w:t>
            </w:r>
            <w:proofErr w:type="spellEnd"/>
            <w:r w:rsidRPr="00FD4BB7">
              <w:rPr>
                <w:lang w:val="uk-UA"/>
              </w:rPr>
              <w:t xml:space="preserve"> пішохідні маршрути та шляхи активного туризму на території району</w:t>
            </w: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 управління туризму та курортів ЛОДА</w:t>
            </w:r>
          </w:p>
          <w:p w:rsidR="00BE5C92" w:rsidRPr="00FD4BB7" w:rsidRDefault="00BE5C92" w:rsidP="0070396A">
            <w:pPr>
              <w:pStyle w:val="ae"/>
              <w:spacing w:before="0" w:beforeAutospacing="0" w:after="0" w:afterAutospacing="0"/>
              <w:rPr>
                <w:lang w:val="uk-UA"/>
              </w:rPr>
            </w:pP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p>
        </w:tc>
        <w:tc>
          <w:tcPr>
            <w:tcW w:w="1290" w:type="dxa"/>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lang w:val="uk-UA"/>
              </w:rPr>
            </w:pPr>
            <w:r>
              <w:rPr>
                <w:b/>
                <w:bCs/>
                <w:lang w:val="uk-UA"/>
              </w:rPr>
              <w:t>призначень</w:t>
            </w:r>
          </w:p>
        </w:tc>
        <w:tc>
          <w:tcPr>
            <w:tcW w:w="3848" w:type="dxa"/>
          </w:tcPr>
          <w:p w:rsidR="00BE5C92" w:rsidRPr="00FD4BB7" w:rsidRDefault="00BE5C92" w:rsidP="0070396A">
            <w:pPr>
              <w:rPr>
                <w:sz w:val="24"/>
                <w:szCs w:val="24"/>
              </w:rPr>
            </w:pPr>
            <w:r w:rsidRPr="00FD4BB7">
              <w:rPr>
                <w:sz w:val="24"/>
                <w:szCs w:val="24"/>
              </w:rPr>
              <w:t xml:space="preserve">Наявність </w:t>
            </w:r>
            <w:proofErr w:type="spellStart"/>
            <w:r w:rsidRPr="00FD4BB7">
              <w:rPr>
                <w:sz w:val="24"/>
                <w:szCs w:val="24"/>
              </w:rPr>
              <w:t>ознакованих</w:t>
            </w:r>
            <w:proofErr w:type="spellEnd"/>
            <w:r w:rsidRPr="00FD4BB7">
              <w:rPr>
                <w:sz w:val="24"/>
                <w:szCs w:val="24"/>
              </w:rPr>
              <w:t xml:space="preserve"> маршрутів сприятиме створенню та вдосконаленню інфраструктури сільського зеленого туризму, привабить більшу кількість туристів. </w:t>
            </w: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p w:rsidR="00BE5C92" w:rsidRPr="00FD4BB7" w:rsidRDefault="00BE5C92" w:rsidP="0070396A">
            <w:pPr>
              <w:pStyle w:val="ae"/>
              <w:spacing w:before="0" w:beforeAutospacing="0" w:after="0" w:afterAutospacing="0"/>
              <w:rPr>
                <w:lang w:val="uk-UA"/>
              </w:rPr>
            </w:pPr>
          </w:p>
        </w:tc>
      </w:tr>
      <w:tr w:rsidR="00BE5C92" w:rsidRPr="00FD4BB7" w:rsidTr="0070396A">
        <w:tc>
          <w:tcPr>
            <w:tcW w:w="648" w:type="dxa"/>
          </w:tcPr>
          <w:p w:rsidR="00BE5C92" w:rsidRPr="00FD4BB7" w:rsidRDefault="00BE5C92" w:rsidP="0070396A">
            <w:pPr>
              <w:rPr>
                <w:sz w:val="24"/>
                <w:szCs w:val="24"/>
              </w:rPr>
            </w:pPr>
          </w:p>
        </w:tc>
        <w:tc>
          <w:tcPr>
            <w:tcW w:w="1980" w:type="dxa"/>
          </w:tcPr>
          <w:p w:rsidR="00BE5C92" w:rsidRPr="00FD4BB7" w:rsidRDefault="00BE5C92" w:rsidP="0070396A">
            <w:pPr>
              <w:pStyle w:val="ae"/>
              <w:spacing w:before="0" w:beforeAutospacing="0" w:after="0" w:afterAutospacing="0"/>
              <w:rPr>
                <w:b/>
                <w:lang w:val="uk-UA"/>
              </w:rPr>
            </w:pPr>
            <w:r w:rsidRPr="00FD4BB7">
              <w:rPr>
                <w:b/>
                <w:lang w:val="uk-UA"/>
              </w:rPr>
              <w:t>Аналітично-дослідницька діяльність</w:t>
            </w:r>
          </w:p>
        </w:tc>
        <w:tc>
          <w:tcPr>
            <w:tcW w:w="2880" w:type="dxa"/>
          </w:tcPr>
          <w:p w:rsidR="00BE5C92" w:rsidRPr="00FD4BB7" w:rsidRDefault="00BE5C92" w:rsidP="0070396A">
            <w:pPr>
              <w:pStyle w:val="ae"/>
              <w:spacing w:before="0" w:beforeAutospacing="0" w:after="0" w:afterAutospacing="0"/>
              <w:rPr>
                <w:lang w:val="uk-UA"/>
              </w:rPr>
            </w:pPr>
            <w:r w:rsidRPr="00FD4BB7">
              <w:rPr>
                <w:lang w:val="uk-UA"/>
              </w:rPr>
              <w:t>Проведення обстеження туристичних потоків в районі</w:t>
            </w:r>
          </w:p>
        </w:tc>
        <w:tc>
          <w:tcPr>
            <w:tcW w:w="1800" w:type="dxa"/>
          </w:tcPr>
          <w:p w:rsidR="00BE5C92" w:rsidRPr="00FD4BB7" w:rsidRDefault="00BE5C92" w:rsidP="0070396A">
            <w:pPr>
              <w:pStyle w:val="ae"/>
              <w:spacing w:before="0" w:beforeAutospacing="0" w:after="0" w:afterAutospacing="0"/>
              <w:rPr>
                <w:lang w:val="uk-UA"/>
              </w:rPr>
            </w:pPr>
            <w:r w:rsidRPr="00FD4BB7">
              <w:rPr>
                <w:lang w:val="uk-UA"/>
              </w:rPr>
              <w:t>Відділ культури і туризму Яворівської   РДА</w:t>
            </w:r>
          </w:p>
        </w:tc>
        <w:tc>
          <w:tcPr>
            <w:tcW w:w="1414" w:type="dxa"/>
          </w:tcPr>
          <w:p w:rsidR="00BE5C92" w:rsidRPr="00FD4BB7" w:rsidRDefault="00BE5C92" w:rsidP="0070396A">
            <w:pPr>
              <w:pStyle w:val="ae"/>
              <w:spacing w:before="0" w:beforeAutospacing="0" w:after="0" w:afterAutospacing="0"/>
              <w:rPr>
                <w:lang w:val="uk-UA"/>
              </w:rPr>
            </w:pPr>
            <w:r w:rsidRPr="00FD4BB7">
              <w:rPr>
                <w:lang w:val="uk-UA"/>
              </w:rPr>
              <w:t>Протягом</w:t>
            </w:r>
          </w:p>
          <w:p w:rsidR="00BE5C92" w:rsidRPr="00FD4BB7" w:rsidRDefault="00BE5C92" w:rsidP="0070396A">
            <w:pPr>
              <w:pStyle w:val="ae"/>
              <w:spacing w:before="0" w:beforeAutospacing="0" w:after="0" w:afterAutospacing="0"/>
              <w:rPr>
                <w:lang w:val="uk-UA"/>
              </w:rPr>
            </w:pPr>
            <w:r w:rsidRPr="00FD4BB7">
              <w:rPr>
                <w:lang w:val="uk-UA"/>
              </w:rPr>
              <w:t>2018-2020 року</w:t>
            </w:r>
          </w:p>
        </w:tc>
        <w:tc>
          <w:tcPr>
            <w:tcW w:w="1728" w:type="dxa"/>
          </w:tcPr>
          <w:p w:rsidR="00BE5C92" w:rsidRPr="00FD4BB7" w:rsidRDefault="00BE5C92" w:rsidP="0070396A">
            <w:pPr>
              <w:pStyle w:val="ae"/>
              <w:spacing w:before="0" w:beforeAutospacing="0" w:after="0" w:afterAutospacing="0"/>
              <w:rPr>
                <w:lang w:val="uk-UA"/>
              </w:rPr>
            </w:pPr>
            <w:r w:rsidRPr="00FD4BB7">
              <w:rPr>
                <w:lang w:val="uk-UA"/>
              </w:rPr>
              <w:t>-</w:t>
            </w:r>
          </w:p>
        </w:tc>
        <w:tc>
          <w:tcPr>
            <w:tcW w:w="1290" w:type="dxa"/>
          </w:tcPr>
          <w:p w:rsidR="0021030B" w:rsidRDefault="0021030B" w:rsidP="0021030B">
            <w:pPr>
              <w:pStyle w:val="ae"/>
              <w:spacing w:before="0" w:beforeAutospacing="0" w:after="0" w:afterAutospacing="0"/>
              <w:jc w:val="center"/>
              <w:rPr>
                <w:b/>
                <w:bCs/>
                <w:lang w:val="uk-UA"/>
              </w:rPr>
            </w:pPr>
            <w:r>
              <w:rPr>
                <w:b/>
                <w:bCs/>
                <w:lang w:val="uk-UA"/>
              </w:rPr>
              <w:t xml:space="preserve">Згідно </w:t>
            </w:r>
            <w:proofErr w:type="spellStart"/>
            <w:r>
              <w:rPr>
                <w:b/>
                <w:bCs/>
                <w:lang w:val="uk-UA"/>
              </w:rPr>
              <w:t>коштор</w:t>
            </w:r>
            <w:proofErr w:type="spellEnd"/>
            <w:r>
              <w:rPr>
                <w:b/>
                <w:bCs/>
                <w:lang w:val="uk-UA"/>
              </w:rPr>
              <w:t>.</w:t>
            </w:r>
          </w:p>
          <w:p w:rsidR="00BE5C92" w:rsidRPr="00FD4BB7" w:rsidRDefault="0021030B" w:rsidP="0021030B">
            <w:pPr>
              <w:pStyle w:val="ae"/>
              <w:spacing w:before="0" w:beforeAutospacing="0" w:after="0" w:afterAutospacing="0"/>
              <w:jc w:val="center"/>
              <w:rPr>
                <w:lang w:val="uk-UA"/>
              </w:rPr>
            </w:pPr>
            <w:r>
              <w:rPr>
                <w:b/>
                <w:bCs/>
                <w:lang w:val="uk-UA"/>
              </w:rPr>
              <w:t>призначень</w:t>
            </w:r>
          </w:p>
        </w:tc>
        <w:tc>
          <w:tcPr>
            <w:tcW w:w="3848" w:type="dxa"/>
          </w:tcPr>
          <w:p w:rsidR="00BE5C92" w:rsidRPr="00FD4BB7" w:rsidRDefault="00BE5C92" w:rsidP="0070396A">
            <w:pPr>
              <w:pStyle w:val="ae"/>
              <w:spacing w:before="0" w:beforeAutospacing="0" w:after="0" w:afterAutospacing="0"/>
              <w:rPr>
                <w:lang w:val="uk-UA"/>
              </w:rPr>
            </w:pPr>
            <w:r w:rsidRPr="00FD4BB7">
              <w:rPr>
                <w:lang w:val="uk-UA"/>
              </w:rPr>
              <w:t xml:space="preserve">Дослідження туристичних потоків району визначає доцільність розвитку туристичної інфраструктури на певній території, організації </w:t>
            </w:r>
            <w:proofErr w:type="spellStart"/>
            <w:r w:rsidRPr="00FD4BB7">
              <w:rPr>
                <w:lang w:val="uk-UA"/>
              </w:rPr>
              <w:t>туристично</w:t>
            </w:r>
            <w:proofErr w:type="spellEnd"/>
            <w:r w:rsidRPr="00FD4BB7">
              <w:rPr>
                <w:lang w:val="uk-UA"/>
              </w:rPr>
              <w:t xml:space="preserve"> привабливих подій та визначення місця їх проведення</w:t>
            </w:r>
          </w:p>
        </w:tc>
      </w:tr>
    </w:tbl>
    <w:p w:rsidR="00BE5C92" w:rsidRPr="00FD4BB7" w:rsidRDefault="00BE5C92" w:rsidP="00BE5C92">
      <w:pPr>
        <w:jc w:val="center"/>
        <w:rPr>
          <w:b/>
          <w:szCs w:val="28"/>
        </w:rPr>
      </w:pPr>
    </w:p>
    <w:p w:rsidR="00BE5C92" w:rsidRPr="00FD4BB7" w:rsidRDefault="00BE5C92" w:rsidP="00BE5C92">
      <w:pPr>
        <w:tabs>
          <w:tab w:val="left" w:pos="180"/>
        </w:tabs>
        <w:ind w:left="360" w:right="22"/>
        <w:rPr>
          <w:b/>
          <w:bCs/>
          <w:szCs w:val="28"/>
        </w:rPr>
      </w:pPr>
      <w:r w:rsidRPr="00FD4BB7">
        <w:rPr>
          <w:b/>
          <w:bCs/>
          <w:szCs w:val="28"/>
        </w:rPr>
        <w:t xml:space="preserve">          </w:t>
      </w:r>
    </w:p>
    <w:p w:rsidR="00BE5C92" w:rsidRPr="00FD4BB7" w:rsidRDefault="00BE5C92" w:rsidP="00BE5C92">
      <w:pPr>
        <w:tabs>
          <w:tab w:val="left" w:pos="180"/>
        </w:tabs>
        <w:ind w:left="360" w:right="22"/>
        <w:rPr>
          <w:b/>
          <w:bCs/>
          <w:szCs w:val="28"/>
        </w:rPr>
      </w:pPr>
    </w:p>
    <w:p w:rsidR="00BE5C92" w:rsidRPr="00FD4BB7" w:rsidRDefault="00BE5C92" w:rsidP="00BE5C92">
      <w:pPr>
        <w:tabs>
          <w:tab w:val="left" w:pos="180"/>
        </w:tabs>
        <w:ind w:left="360" w:right="22"/>
        <w:rPr>
          <w:b/>
          <w:bCs/>
          <w:szCs w:val="28"/>
        </w:rPr>
      </w:pPr>
    </w:p>
    <w:p w:rsidR="00BE5C92" w:rsidRPr="00FD4BB7" w:rsidRDefault="00BE5C92" w:rsidP="00BE5C92">
      <w:pPr>
        <w:tabs>
          <w:tab w:val="left" w:pos="180"/>
        </w:tabs>
        <w:ind w:left="360" w:right="22"/>
        <w:rPr>
          <w:b/>
          <w:bCs/>
          <w:szCs w:val="28"/>
        </w:rPr>
      </w:pPr>
    </w:p>
    <w:p w:rsidR="000C6740" w:rsidRPr="00FD4BB7" w:rsidRDefault="00971174">
      <w:pPr>
        <w:spacing w:after="200" w:line="276" w:lineRule="auto"/>
      </w:pPr>
      <w:r w:rsidRPr="00FD4BB7">
        <w:t xml:space="preserve">                                         Керуючий справами                                                                    С. </w:t>
      </w:r>
      <w:proofErr w:type="spellStart"/>
      <w:r w:rsidRPr="00FD4BB7">
        <w:t>Сагаль</w:t>
      </w:r>
      <w:proofErr w:type="spellEnd"/>
      <w:r w:rsidRPr="00FD4BB7">
        <w:t xml:space="preserve">                       </w:t>
      </w:r>
    </w:p>
    <w:p w:rsidR="000C6740" w:rsidRPr="00FD4BB7" w:rsidRDefault="000C6740"/>
    <w:sectPr w:rsidR="000C6740" w:rsidRPr="00FD4BB7" w:rsidSect="00B9564D">
      <w:pgSz w:w="16834" w:h="11907" w:orient="landscape" w:code="9"/>
      <w:pgMar w:top="1418" w:right="567" w:bottom="567" w:left="567" w:header="578" w:footer="57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623" w:rsidRDefault="00E47623" w:rsidP="00854B91">
      <w:r>
        <w:separator/>
      </w:r>
    </w:p>
  </w:endnote>
  <w:endnote w:type="continuationSeparator" w:id="0">
    <w:p w:rsidR="00E47623" w:rsidRDefault="00E47623" w:rsidP="00854B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501477">
    <w:pPr>
      <w:pStyle w:val="a5"/>
      <w:tabs>
        <w:tab w:val="clear" w:pos="4320"/>
        <w:tab w:val="clear" w:pos="8640"/>
        <w:tab w:val="center" w:pos="6480"/>
        <w:tab w:val="right" w:pos="9180"/>
      </w:tabs>
      <w:rPr>
        <w:sz w:val="6"/>
      </w:rPr>
    </w:pPr>
    <w:r>
      <w:rPr>
        <w:sz w:val="6"/>
      </w:rPr>
      <w:fldChar w:fldCharType="begin"/>
    </w:r>
    <w:r w:rsidR="001B0396">
      <w:rPr>
        <w:sz w:val="6"/>
      </w:rPr>
      <w:instrText xml:space="preserve"> FILENAME \* ROMAN\p \* LOWER </w:instrText>
    </w:r>
    <w:r>
      <w:rPr>
        <w:sz w:val="6"/>
      </w:rPr>
      <w:fldChar w:fldCharType="separate"/>
    </w:r>
    <w:r w:rsidR="0021030B">
      <w:rPr>
        <w:noProof/>
        <w:sz w:val="6"/>
      </w:rPr>
      <w:t>xxv</w:t>
    </w:r>
    <w:r>
      <w:rPr>
        <w:sz w:val="6"/>
      </w:rPr>
      <w:fldChar w:fldCharType="end"/>
    </w:r>
    <w:r w:rsidR="001B0396">
      <w:rPr>
        <w:sz w:val="6"/>
      </w:rPr>
      <w:t xml:space="preserve"> </w:t>
    </w:r>
    <w:r w:rsidR="001B0396">
      <w:rPr>
        <w:sz w:val="6"/>
      </w:rPr>
      <w:tab/>
    </w:r>
    <w:proofErr w:type="spellStart"/>
    <w:r w:rsidR="001B0396">
      <w:rPr>
        <w:sz w:val="6"/>
      </w:rPr>
      <w:t>saved</w:t>
    </w:r>
    <w:proofErr w:type="spellEnd"/>
    <w:r w:rsidR="001B0396">
      <w:rPr>
        <w:sz w:val="6"/>
      </w:rPr>
      <w:t xml:space="preserve">: </w:t>
    </w:r>
    <w:r>
      <w:rPr>
        <w:sz w:val="6"/>
      </w:rPr>
      <w:fldChar w:fldCharType="begin"/>
    </w:r>
    <w:r w:rsidR="001B0396">
      <w:rPr>
        <w:sz w:val="6"/>
      </w:rPr>
      <w:instrText xml:space="preserve"> SAVEDATE \@ "dd.MM.yy HH:mm" \* LOWER </w:instrText>
    </w:r>
    <w:r>
      <w:rPr>
        <w:sz w:val="6"/>
      </w:rPr>
      <w:fldChar w:fldCharType="separate"/>
    </w:r>
    <w:r w:rsidR="0021030B">
      <w:rPr>
        <w:noProof/>
        <w:sz w:val="6"/>
      </w:rPr>
      <w:t>15.02.18 16:11</w:t>
    </w:r>
    <w:r>
      <w:rPr>
        <w:sz w:val="6"/>
      </w:rPr>
      <w:fldChar w:fldCharType="end"/>
    </w:r>
    <w:r w:rsidR="001B0396">
      <w:rPr>
        <w:sz w:val="6"/>
      </w:rPr>
      <w:tab/>
    </w:r>
    <w:proofErr w:type="spellStart"/>
    <w:r w:rsidR="001B0396">
      <w:rPr>
        <w:sz w:val="6"/>
      </w:rPr>
      <w:t>printed</w:t>
    </w:r>
    <w:proofErr w:type="spellEnd"/>
    <w:r w:rsidR="001B0396">
      <w:rPr>
        <w:sz w:val="6"/>
      </w:rPr>
      <w:t xml:space="preserve">: </w:t>
    </w:r>
    <w:r>
      <w:rPr>
        <w:sz w:val="6"/>
      </w:rPr>
      <w:fldChar w:fldCharType="begin"/>
    </w:r>
    <w:r w:rsidR="001B0396">
      <w:rPr>
        <w:sz w:val="6"/>
      </w:rPr>
      <w:instrText xml:space="preserve"> PRINTDATE \@ "dd.MM.yy HH:mm" \* LOWER </w:instrText>
    </w:r>
    <w:r>
      <w:rPr>
        <w:sz w:val="6"/>
      </w:rPr>
      <w:fldChar w:fldCharType="separate"/>
    </w:r>
    <w:r w:rsidR="0021030B">
      <w:rPr>
        <w:noProof/>
        <w:sz w:val="6"/>
      </w:rPr>
      <w:t>01.03.18 15:00</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623" w:rsidRDefault="00E47623" w:rsidP="00854B91">
      <w:r>
        <w:separator/>
      </w:r>
    </w:p>
  </w:footnote>
  <w:footnote w:type="continuationSeparator" w:id="0">
    <w:p w:rsidR="00E47623" w:rsidRDefault="00E47623" w:rsidP="00854B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501477">
    <w:pPr>
      <w:pStyle w:val="a3"/>
      <w:framePr w:wrap="around" w:vAnchor="text" w:hAnchor="margin" w:xAlign="center" w:y="1"/>
      <w:rPr>
        <w:rStyle w:val="a7"/>
      </w:rPr>
    </w:pPr>
    <w:r>
      <w:rPr>
        <w:rStyle w:val="a7"/>
      </w:rPr>
      <w:fldChar w:fldCharType="begin"/>
    </w:r>
    <w:r w:rsidR="001B0396">
      <w:rPr>
        <w:rStyle w:val="a7"/>
      </w:rPr>
      <w:instrText xml:space="preserve">PAGE  </w:instrText>
    </w:r>
    <w:r>
      <w:rPr>
        <w:rStyle w:val="a7"/>
      </w:rPr>
      <w:fldChar w:fldCharType="end"/>
    </w:r>
  </w:p>
  <w:p w:rsidR="00E764CD" w:rsidRDefault="00E4762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501477">
    <w:pPr>
      <w:pStyle w:val="a3"/>
      <w:framePr w:wrap="around" w:vAnchor="text" w:hAnchor="margin" w:xAlign="center" w:y="1"/>
      <w:rPr>
        <w:rStyle w:val="a7"/>
        <w:sz w:val="24"/>
      </w:rPr>
    </w:pPr>
    <w:r>
      <w:rPr>
        <w:rStyle w:val="a7"/>
        <w:sz w:val="24"/>
      </w:rPr>
      <w:fldChar w:fldCharType="begin"/>
    </w:r>
    <w:r w:rsidR="001B0396">
      <w:rPr>
        <w:rStyle w:val="a7"/>
        <w:sz w:val="24"/>
      </w:rPr>
      <w:instrText xml:space="preserve">PAGE  </w:instrText>
    </w:r>
    <w:r>
      <w:rPr>
        <w:rStyle w:val="a7"/>
        <w:sz w:val="24"/>
      </w:rPr>
      <w:fldChar w:fldCharType="separate"/>
    </w:r>
    <w:r w:rsidR="0021030B">
      <w:rPr>
        <w:rStyle w:val="a7"/>
        <w:noProof/>
        <w:sz w:val="24"/>
      </w:rPr>
      <w:t>2</w:t>
    </w:r>
    <w:r>
      <w:rPr>
        <w:rStyle w:val="a7"/>
        <w:sz w:val="24"/>
      </w:rPr>
      <w:fldChar w:fldCharType="end"/>
    </w:r>
  </w:p>
  <w:p w:rsidR="00E764CD" w:rsidRDefault="00E4762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3C48"/>
    <w:multiLevelType w:val="hybridMultilevel"/>
    <w:tmpl w:val="DAA6C2F4"/>
    <w:lvl w:ilvl="0" w:tplc="0422000F">
      <w:start w:val="4"/>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nsid w:val="2C393213"/>
    <w:multiLevelType w:val="hybridMultilevel"/>
    <w:tmpl w:val="0AB40938"/>
    <w:lvl w:ilvl="0" w:tplc="54FCD1D8">
      <w:numFmt w:val="bullet"/>
      <w:lvlText w:val="-"/>
      <w:lvlJc w:val="left"/>
      <w:pPr>
        <w:ind w:left="502" w:hanging="360"/>
      </w:pPr>
      <w:rPr>
        <w:rFonts w:ascii="Times New Roman" w:eastAsia="Times New Roman" w:hAnsi="Times New Roman"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
    <w:nsid w:val="793956BD"/>
    <w:multiLevelType w:val="hybridMultilevel"/>
    <w:tmpl w:val="838E479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4D09FF"/>
    <w:rsid w:val="000C6740"/>
    <w:rsid w:val="0011200C"/>
    <w:rsid w:val="0015165B"/>
    <w:rsid w:val="001B0396"/>
    <w:rsid w:val="0021030B"/>
    <w:rsid w:val="002D601E"/>
    <w:rsid w:val="0030402E"/>
    <w:rsid w:val="004D09FF"/>
    <w:rsid w:val="004E5B7D"/>
    <w:rsid w:val="00501477"/>
    <w:rsid w:val="006B699B"/>
    <w:rsid w:val="00854B91"/>
    <w:rsid w:val="008C7CE3"/>
    <w:rsid w:val="00971174"/>
    <w:rsid w:val="00997369"/>
    <w:rsid w:val="00B9564D"/>
    <w:rsid w:val="00BE5C92"/>
    <w:rsid w:val="00CC41C7"/>
    <w:rsid w:val="00E47623"/>
    <w:rsid w:val="00E61D6D"/>
    <w:rsid w:val="00E90679"/>
    <w:rsid w:val="00FD4BB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9FF"/>
    <w:pPr>
      <w:spacing w:after="0" w:line="240" w:lineRule="auto"/>
    </w:pPr>
    <w:rPr>
      <w:rFonts w:eastAsia="Times New Roman" w:cs="Times New Roman"/>
      <w:szCs w:val="20"/>
      <w:lang w:eastAsia="ru-RU"/>
    </w:rPr>
  </w:style>
  <w:style w:type="paragraph" w:styleId="1">
    <w:name w:val="heading 1"/>
    <w:basedOn w:val="a"/>
    <w:next w:val="a"/>
    <w:link w:val="10"/>
    <w:uiPriority w:val="99"/>
    <w:qFormat/>
    <w:rsid w:val="000C6740"/>
    <w:pPr>
      <w:keepNext/>
      <w:spacing w:before="240" w:after="60" w:line="276" w:lineRule="auto"/>
      <w:outlineLvl w:val="0"/>
    </w:pPr>
    <w:rPr>
      <w:rFonts w:ascii="Arial" w:hAnsi="Arial" w:cs="Arial"/>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D09FF"/>
    <w:pPr>
      <w:tabs>
        <w:tab w:val="center" w:pos="4320"/>
        <w:tab w:val="right" w:pos="8640"/>
      </w:tabs>
    </w:pPr>
    <w:rPr>
      <w:rFonts w:ascii="Kudriashov" w:hAnsi="Kudriashov"/>
    </w:rPr>
  </w:style>
  <w:style w:type="character" w:customStyle="1" w:styleId="a4">
    <w:name w:val="Верхний колонтитул Знак"/>
    <w:basedOn w:val="a0"/>
    <w:link w:val="a3"/>
    <w:uiPriority w:val="99"/>
    <w:rsid w:val="004D09FF"/>
    <w:rPr>
      <w:rFonts w:ascii="Kudriashov" w:eastAsia="Times New Roman" w:hAnsi="Kudriashov" w:cs="Times New Roman"/>
      <w:szCs w:val="20"/>
      <w:lang w:eastAsia="ru-RU"/>
    </w:rPr>
  </w:style>
  <w:style w:type="paragraph" w:styleId="a5">
    <w:name w:val="footer"/>
    <w:basedOn w:val="a"/>
    <w:link w:val="a6"/>
    <w:rsid w:val="004D09FF"/>
    <w:pPr>
      <w:tabs>
        <w:tab w:val="center" w:pos="4320"/>
        <w:tab w:val="right" w:pos="8640"/>
      </w:tabs>
    </w:pPr>
    <w:rPr>
      <w:rFonts w:ascii="Kudriashov" w:hAnsi="Kudriashov"/>
    </w:rPr>
  </w:style>
  <w:style w:type="character" w:customStyle="1" w:styleId="a6">
    <w:name w:val="Нижний колонтитул Знак"/>
    <w:basedOn w:val="a0"/>
    <w:link w:val="a5"/>
    <w:rsid w:val="004D09FF"/>
    <w:rPr>
      <w:rFonts w:ascii="Kudriashov" w:eastAsia="Times New Roman" w:hAnsi="Kudriashov" w:cs="Times New Roman"/>
      <w:szCs w:val="20"/>
      <w:lang w:eastAsia="ru-RU"/>
    </w:rPr>
  </w:style>
  <w:style w:type="character" w:styleId="a7">
    <w:name w:val="page number"/>
    <w:basedOn w:val="a0"/>
    <w:rsid w:val="004D09FF"/>
    <w:rPr>
      <w:rFonts w:ascii="Times New Roman" w:hAnsi="Times New Roman"/>
    </w:rPr>
  </w:style>
  <w:style w:type="paragraph" w:styleId="a8">
    <w:name w:val="Body Text"/>
    <w:basedOn w:val="a"/>
    <w:link w:val="a9"/>
    <w:rsid w:val="004D09FF"/>
    <w:pPr>
      <w:spacing w:before="120" w:after="120"/>
    </w:pPr>
    <w:rPr>
      <w:sz w:val="22"/>
    </w:rPr>
  </w:style>
  <w:style w:type="character" w:customStyle="1" w:styleId="a9">
    <w:name w:val="Основной текст Знак"/>
    <w:basedOn w:val="a0"/>
    <w:link w:val="a8"/>
    <w:rsid w:val="004D09FF"/>
    <w:rPr>
      <w:rFonts w:eastAsia="Times New Roman" w:cs="Times New Roman"/>
      <w:sz w:val="22"/>
      <w:szCs w:val="20"/>
      <w:lang w:eastAsia="ru-RU"/>
    </w:rPr>
  </w:style>
  <w:style w:type="paragraph" w:styleId="aa">
    <w:name w:val="caption"/>
    <w:basedOn w:val="a"/>
    <w:next w:val="a"/>
    <w:qFormat/>
    <w:rsid w:val="004D09FF"/>
    <w:pPr>
      <w:jc w:val="center"/>
    </w:pPr>
    <w:rPr>
      <w:b/>
      <w:caps/>
      <w:sz w:val="22"/>
    </w:rPr>
  </w:style>
  <w:style w:type="character" w:styleId="ab">
    <w:name w:val="Emphasis"/>
    <w:basedOn w:val="a0"/>
    <w:uiPriority w:val="20"/>
    <w:qFormat/>
    <w:rsid w:val="004D09FF"/>
    <w:rPr>
      <w:i/>
      <w:iCs/>
    </w:rPr>
  </w:style>
  <w:style w:type="paragraph" w:styleId="ac">
    <w:name w:val="Balloon Text"/>
    <w:basedOn w:val="a"/>
    <w:link w:val="ad"/>
    <w:uiPriority w:val="99"/>
    <w:semiHidden/>
    <w:unhideWhenUsed/>
    <w:rsid w:val="004D09FF"/>
    <w:rPr>
      <w:rFonts w:ascii="Tahoma" w:hAnsi="Tahoma" w:cs="Tahoma"/>
      <w:sz w:val="16"/>
      <w:szCs w:val="16"/>
    </w:rPr>
  </w:style>
  <w:style w:type="character" w:customStyle="1" w:styleId="ad">
    <w:name w:val="Текст выноски Знак"/>
    <w:basedOn w:val="a0"/>
    <w:link w:val="ac"/>
    <w:uiPriority w:val="99"/>
    <w:semiHidden/>
    <w:rsid w:val="004D09FF"/>
    <w:rPr>
      <w:rFonts w:ascii="Tahoma" w:eastAsia="Times New Roman" w:hAnsi="Tahoma" w:cs="Tahoma"/>
      <w:sz w:val="16"/>
      <w:szCs w:val="16"/>
      <w:lang w:eastAsia="ru-RU"/>
    </w:rPr>
  </w:style>
  <w:style w:type="character" w:customStyle="1" w:styleId="10">
    <w:name w:val="Заголовок 1 Знак"/>
    <w:basedOn w:val="a0"/>
    <w:link w:val="1"/>
    <w:uiPriority w:val="99"/>
    <w:rsid w:val="000C6740"/>
    <w:rPr>
      <w:rFonts w:ascii="Arial" w:eastAsia="Times New Roman" w:hAnsi="Arial" w:cs="Arial"/>
      <w:b/>
      <w:bCs/>
      <w:kern w:val="32"/>
      <w:sz w:val="32"/>
      <w:szCs w:val="32"/>
    </w:rPr>
  </w:style>
  <w:style w:type="paragraph" w:styleId="ae">
    <w:name w:val="Normal (Web)"/>
    <w:basedOn w:val="a"/>
    <w:uiPriority w:val="99"/>
    <w:rsid w:val="000C6740"/>
    <w:pPr>
      <w:spacing w:before="100" w:beforeAutospacing="1" w:after="100" w:afterAutospacing="1"/>
    </w:pPr>
    <w:rPr>
      <w:sz w:val="24"/>
      <w:szCs w:val="24"/>
      <w:lang w:val="ru-RU"/>
    </w:rPr>
  </w:style>
  <w:style w:type="paragraph" w:customStyle="1" w:styleId="11">
    <w:name w:val="Абзац списка1"/>
    <w:basedOn w:val="a"/>
    <w:uiPriority w:val="99"/>
    <w:rsid w:val="000C6740"/>
    <w:pPr>
      <w:spacing w:after="200" w:line="276" w:lineRule="auto"/>
      <w:ind w:left="720"/>
      <w:contextualSpacing/>
    </w:pPr>
    <w:rPr>
      <w:rFonts w:ascii="Calibri" w:hAnsi="Calibri"/>
      <w:sz w:val="22"/>
      <w:szCs w:val="22"/>
      <w:lang w:eastAsia="en-US"/>
    </w:rPr>
  </w:style>
  <w:style w:type="paragraph" w:styleId="af">
    <w:name w:val="Title"/>
    <w:aliases w:val="Номер таблиці"/>
    <w:basedOn w:val="a"/>
    <w:link w:val="af0"/>
    <w:uiPriority w:val="99"/>
    <w:qFormat/>
    <w:rsid w:val="000C6740"/>
    <w:pPr>
      <w:jc w:val="center"/>
    </w:pPr>
  </w:style>
  <w:style w:type="character" w:customStyle="1" w:styleId="af0">
    <w:name w:val="Название Знак"/>
    <w:aliases w:val="Номер таблиці Знак"/>
    <w:basedOn w:val="a0"/>
    <w:link w:val="af"/>
    <w:uiPriority w:val="99"/>
    <w:rsid w:val="000C6740"/>
    <w:rPr>
      <w:rFonts w:eastAsia="Times New Roman" w:cs="Times New Roman"/>
      <w:szCs w:val="20"/>
      <w:lang w:eastAsia="ru-RU"/>
    </w:rPr>
  </w:style>
  <w:style w:type="paragraph" w:styleId="af1">
    <w:name w:val="Block Text"/>
    <w:basedOn w:val="a"/>
    <w:uiPriority w:val="99"/>
    <w:rsid w:val="000C6740"/>
    <w:pPr>
      <w:ind w:left="-709" w:right="-1333"/>
      <w:jc w:val="both"/>
    </w:pPr>
    <w:rPr>
      <w:lang w:val="ru-RU" w:eastAsia="uk-UA"/>
    </w:rPr>
  </w:style>
  <w:style w:type="character" w:customStyle="1" w:styleId="textexposedshow">
    <w:name w:val="text_exposed_show"/>
    <w:basedOn w:val="a0"/>
    <w:uiPriority w:val="99"/>
    <w:rsid w:val="000C674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18409</Words>
  <Characters>10494</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2018-03-01T13:00:00Z</cp:lastPrinted>
  <dcterms:created xsi:type="dcterms:W3CDTF">2018-01-25T14:07:00Z</dcterms:created>
  <dcterms:modified xsi:type="dcterms:W3CDTF">2018-03-01T13:02:00Z</dcterms:modified>
</cp:coreProperties>
</file>