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4C" w:rsidRDefault="0058054C" w:rsidP="0058054C">
      <w:pPr>
        <w:jc w:val="center"/>
        <w:rPr>
          <w:rFonts w:ascii="NewtonCTT" w:hAnsi="NewtonCTT"/>
        </w:rPr>
      </w:pPr>
      <w:r>
        <w:rPr>
          <w:rFonts w:ascii="NewtonCTT" w:hAnsi="NewtonCTT"/>
          <w:noProof/>
          <w:lang w:eastAsia="uk-UA"/>
        </w:rPr>
        <w:drawing>
          <wp:inline distT="0" distB="0" distL="0" distR="0">
            <wp:extent cx="318135" cy="46736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54C" w:rsidRPr="005F0C41" w:rsidRDefault="0058054C" w:rsidP="0058054C">
      <w:pPr>
        <w:spacing w:before="120" w:after="120" w:line="240" w:lineRule="auto"/>
        <w:jc w:val="center"/>
        <w:rPr>
          <w:rFonts w:ascii="Times New Roman" w:hAnsi="Times New Roman"/>
          <w:b/>
          <w:caps/>
          <w:szCs w:val="28"/>
        </w:rPr>
      </w:pPr>
      <w:r w:rsidRPr="005F0C41">
        <w:rPr>
          <w:rFonts w:ascii="Times New Roman" w:hAnsi="Times New Roman"/>
          <w:b/>
          <w:caps/>
          <w:szCs w:val="28"/>
        </w:rPr>
        <w:t>ЯВОРІВСЬКА РАЙОННА РАДА ЛЬВІВСЬКОЇ ОБЛАСТІ</w:t>
      </w:r>
    </w:p>
    <w:p w:rsidR="0058054C" w:rsidRDefault="0058054C" w:rsidP="0058054C">
      <w:pPr>
        <w:spacing w:before="120" w:after="12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  <w:lang w:val="en-US"/>
        </w:rPr>
        <w:t>XV</w:t>
      </w:r>
      <w:r>
        <w:rPr>
          <w:rFonts w:ascii="Times New Roman" w:hAnsi="Times New Roman"/>
          <w:sz w:val="24"/>
        </w:rPr>
        <w:t xml:space="preserve">ІІІ </w:t>
      </w:r>
      <w:proofErr w:type="gramStart"/>
      <w:r>
        <w:rPr>
          <w:rFonts w:ascii="Times New Roman" w:hAnsi="Times New Roman"/>
          <w:sz w:val="24"/>
        </w:rPr>
        <w:t xml:space="preserve">сесія  </w:t>
      </w:r>
      <w:r>
        <w:rPr>
          <w:rFonts w:ascii="Times New Roman" w:hAnsi="Times New Roman"/>
          <w:sz w:val="24"/>
          <w:lang w:val="en-US"/>
        </w:rPr>
        <w:t>V</w:t>
      </w:r>
      <w:r>
        <w:rPr>
          <w:rFonts w:ascii="Times New Roman" w:hAnsi="Times New Roman"/>
          <w:sz w:val="24"/>
        </w:rPr>
        <w:t>ІІ</w:t>
      </w:r>
      <w:proofErr w:type="gramEnd"/>
      <w:r>
        <w:rPr>
          <w:rFonts w:ascii="Times New Roman" w:hAnsi="Times New Roman"/>
          <w:sz w:val="24"/>
        </w:rPr>
        <w:t xml:space="preserve"> скликання</w:t>
      </w:r>
    </w:p>
    <w:p w:rsidR="0058054C" w:rsidRDefault="00867E92" w:rsidP="0058054C">
      <w:pPr>
        <w:spacing w:before="120" w:after="120" w:line="240" w:lineRule="auto"/>
        <w:jc w:val="center"/>
        <w:rPr>
          <w:rFonts w:ascii="Times New Roman" w:hAnsi="Times New Roman"/>
          <w:b/>
          <w:caps/>
          <w:sz w:val="32"/>
        </w:rPr>
      </w:pPr>
      <w:r>
        <w:rPr>
          <w:rFonts w:ascii="Times New Roman" w:hAnsi="Times New Roman"/>
          <w:b/>
          <w:caps/>
          <w:sz w:val="32"/>
        </w:rPr>
        <w:t>РІШЕННЯ № 343</w:t>
      </w:r>
    </w:p>
    <w:p w:rsidR="0058054C" w:rsidRPr="005F0C41" w:rsidRDefault="00867E92" w:rsidP="0058054C">
      <w:pPr>
        <w:spacing w:before="120" w:after="120" w:line="240" w:lineRule="auto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caps/>
          <w:sz w:val="24"/>
        </w:rPr>
        <w:t>« 28</w:t>
      </w:r>
      <w:r w:rsidR="0058054C" w:rsidRPr="0058054C">
        <w:rPr>
          <w:rFonts w:ascii="Times New Roman" w:hAnsi="Times New Roman"/>
          <w:caps/>
          <w:sz w:val="24"/>
          <w:lang w:val="ru-RU"/>
        </w:rPr>
        <w:t xml:space="preserve"> </w:t>
      </w:r>
      <w:r w:rsidR="0058054C">
        <w:rPr>
          <w:rFonts w:ascii="Times New Roman" w:hAnsi="Times New Roman"/>
          <w:caps/>
          <w:sz w:val="24"/>
        </w:rPr>
        <w:t xml:space="preserve">» </w:t>
      </w:r>
      <w:r>
        <w:rPr>
          <w:rFonts w:ascii="Times New Roman" w:hAnsi="Times New Roman"/>
          <w:caps/>
          <w:sz w:val="18"/>
          <w:szCs w:val="18"/>
        </w:rPr>
        <w:t>лютого</w:t>
      </w:r>
      <w:r w:rsidR="0058054C">
        <w:rPr>
          <w:rFonts w:ascii="Times New Roman" w:hAnsi="Times New Roman"/>
          <w:caps/>
          <w:sz w:val="24"/>
        </w:rPr>
        <w:t xml:space="preserve"> </w:t>
      </w:r>
      <w:r w:rsidR="0058054C">
        <w:rPr>
          <w:rFonts w:ascii="Times New Roman" w:hAnsi="Times New Roman"/>
          <w:iCs/>
          <w:caps/>
          <w:sz w:val="24"/>
        </w:rPr>
        <w:t>2018</w:t>
      </w:r>
      <w:r w:rsidR="0058054C">
        <w:rPr>
          <w:rFonts w:ascii="Times New Roman" w:hAnsi="Times New Roman"/>
          <w:caps/>
          <w:sz w:val="24"/>
        </w:rPr>
        <w:t xml:space="preserve">  </w:t>
      </w:r>
      <w:r w:rsidR="0058054C">
        <w:rPr>
          <w:rFonts w:ascii="Times New Roman" w:hAnsi="Times New Roman"/>
          <w:sz w:val="24"/>
        </w:rPr>
        <w:t>р</w:t>
      </w:r>
      <w:r w:rsidR="0058054C">
        <w:rPr>
          <w:rFonts w:ascii="Times New Roman" w:hAnsi="Times New Roman"/>
          <w:caps/>
          <w:sz w:val="24"/>
        </w:rPr>
        <w:t xml:space="preserve">.                                                                                                      </w:t>
      </w:r>
    </w:p>
    <w:p w:rsidR="0058054C" w:rsidRDefault="0058054C" w:rsidP="0058054C">
      <w:pPr>
        <w:pStyle w:val="a3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caps/>
          <w:sz w:val="24"/>
        </w:rPr>
        <w:t xml:space="preserve">           </w:t>
      </w:r>
      <w:r>
        <w:rPr>
          <w:rFonts w:ascii="Times New Roman" w:hAnsi="Times New Roman"/>
          <w:sz w:val="24"/>
        </w:rPr>
        <w:t>м. Яворів</w:t>
      </w:r>
    </w:p>
    <w:p w:rsidR="0058054C" w:rsidRDefault="0058054C" w:rsidP="0058054C">
      <w:pPr>
        <w:spacing w:line="240" w:lineRule="auto"/>
        <w:ind w:right="-1"/>
        <w:rPr>
          <w:rFonts w:ascii="Times New Roman" w:hAnsi="Times New Roman"/>
          <w:b/>
          <w:szCs w:val="28"/>
        </w:rPr>
      </w:pPr>
    </w:p>
    <w:p w:rsidR="0058054C" w:rsidRPr="005F0C41" w:rsidRDefault="0058054C" w:rsidP="0058054C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5F0C41">
        <w:rPr>
          <w:rFonts w:ascii="Times New Roman" w:hAnsi="Times New Roman"/>
          <w:b/>
          <w:szCs w:val="28"/>
        </w:rPr>
        <w:t xml:space="preserve">Про </w:t>
      </w:r>
      <w:r>
        <w:rPr>
          <w:rFonts w:ascii="Times New Roman" w:hAnsi="Times New Roman"/>
          <w:b/>
          <w:szCs w:val="28"/>
        </w:rPr>
        <w:t xml:space="preserve">затвердження </w:t>
      </w:r>
      <w:r w:rsidRPr="005F0C41">
        <w:rPr>
          <w:rFonts w:ascii="Times New Roman" w:hAnsi="Times New Roman"/>
          <w:b/>
          <w:szCs w:val="28"/>
        </w:rPr>
        <w:t>технічної  документації</w:t>
      </w:r>
    </w:p>
    <w:p w:rsidR="0058054C" w:rsidRPr="005F0C41" w:rsidRDefault="0058054C" w:rsidP="0058054C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5F0C41">
        <w:rPr>
          <w:rFonts w:ascii="Times New Roman" w:hAnsi="Times New Roman"/>
          <w:b/>
          <w:szCs w:val="28"/>
        </w:rPr>
        <w:t>з норма</w:t>
      </w:r>
      <w:r>
        <w:rPr>
          <w:rFonts w:ascii="Times New Roman" w:hAnsi="Times New Roman"/>
          <w:b/>
          <w:szCs w:val="28"/>
        </w:rPr>
        <w:t>тивної грошової оцінки земельної</w:t>
      </w:r>
      <w:r w:rsidRPr="005F0C41">
        <w:rPr>
          <w:rFonts w:ascii="Times New Roman" w:hAnsi="Times New Roman"/>
          <w:b/>
          <w:szCs w:val="28"/>
        </w:rPr>
        <w:t xml:space="preserve"> ділян</w:t>
      </w:r>
      <w:r>
        <w:rPr>
          <w:rFonts w:ascii="Times New Roman" w:hAnsi="Times New Roman"/>
          <w:b/>
          <w:szCs w:val="28"/>
        </w:rPr>
        <w:t>ки</w:t>
      </w:r>
      <w:r w:rsidRPr="005F0C41">
        <w:rPr>
          <w:rFonts w:ascii="Times New Roman" w:hAnsi="Times New Roman"/>
          <w:b/>
          <w:szCs w:val="28"/>
        </w:rPr>
        <w:t xml:space="preserve">, </w:t>
      </w:r>
    </w:p>
    <w:p w:rsidR="0058054C" w:rsidRPr="005F0C41" w:rsidRDefault="0058054C" w:rsidP="0058054C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5F0C41">
        <w:rPr>
          <w:rFonts w:ascii="Times New Roman" w:hAnsi="Times New Roman"/>
          <w:b/>
          <w:szCs w:val="28"/>
        </w:rPr>
        <w:t xml:space="preserve">що </w:t>
      </w:r>
      <w:r>
        <w:rPr>
          <w:rFonts w:ascii="Times New Roman" w:hAnsi="Times New Roman"/>
          <w:b/>
          <w:szCs w:val="28"/>
        </w:rPr>
        <w:t>передає</w:t>
      </w:r>
      <w:r w:rsidRPr="005F0C41">
        <w:rPr>
          <w:rFonts w:ascii="Times New Roman" w:hAnsi="Times New Roman"/>
          <w:b/>
          <w:szCs w:val="28"/>
        </w:rPr>
        <w:t xml:space="preserve">ться в оренду гр. </w:t>
      </w:r>
      <w:proofErr w:type="spellStart"/>
      <w:r>
        <w:rPr>
          <w:rFonts w:ascii="Times New Roman" w:hAnsi="Times New Roman"/>
          <w:b/>
          <w:szCs w:val="28"/>
        </w:rPr>
        <w:t>Пурській</w:t>
      </w:r>
      <w:proofErr w:type="spellEnd"/>
      <w:r>
        <w:rPr>
          <w:rFonts w:ascii="Times New Roman" w:hAnsi="Times New Roman"/>
          <w:b/>
          <w:szCs w:val="28"/>
        </w:rPr>
        <w:t xml:space="preserve"> Н.Б.</w:t>
      </w:r>
    </w:p>
    <w:p w:rsidR="0058054C" w:rsidRPr="005F0C41" w:rsidRDefault="0058054C" w:rsidP="0058054C">
      <w:pPr>
        <w:spacing w:line="240" w:lineRule="auto"/>
        <w:ind w:right="-1"/>
        <w:rPr>
          <w:rFonts w:ascii="Times New Roman" w:hAnsi="Times New Roman"/>
          <w:b/>
          <w:szCs w:val="28"/>
        </w:rPr>
      </w:pPr>
      <w:r w:rsidRPr="005F0C41">
        <w:rPr>
          <w:rFonts w:ascii="Times New Roman" w:hAnsi="Times New Roman"/>
          <w:b/>
          <w:szCs w:val="28"/>
        </w:rPr>
        <w:t xml:space="preserve"> </w:t>
      </w:r>
    </w:p>
    <w:p w:rsidR="0058054C" w:rsidRPr="005F0C41" w:rsidRDefault="0058054C" w:rsidP="0058054C">
      <w:pPr>
        <w:pStyle w:val="a7"/>
        <w:ind w:right="0" w:firstLine="567"/>
        <w:rPr>
          <w:b/>
          <w:sz w:val="28"/>
          <w:szCs w:val="28"/>
        </w:rPr>
      </w:pPr>
      <w:r w:rsidRPr="005F0C41">
        <w:rPr>
          <w:sz w:val="28"/>
          <w:szCs w:val="28"/>
        </w:rPr>
        <w:t>Розглянувши  технічну документацію з нормативної грошов</w:t>
      </w:r>
      <w:r w:rsidR="00867E92">
        <w:rPr>
          <w:sz w:val="28"/>
          <w:szCs w:val="28"/>
        </w:rPr>
        <w:t>ої оцінки земельних ділянок для надання</w:t>
      </w:r>
      <w:r w:rsidRPr="005F0C41">
        <w:rPr>
          <w:sz w:val="28"/>
          <w:szCs w:val="28"/>
        </w:rPr>
        <w:t xml:space="preserve"> в оренду гр. </w:t>
      </w:r>
      <w:proofErr w:type="spellStart"/>
      <w:r w:rsidRPr="005F0C41">
        <w:rPr>
          <w:sz w:val="28"/>
          <w:szCs w:val="28"/>
        </w:rPr>
        <w:t>Пур</w:t>
      </w:r>
      <w:r>
        <w:rPr>
          <w:sz w:val="28"/>
          <w:szCs w:val="28"/>
        </w:rPr>
        <w:t>ській</w:t>
      </w:r>
      <w:proofErr w:type="spellEnd"/>
      <w:r>
        <w:rPr>
          <w:sz w:val="28"/>
          <w:szCs w:val="28"/>
        </w:rPr>
        <w:t xml:space="preserve"> Н.Б.</w:t>
      </w:r>
      <w:r w:rsidRPr="005F0C41">
        <w:rPr>
          <w:sz w:val="28"/>
          <w:szCs w:val="28"/>
        </w:rPr>
        <w:t xml:space="preserve"> на території </w:t>
      </w:r>
      <w:proofErr w:type="spellStart"/>
      <w:r w:rsidRPr="005F0C41">
        <w:rPr>
          <w:sz w:val="28"/>
          <w:szCs w:val="28"/>
        </w:rPr>
        <w:t>Лозинської</w:t>
      </w:r>
      <w:proofErr w:type="spellEnd"/>
      <w:r w:rsidRPr="005F0C41">
        <w:rPr>
          <w:sz w:val="28"/>
          <w:szCs w:val="28"/>
        </w:rPr>
        <w:t xml:space="preserve"> сільської ради за межами населених пунктів для обслуговування </w:t>
      </w:r>
      <w:r>
        <w:rPr>
          <w:sz w:val="28"/>
          <w:szCs w:val="28"/>
        </w:rPr>
        <w:t xml:space="preserve">господарський </w:t>
      </w:r>
      <w:r w:rsidRPr="005F0C41">
        <w:rPr>
          <w:sz w:val="28"/>
          <w:szCs w:val="28"/>
        </w:rPr>
        <w:t>будівель</w:t>
      </w:r>
      <w:r w:rsidR="000C584F">
        <w:rPr>
          <w:sz w:val="28"/>
          <w:szCs w:val="28"/>
        </w:rPr>
        <w:t xml:space="preserve"> сільськогосподарського призначення</w:t>
      </w:r>
      <w:r w:rsidRPr="005F0C41">
        <w:rPr>
          <w:sz w:val="28"/>
          <w:szCs w:val="28"/>
        </w:rPr>
        <w:t xml:space="preserve">, розроблену </w:t>
      </w:r>
      <w:proofErr w:type="spellStart"/>
      <w:r w:rsidRPr="005F0C41">
        <w:rPr>
          <w:sz w:val="28"/>
          <w:szCs w:val="28"/>
        </w:rPr>
        <w:t>Д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«</w:t>
      </w:r>
      <w:r w:rsidRPr="005F0C41">
        <w:rPr>
          <w:sz w:val="28"/>
          <w:szCs w:val="28"/>
        </w:rPr>
        <w:t>Львівський науково-дослідний та проектний інститут землеустрою</w:t>
      </w:r>
      <w:r>
        <w:rPr>
          <w:sz w:val="28"/>
          <w:szCs w:val="28"/>
        </w:rPr>
        <w:t>»</w:t>
      </w:r>
      <w:r w:rsidRPr="005F0C41">
        <w:rPr>
          <w:sz w:val="28"/>
          <w:szCs w:val="28"/>
        </w:rPr>
        <w:t>, керуючись пунк</w:t>
      </w:r>
      <w:r>
        <w:rPr>
          <w:sz w:val="28"/>
          <w:szCs w:val="28"/>
        </w:rPr>
        <w:t>том 22 ст. 43 Закону України «</w:t>
      </w:r>
      <w:r w:rsidRPr="005F0C41">
        <w:rPr>
          <w:sz w:val="28"/>
          <w:szCs w:val="28"/>
        </w:rPr>
        <w:t>Про міс</w:t>
      </w:r>
      <w:r>
        <w:rPr>
          <w:sz w:val="28"/>
          <w:szCs w:val="28"/>
        </w:rPr>
        <w:t>цеве самоврядування в Україні»,</w:t>
      </w:r>
      <w:r w:rsidRPr="005F0C41">
        <w:rPr>
          <w:sz w:val="28"/>
          <w:szCs w:val="28"/>
        </w:rPr>
        <w:t xml:space="preserve"> Яворівська районна рада</w:t>
      </w:r>
    </w:p>
    <w:p w:rsidR="0058054C" w:rsidRPr="005F0C41" w:rsidRDefault="0058054C" w:rsidP="0058054C">
      <w:pPr>
        <w:spacing w:line="240" w:lineRule="auto"/>
        <w:ind w:right="-1" w:firstLine="426"/>
        <w:jc w:val="center"/>
        <w:rPr>
          <w:rFonts w:ascii="Times New Roman" w:hAnsi="Times New Roman"/>
          <w:b/>
          <w:szCs w:val="28"/>
        </w:rPr>
      </w:pPr>
    </w:p>
    <w:p w:rsidR="0058054C" w:rsidRDefault="0058054C" w:rsidP="0058054C">
      <w:pPr>
        <w:spacing w:line="240" w:lineRule="auto"/>
        <w:ind w:right="-1" w:firstLine="426"/>
        <w:jc w:val="center"/>
        <w:rPr>
          <w:rFonts w:ascii="Times New Roman" w:hAnsi="Times New Roman"/>
          <w:b/>
          <w:szCs w:val="28"/>
        </w:rPr>
      </w:pPr>
      <w:r w:rsidRPr="005F0C41">
        <w:rPr>
          <w:rFonts w:ascii="Times New Roman" w:hAnsi="Times New Roman"/>
          <w:b/>
          <w:szCs w:val="28"/>
        </w:rPr>
        <w:t>ВИРІШИЛА:</w:t>
      </w:r>
    </w:p>
    <w:p w:rsidR="000C584F" w:rsidRPr="005F0C41" w:rsidRDefault="000C584F" w:rsidP="0058054C">
      <w:pPr>
        <w:spacing w:line="240" w:lineRule="auto"/>
        <w:ind w:right="-1" w:firstLine="426"/>
        <w:jc w:val="center"/>
        <w:rPr>
          <w:rFonts w:ascii="Times New Roman" w:hAnsi="Times New Roman"/>
          <w:b/>
          <w:szCs w:val="28"/>
        </w:rPr>
      </w:pPr>
    </w:p>
    <w:p w:rsidR="0058054C" w:rsidRDefault="0058054C" w:rsidP="0058054C">
      <w:pPr>
        <w:pStyle w:val="a7"/>
        <w:ind w:right="0" w:firstLine="567"/>
        <w:rPr>
          <w:sz w:val="28"/>
          <w:szCs w:val="28"/>
        </w:rPr>
      </w:pPr>
      <w:r w:rsidRPr="005F0C41">
        <w:rPr>
          <w:sz w:val="28"/>
          <w:szCs w:val="28"/>
        </w:rPr>
        <w:t>1. Затвердити технічну документацію з нормативної грошової оцінки зе</w:t>
      </w:r>
      <w:r w:rsidR="000C584F">
        <w:rPr>
          <w:sz w:val="28"/>
          <w:szCs w:val="28"/>
        </w:rPr>
        <w:t>мельної</w:t>
      </w:r>
      <w:r w:rsidRPr="005F0C41">
        <w:rPr>
          <w:sz w:val="28"/>
          <w:szCs w:val="28"/>
        </w:rPr>
        <w:t xml:space="preserve"> ділян</w:t>
      </w:r>
      <w:r w:rsidR="000C584F">
        <w:rPr>
          <w:sz w:val="28"/>
          <w:szCs w:val="28"/>
        </w:rPr>
        <w:t>ки</w:t>
      </w:r>
      <w:r w:rsidRPr="005F0C41">
        <w:rPr>
          <w:sz w:val="28"/>
          <w:szCs w:val="28"/>
        </w:rPr>
        <w:t xml:space="preserve"> загальною площею </w:t>
      </w:r>
      <w:r w:rsidR="000C584F">
        <w:rPr>
          <w:sz w:val="28"/>
          <w:szCs w:val="28"/>
        </w:rPr>
        <w:t>0,3430</w:t>
      </w:r>
      <w:r w:rsidRPr="005F0C41">
        <w:rPr>
          <w:sz w:val="28"/>
          <w:szCs w:val="28"/>
        </w:rPr>
        <w:t xml:space="preserve"> га, </w:t>
      </w:r>
      <w:r>
        <w:rPr>
          <w:sz w:val="28"/>
          <w:szCs w:val="28"/>
        </w:rPr>
        <w:t>кадастровий номер : 4625</w:t>
      </w:r>
      <w:r w:rsidR="000C584F">
        <w:rPr>
          <w:sz w:val="28"/>
          <w:szCs w:val="28"/>
        </w:rPr>
        <w:t>885200:03:000:0708,</w:t>
      </w:r>
      <w:r>
        <w:rPr>
          <w:sz w:val="28"/>
          <w:szCs w:val="28"/>
        </w:rPr>
        <w:t xml:space="preserve"> </w:t>
      </w:r>
      <w:r w:rsidR="00867E92">
        <w:rPr>
          <w:sz w:val="28"/>
          <w:szCs w:val="28"/>
        </w:rPr>
        <w:t>для надання</w:t>
      </w:r>
      <w:r w:rsidRPr="005F0C41">
        <w:rPr>
          <w:sz w:val="28"/>
          <w:szCs w:val="28"/>
        </w:rPr>
        <w:t xml:space="preserve"> в оренду гр. </w:t>
      </w:r>
      <w:proofErr w:type="spellStart"/>
      <w:r w:rsidRPr="005F0C41">
        <w:rPr>
          <w:sz w:val="28"/>
          <w:szCs w:val="28"/>
        </w:rPr>
        <w:t>Пурськ</w:t>
      </w:r>
      <w:r w:rsidR="000C584F">
        <w:rPr>
          <w:sz w:val="28"/>
          <w:szCs w:val="28"/>
        </w:rPr>
        <w:t>ій</w:t>
      </w:r>
      <w:proofErr w:type="spellEnd"/>
      <w:r w:rsidR="000C584F">
        <w:rPr>
          <w:sz w:val="28"/>
          <w:szCs w:val="28"/>
        </w:rPr>
        <w:t xml:space="preserve"> Наталії Богданівні</w:t>
      </w:r>
      <w:r w:rsidRPr="005F0C41">
        <w:rPr>
          <w:sz w:val="28"/>
          <w:szCs w:val="28"/>
        </w:rPr>
        <w:t xml:space="preserve"> на території </w:t>
      </w:r>
      <w:proofErr w:type="spellStart"/>
      <w:r w:rsidRPr="005F0C41">
        <w:rPr>
          <w:sz w:val="28"/>
          <w:szCs w:val="28"/>
        </w:rPr>
        <w:t>Лозинської</w:t>
      </w:r>
      <w:proofErr w:type="spellEnd"/>
      <w:r w:rsidRPr="005F0C41">
        <w:rPr>
          <w:sz w:val="28"/>
          <w:szCs w:val="28"/>
        </w:rPr>
        <w:t xml:space="preserve"> сільської ради для обслуговування</w:t>
      </w:r>
      <w:r w:rsidR="000C584F">
        <w:rPr>
          <w:sz w:val="28"/>
          <w:szCs w:val="28"/>
        </w:rPr>
        <w:t xml:space="preserve"> господарських</w:t>
      </w:r>
      <w:r w:rsidRPr="005F0C41">
        <w:rPr>
          <w:sz w:val="28"/>
          <w:szCs w:val="28"/>
        </w:rPr>
        <w:t xml:space="preserve"> буді</w:t>
      </w:r>
      <w:r w:rsidR="000C584F">
        <w:rPr>
          <w:sz w:val="28"/>
          <w:szCs w:val="28"/>
        </w:rPr>
        <w:t>вель сільськогосподарського призначення</w:t>
      </w:r>
      <w:r w:rsidRPr="005F0C41">
        <w:rPr>
          <w:sz w:val="28"/>
          <w:szCs w:val="28"/>
        </w:rPr>
        <w:t>.</w:t>
      </w:r>
    </w:p>
    <w:p w:rsidR="0058054C" w:rsidRPr="005F0C41" w:rsidRDefault="0058054C" w:rsidP="0058054C">
      <w:pPr>
        <w:pStyle w:val="a7"/>
        <w:ind w:right="0" w:firstLine="567"/>
        <w:rPr>
          <w:sz w:val="28"/>
          <w:szCs w:val="28"/>
        </w:rPr>
      </w:pPr>
    </w:p>
    <w:p w:rsidR="0058054C" w:rsidRDefault="0058054C" w:rsidP="0058054C">
      <w:pPr>
        <w:pStyle w:val="a7"/>
        <w:ind w:firstLine="567"/>
        <w:rPr>
          <w:sz w:val="28"/>
          <w:szCs w:val="28"/>
        </w:rPr>
      </w:pPr>
      <w:r w:rsidRPr="005F0C41">
        <w:rPr>
          <w:sz w:val="28"/>
          <w:szCs w:val="28"/>
        </w:rPr>
        <w:t>2. Затвердити нормативну грошову о</w:t>
      </w:r>
      <w:r w:rsidR="00974161">
        <w:rPr>
          <w:sz w:val="28"/>
          <w:szCs w:val="28"/>
        </w:rPr>
        <w:t>цінку земельної ділянки</w:t>
      </w:r>
      <w:r w:rsidRPr="005F0C41">
        <w:rPr>
          <w:sz w:val="28"/>
          <w:szCs w:val="28"/>
        </w:rPr>
        <w:t xml:space="preserve"> площею 0,</w:t>
      </w:r>
      <w:r w:rsidR="00974161">
        <w:rPr>
          <w:sz w:val="28"/>
          <w:szCs w:val="28"/>
        </w:rPr>
        <w:t>3430</w:t>
      </w:r>
      <w:r w:rsidRPr="005F0C41">
        <w:rPr>
          <w:sz w:val="28"/>
          <w:szCs w:val="28"/>
        </w:rPr>
        <w:t xml:space="preserve"> га</w:t>
      </w:r>
      <w:r>
        <w:rPr>
          <w:sz w:val="28"/>
          <w:szCs w:val="28"/>
        </w:rPr>
        <w:t xml:space="preserve"> </w:t>
      </w:r>
      <w:r w:rsidRPr="005F0C41">
        <w:rPr>
          <w:sz w:val="28"/>
          <w:szCs w:val="28"/>
        </w:rPr>
        <w:t xml:space="preserve"> </w:t>
      </w:r>
      <w:r w:rsidR="00974161">
        <w:rPr>
          <w:sz w:val="28"/>
          <w:szCs w:val="28"/>
        </w:rPr>
        <w:t>в розмірі 5512,61</w:t>
      </w:r>
      <w:r w:rsidRPr="005F0C41">
        <w:rPr>
          <w:sz w:val="28"/>
          <w:szCs w:val="28"/>
        </w:rPr>
        <w:t xml:space="preserve"> грн. (</w:t>
      </w:r>
      <w:r w:rsidR="00974161">
        <w:rPr>
          <w:sz w:val="28"/>
          <w:szCs w:val="28"/>
        </w:rPr>
        <w:t>п’ять тисяч п’ятсот дванадцять) грн. 61</w:t>
      </w:r>
      <w:r w:rsidRPr="005F0C41">
        <w:rPr>
          <w:sz w:val="28"/>
          <w:szCs w:val="28"/>
        </w:rPr>
        <w:t xml:space="preserve"> коп</w:t>
      </w:r>
      <w:r>
        <w:rPr>
          <w:sz w:val="28"/>
          <w:szCs w:val="28"/>
        </w:rPr>
        <w:t>.</w:t>
      </w:r>
    </w:p>
    <w:p w:rsidR="0058054C" w:rsidRPr="005F0C41" w:rsidRDefault="0058054C" w:rsidP="0058054C">
      <w:pPr>
        <w:pStyle w:val="a7"/>
        <w:ind w:firstLine="567"/>
        <w:rPr>
          <w:sz w:val="28"/>
          <w:szCs w:val="28"/>
        </w:rPr>
      </w:pPr>
    </w:p>
    <w:p w:rsidR="0058054C" w:rsidRDefault="00974161" w:rsidP="0058054C">
      <w:pPr>
        <w:spacing w:line="240" w:lineRule="auto"/>
        <w:ind w:firstLine="568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3. Громадянці </w:t>
      </w:r>
      <w:proofErr w:type="spellStart"/>
      <w:r>
        <w:rPr>
          <w:rFonts w:ascii="Times New Roman" w:hAnsi="Times New Roman"/>
          <w:szCs w:val="28"/>
        </w:rPr>
        <w:t>Пурській</w:t>
      </w:r>
      <w:proofErr w:type="spellEnd"/>
      <w:r>
        <w:rPr>
          <w:rFonts w:ascii="Times New Roman" w:hAnsi="Times New Roman"/>
          <w:szCs w:val="28"/>
        </w:rPr>
        <w:t xml:space="preserve"> Н.Б.</w:t>
      </w:r>
      <w:r w:rsidR="0058054C" w:rsidRPr="00367ABE">
        <w:rPr>
          <w:rFonts w:ascii="Times New Roman" w:hAnsi="Times New Roman"/>
          <w:szCs w:val="28"/>
        </w:rPr>
        <w:t xml:space="preserve"> в місячний термін </w:t>
      </w:r>
      <w:r w:rsidR="0058054C" w:rsidRPr="00367ABE">
        <w:rPr>
          <w:rFonts w:ascii="Times New Roman" w:hAnsi="Times New Roman"/>
        </w:rPr>
        <w:t>подати відповідні документи для укладення договору оренди вказаної земельної ділянки згідно вимог чинного законодавства.</w:t>
      </w:r>
    </w:p>
    <w:p w:rsidR="0058054C" w:rsidRDefault="0058054C" w:rsidP="0058054C">
      <w:pPr>
        <w:spacing w:line="240" w:lineRule="auto"/>
        <w:ind w:firstLine="568"/>
        <w:rPr>
          <w:rFonts w:ascii="Times New Roman" w:hAnsi="Times New Roman"/>
        </w:rPr>
      </w:pPr>
    </w:p>
    <w:p w:rsidR="0058054C" w:rsidRPr="005F0C41" w:rsidRDefault="0058054C" w:rsidP="0058054C">
      <w:pPr>
        <w:pStyle w:val="a7"/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5F0C41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</w:t>
      </w:r>
      <w:r>
        <w:rPr>
          <w:sz w:val="28"/>
          <w:szCs w:val="28"/>
        </w:rPr>
        <w:t>ксу та екології та охорони навколишнього середовища</w:t>
      </w:r>
      <w:r w:rsidRPr="005F0C41">
        <w:rPr>
          <w:sz w:val="28"/>
          <w:szCs w:val="28"/>
        </w:rPr>
        <w:t xml:space="preserve"> (</w:t>
      </w:r>
      <w:r>
        <w:rPr>
          <w:sz w:val="28"/>
          <w:szCs w:val="28"/>
        </w:rPr>
        <w:t>С. Дяків</w:t>
      </w:r>
      <w:r w:rsidRPr="005F0C41">
        <w:rPr>
          <w:sz w:val="28"/>
          <w:szCs w:val="28"/>
        </w:rPr>
        <w:t>).</w:t>
      </w:r>
    </w:p>
    <w:p w:rsidR="0058054C" w:rsidRPr="005F0C41" w:rsidRDefault="0058054C" w:rsidP="0058054C">
      <w:pPr>
        <w:spacing w:line="240" w:lineRule="auto"/>
        <w:ind w:right="-1" w:firstLine="426"/>
        <w:rPr>
          <w:rFonts w:ascii="Times New Roman" w:hAnsi="Times New Roman"/>
          <w:b/>
          <w:bCs/>
          <w:szCs w:val="28"/>
        </w:rPr>
      </w:pPr>
    </w:p>
    <w:p w:rsidR="0058054C" w:rsidRPr="005F0C41" w:rsidRDefault="0058054C" w:rsidP="0058054C">
      <w:pPr>
        <w:spacing w:line="240" w:lineRule="auto"/>
        <w:ind w:right="-1" w:firstLine="426"/>
        <w:rPr>
          <w:rFonts w:ascii="Times New Roman" w:hAnsi="Times New Roman"/>
          <w:bCs/>
          <w:szCs w:val="28"/>
        </w:rPr>
      </w:pPr>
    </w:p>
    <w:p w:rsidR="0058054C" w:rsidRPr="005F0C41" w:rsidRDefault="0058054C" w:rsidP="0058054C">
      <w:pPr>
        <w:spacing w:line="240" w:lineRule="auto"/>
        <w:ind w:right="-1" w:firstLine="426"/>
        <w:rPr>
          <w:rFonts w:ascii="Times New Roman" w:hAnsi="Times New Roman"/>
          <w:bCs/>
          <w:szCs w:val="28"/>
        </w:rPr>
      </w:pPr>
      <w:r w:rsidRPr="005F0C41">
        <w:rPr>
          <w:rFonts w:ascii="Times New Roman" w:hAnsi="Times New Roman"/>
          <w:bCs/>
          <w:szCs w:val="28"/>
        </w:rPr>
        <w:t xml:space="preserve">Голова районної ради                                                              </w:t>
      </w:r>
      <w:r>
        <w:rPr>
          <w:rFonts w:ascii="Times New Roman" w:hAnsi="Times New Roman"/>
          <w:bCs/>
          <w:szCs w:val="28"/>
        </w:rPr>
        <w:t xml:space="preserve">В. </w:t>
      </w:r>
      <w:proofErr w:type="spellStart"/>
      <w:r>
        <w:rPr>
          <w:rFonts w:ascii="Times New Roman" w:hAnsi="Times New Roman"/>
          <w:bCs/>
          <w:szCs w:val="28"/>
        </w:rP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8054C"/>
    <w:rsid w:val="000C584F"/>
    <w:rsid w:val="0011200C"/>
    <w:rsid w:val="002D601E"/>
    <w:rsid w:val="004C3F46"/>
    <w:rsid w:val="0058054C"/>
    <w:rsid w:val="00746D5D"/>
    <w:rsid w:val="00867E92"/>
    <w:rsid w:val="0092713E"/>
    <w:rsid w:val="00974161"/>
    <w:rsid w:val="00C7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4C"/>
    <w:pPr>
      <w:spacing w:after="0" w:line="288" w:lineRule="auto"/>
      <w:jc w:val="both"/>
    </w:pPr>
    <w:rPr>
      <w:rFonts w:ascii="Kudriashov" w:eastAsia="Times New Roman" w:hAnsi="Kudriashov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054C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rsid w:val="0058054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5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58054C"/>
    <w:pPr>
      <w:spacing w:line="240" w:lineRule="auto"/>
      <w:ind w:right="-1" w:firstLine="426"/>
    </w:pPr>
    <w:rPr>
      <w:rFonts w:ascii="Times New Roman" w:hAnsi="Times New Roman"/>
      <w:sz w:val="26"/>
    </w:rPr>
  </w:style>
  <w:style w:type="character" w:customStyle="1" w:styleId="a8">
    <w:name w:val="Основной текст с отступом Знак"/>
    <w:basedOn w:val="a0"/>
    <w:link w:val="a7"/>
    <w:rsid w:val="0058054C"/>
    <w:rPr>
      <w:rFonts w:eastAsia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2018-03-02T11:47:00Z</cp:lastPrinted>
  <dcterms:created xsi:type="dcterms:W3CDTF">2018-01-29T12:46:00Z</dcterms:created>
  <dcterms:modified xsi:type="dcterms:W3CDTF">2018-03-02T11:47:00Z</dcterms:modified>
</cp:coreProperties>
</file>