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0A3" w:rsidRDefault="001F00A3" w:rsidP="001F00A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895" cy="60706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0A3" w:rsidRDefault="001F00A3" w:rsidP="001F00A3">
      <w:pPr>
        <w:jc w:val="center"/>
      </w:pPr>
      <w:r>
        <w:rPr>
          <w:b/>
          <w:caps/>
          <w:sz w:val="22"/>
        </w:rPr>
        <w:t>УкраЇна</w:t>
      </w:r>
    </w:p>
    <w:p w:rsidR="001F00A3" w:rsidRDefault="001F00A3" w:rsidP="001F00A3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  <w:r>
        <w:rPr>
          <w:b/>
          <w:caps/>
          <w:sz w:val="24"/>
          <w:lang w:val="ru-RU"/>
        </w:rPr>
        <w:t xml:space="preserve">         </w:t>
      </w:r>
    </w:p>
    <w:p w:rsidR="001F00A3" w:rsidRDefault="001F00A3" w:rsidP="001F00A3">
      <w:pPr>
        <w:spacing w:before="120" w:after="120"/>
        <w:rPr>
          <w:sz w:val="24"/>
        </w:rPr>
      </w:pPr>
      <w:r>
        <w:t xml:space="preserve">                                                  ХІХ </w:t>
      </w:r>
      <w:r>
        <w:rPr>
          <w:sz w:val="24"/>
        </w:rPr>
        <w:t xml:space="preserve">сесія </w:t>
      </w:r>
      <w:r>
        <w:rPr>
          <w:sz w:val="24"/>
          <w:lang w:val="en-US"/>
        </w:rPr>
        <w:t>V</w:t>
      </w:r>
      <w:r>
        <w:rPr>
          <w:sz w:val="24"/>
        </w:rPr>
        <w:t>ІІ скликання</w:t>
      </w:r>
    </w:p>
    <w:p w:rsidR="008E75D4" w:rsidRDefault="008E75D4" w:rsidP="008E75D4">
      <w:pPr>
        <w:spacing w:before="120" w:after="120"/>
        <w:jc w:val="center"/>
        <w:rPr>
          <w:sz w:val="20"/>
        </w:rPr>
      </w:pPr>
      <w:r>
        <w:rPr>
          <w:sz w:val="24"/>
        </w:rPr>
        <w:t>(ПОЗАЧЕРГОВА)</w:t>
      </w:r>
    </w:p>
    <w:p w:rsidR="001F00A3" w:rsidRDefault="001F00A3" w:rsidP="001F00A3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0A3965">
        <w:rPr>
          <w:b/>
          <w:caps/>
          <w:sz w:val="36"/>
        </w:rPr>
        <w:t>357</w:t>
      </w:r>
    </w:p>
    <w:p w:rsidR="001F00A3" w:rsidRDefault="000A3965" w:rsidP="001F00A3">
      <w:pPr>
        <w:spacing w:before="120" w:after="120"/>
        <w:rPr>
          <w:b/>
          <w:bCs/>
          <w:sz w:val="24"/>
        </w:rPr>
      </w:pPr>
      <w:r>
        <w:rPr>
          <w:sz w:val="24"/>
        </w:rPr>
        <w:t>" 20 " квітня</w:t>
      </w:r>
      <w:r w:rsidR="001F00A3">
        <w:rPr>
          <w:sz w:val="24"/>
        </w:rPr>
        <w:t xml:space="preserve"> 2018 р.                                                                                        </w:t>
      </w:r>
      <w:r w:rsidR="001F00A3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F00A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1F00A3" w:rsidRDefault="001F00A3" w:rsidP="001F00A3">
      <w:pPr>
        <w:spacing w:before="120" w:after="120"/>
        <w:jc w:val="both"/>
      </w:pPr>
      <w:r>
        <w:rPr>
          <w:sz w:val="24"/>
        </w:rPr>
        <w:t xml:space="preserve">            м. Яворів</w:t>
      </w:r>
    </w:p>
    <w:p w:rsidR="001F00A3" w:rsidRDefault="001F00A3" w:rsidP="001F00A3">
      <w:pPr>
        <w:jc w:val="both"/>
      </w:pPr>
    </w:p>
    <w:p w:rsidR="001F00A3" w:rsidRPr="00C102A9" w:rsidRDefault="001F00A3" w:rsidP="00C102A9">
      <w:pPr>
        <w:jc w:val="both"/>
        <w:rPr>
          <w:b/>
          <w:sz w:val="27"/>
          <w:szCs w:val="27"/>
        </w:rPr>
      </w:pPr>
      <w:r w:rsidRPr="00C102A9">
        <w:rPr>
          <w:b/>
          <w:sz w:val="27"/>
          <w:szCs w:val="27"/>
        </w:rPr>
        <w:t xml:space="preserve">Про розпорядження оргтехнікою та </w:t>
      </w:r>
    </w:p>
    <w:p w:rsidR="001F00A3" w:rsidRPr="00C102A9" w:rsidRDefault="001F00A3" w:rsidP="00C102A9">
      <w:pPr>
        <w:jc w:val="both"/>
        <w:rPr>
          <w:b/>
          <w:sz w:val="27"/>
          <w:szCs w:val="27"/>
        </w:rPr>
      </w:pPr>
      <w:r w:rsidRPr="00C102A9">
        <w:rPr>
          <w:b/>
          <w:sz w:val="27"/>
          <w:szCs w:val="27"/>
        </w:rPr>
        <w:t xml:space="preserve">обладнанням спільної власності </w:t>
      </w:r>
    </w:p>
    <w:p w:rsidR="001F00A3" w:rsidRPr="00C102A9" w:rsidRDefault="001F00A3" w:rsidP="00C102A9">
      <w:pPr>
        <w:jc w:val="both"/>
        <w:rPr>
          <w:b/>
          <w:sz w:val="27"/>
          <w:szCs w:val="27"/>
        </w:rPr>
      </w:pPr>
      <w:r w:rsidRPr="00C102A9">
        <w:rPr>
          <w:b/>
          <w:sz w:val="27"/>
          <w:szCs w:val="27"/>
        </w:rPr>
        <w:t>територіальних громад району</w:t>
      </w:r>
    </w:p>
    <w:p w:rsidR="001F00A3" w:rsidRPr="00C102A9" w:rsidRDefault="001F00A3" w:rsidP="00C102A9">
      <w:pPr>
        <w:jc w:val="both"/>
        <w:rPr>
          <w:b/>
          <w:sz w:val="27"/>
          <w:szCs w:val="27"/>
        </w:rPr>
      </w:pPr>
    </w:p>
    <w:p w:rsidR="001F00A3" w:rsidRPr="00C102A9" w:rsidRDefault="001F00A3" w:rsidP="001F00A3">
      <w:pPr>
        <w:ind w:firstLine="720"/>
        <w:jc w:val="both"/>
        <w:rPr>
          <w:sz w:val="27"/>
          <w:szCs w:val="27"/>
        </w:rPr>
      </w:pPr>
      <w:r w:rsidRPr="00C102A9">
        <w:rPr>
          <w:sz w:val="27"/>
          <w:szCs w:val="27"/>
        </w:rPr>
        <w:t xml:space="preserve">Відповідно до ст.ст. 317, 827, 833 Цивільного кодексу України, </w:t>
      </w:r>
      <w:r w:rsidR="00732416" w:rsidRPr="00C102A9">
        <w:rPr>
          <w:sz w:val="27"/>
          <w:szCs w:val="27"/>
        </w:rPr>
        <w:t>п. 20 ч. 1 ст.</w:t>
      </w:r>
      <w:r w:rsidRPr="00C102A9">
        <w:rPr>
          <w:sz w:val="27"/>
          <w:szCs w:val="27"/>
        </w:rPr>
        <w:t xml:space="preserve">43 та ч. 5 ст. 60 Закону України «Про місцеве самоврядування в Україні», </w:t>
      </w:r>
      <w:r w:rsidR="00C87763" w:rsidRPr="00C102A9">
        <w:rPr>
          <w:sz w:val="27"/>
          <w:szCs w:val="27"/>
        </w:rPr>
        <w:t>з метою раціонального використання майна спільної власності територіальних громад району для забезпечення належного функціонування</w:t>
      </w:r>
      <w:r w:rsidR="00C102A9">
        <w:rPr>
          <w:sz w:val="27"/>
          <w:szCs w:val="27"/>
        </w:rPr>
        <w:t xml:space="preserve"> районних</w:t>
      </w:r>
      <w:r w:rsidR="00C87763" w:rsidRPr="00C102A9">
        <w:rPr>
          <w:sz w:val="27"/>
          <w:szCs w:val="27"/>
        </w:rPr>
        <w:t xml:space="preserve"> установ та організацій</w:t>
      </w:r>
      <w:r w:rsidR="009A6FF6" w:rsidRPr="00C102A9">
        <w:rPr>
          <w:sz w:val="27"/>
          <w:szCs w:val="27"/>
        </w:rPr>
        <w:t xml:space="preserve"> державної і комунальної власності,</w:t>
      </w:r>
      <w:r w:rsidR="00C87763" w:rsidRPr="00C102A9">
        <w:rPr>
          <w:sz w:val="27"/>
          <w:szCs w:val="27"/>
        </w:rPr>
        <w:t xml:space="preserve"> </w:t>
      </w:r>
      <w:r w:rsidR="00732416" w:rsidRPr="00C102A9">
        <w:rPr>
          <w:sz w:val="27"/>
          <w:szCs w:val="27"/>
        </w:rPr>
        <w:t>враховуючи рекомендації профільних постійних комісій районної ради</w:t>
      </w:r>
      <w:r w:rsidRPr="00C102A9">
        <w:rPr>
          <w:sz w:val="27"/>
          <w:szCs w:val="27"/>
        </w:rPr>
        <w:t>, Яворівська районна рада</w:t>
      </w:r>
    </w:p>
    <w:p w:rsidR="001F00A3" w:rsidRPr="00C102A9" w:rsidRDefault="001F00A3" w:rsidP="001F00A3">
      <w:pPr>
        <w:jc w:val="both"/>
        <w:rPr>
          <w:sz w:val="27"/>
          <w:szCs w:val="27"/>
        </w:rPr>
      </w:pPr>
    </w:p>
    <w:p w:rsidR="001F00A3" w:rsidRPr="00C102A9" w:rsidRDefault="001F00A3" w:rsidP="001F00A3">
      <w:pPr>
        <w:ind w:left="1440" w:firstLine="720"/>
        <w:jc w:val="both"/>
        <w:rPr>
          <w:sz w:val="27"/>
          <w:szCs w:val="27"/>
        </w:rPr>
      </w:pPr>
      <w:r w:rsidRPr="00C102A9">
        <w:rPr>
          <w:sz w:val="27"/>
          <w:szCs w:val="27"/>
        </w:rPr>
        <w:tab/>
      </w:r>
      <w:r w:rsidRPr="00C102A9">
        <w:rPr>
          <w:sz w:val="27"/>
          <w:szCs w:val="27"/>
        </w:rPr>
        <w:tab/>
      </w:r>
      <w:r w:rsidRPr="00C102A9">
        <w:rPr>
          <w:b/>
          <w:sz w:val="27"/>
          <w:szCs w:val="27"/>
        </w:rPr>
        <w:t>В И Р І Ш И Л А :</w:t>
      </w:r>
    </w:p>
    <w:p w:rsidR="001F00A3" w:rsidRPr="00C102A9" w:rsidRDefault="001F00A3" w:rsidP="001F00A3">
      <w:pPr>
        <w:jc w:val="both"/>
        <w:rPr>
          <w:sz w:val="27"/>
          <w:szCs w:val="27"/>
        </w:rPr>
      </w:pPr>
    </w:p>
    <w:p w:rsidR="001F00A3" w:rsidRPr="00C102A9" w:rsidRDefault="001F00A3" w:rsidP="001F00A3">
      <w:pPr>
        <w:ind w:firstLine="720"/>
        <w:jc w:val="both"/>
        <w:rPr>
          <w:sz w:val="27"/>
          <w:szCs w:val="27"/>
        </w:rPr>
      </w:pPr>
      <w:r w:rsidRPr="00C102A9">
        <w:rPr>
          <w:sz w:val="27"/>
          <w:szCs w:val="27"/>
        </w:rPr>
        <w:t xml:space="preserve">1. Надати дозвіл </w:t>
      </w:r>
      <w:r w:rsidR="009A6FF6" w:rsidRPr="00C102A9">
        <w:rPr>
          <w:sz w:val="27"/>
          <w:szCs w:val="27"/>
        </w:rPr>
        <w:t xml:space="preserve">голові Яворівської районної ради </w:t>
      </w:r>
      <w:r w:rsidRPr="00C102A9">
        <w:rPr>
          <w:sz w:val="27"/>
          <w:szCs w:val="27"/>
        </w:rPr>
        <w:t>щодо продовження на строк до 5 років</w:t>
      </w:r>
      <w:r w:rsidR="0013554B" w:rsidRPr="00C102A9">
        <w:rPr>
          <w:sz w:val="27"/>
          <w:szCs w:val="27"/>
        </w:rPr>
        <w:t xml:space="preserve"> термінів дії</w:t>
      </w:r>
      <w:r w:rsidRPr="00C102A9">
        <w:rPr>
          <w:sz w:val="27"/>
          <w:szCs w:val="27"/>
        </w:rPr>
        <w:t xml:space="preserve"> до</w:t>
      </w:r>
      <w:r w:rsidR="009A6FF6" w:rsidRPr="00C102A9">
        <w:rPr>
          <w:sz w:val="27"/>
          <w:szCs w:val="27"/>
        </w:rPr>
        <w:t xml:space="preserve">говорів </w:t>
      </w:r>
      <w:r w:rsidR="001927B3" w:rsidRPr="00C102A9">
        <w:rPr>
          <w:sz w:val="27"/>
          <w:szCs w:val="27"/>
        </w:rPr>
        <w:t>про тимчасове користування майном, оргтехнікою та обладнанням спільної власності територіальних громад району</w:t>
      </w:r>
      <w:r w:rsidR="0013554B" w:rsidRPr="00C102A9">
        <w:rPr>
          <w:sz w:val="27"/>
          <w:szCs w:val="27"/>
        </w:rPr>
        <w:t>, укладених</w:t>
      </w:r>
      <w:r w:rsidRPr="00C102A9">
        <w:rPr>
          <w:sz w:val="27"/>
          <w:szCs w:val="27"/>
        </w:rPr>
        <w:t xml:space="preserve"> </w:t>
      </w:r>
      <w:r w:rsidR="0013554B" w:rsidRPr="00C102A9">
        <w:rPr>
          <w:sz w:val="27"/>
          <w:szCs w:val="27"/>
        </w:rPr>
        <w:t xml:space="preserve">з </w:t>
      </w:r>
      <w:r w:rsidRPr="00C102A9">
        <w:rPr>
          <w:sz w:val="27"/>
          <w:szCs w:val="27"/>
        </w:rPr>
        <w:t>:</w:t>
      </w:r>
    </w:p>
    <w:p w:rsidR="001F00A3" w:rsidRPr="00C102A9" w:rsidRDefault="0013554B" w:rsidP="001F00A3">
      <w:pPr>
        <w:ind w:firstLine="720"/>
        <w:jc w:val="both"/>
        <w:rPr>
          <w:sz w:val="27"/>
          <w:szCs w:val="27"/>
        </w:rPr>
      </w:pPr>
      <w:r w:rsidRPr="00C102A9">
        <w:rPr>
          <w:sz w:val="27"/>
          <w:szCs w:val="27"/>
        </w:rPr>
        <w:t xml:space="preserve">- </w:t>
      </w:r>
      <w:r w:rsidR="001F00A3" w:rsidRPr="00C102A9">
        <w:rPr>
          <w:sz w:val="27"/>
          <w:szCs w:val="27"/>
        </w:rPr>
        <w:t xml:space="preserve"> Яворівською районною державною адміністрацією;</w:t>
      </w:r>
    </w:p>
    <w:p w:rsidR="0013554B" w:rsidRPr="00C102A9" w:rsidRDefault="0013554B" w:rsidP="001F00A3">
      <w:pPr>
        <w:ind w:firstLine="720"/>
        <w:jc w:val="both"/>
        <w:rPr>
          <w:sz w:val="27"/>
          <w:szCs w:val="27"/>
        </w:rPr>
      </w:pPr>
      <w:r w:rsidRPr="00C102A9">
        <w:rPr>
          <w:sz w:val="27"/>
          <w:szCs w:val="27"/>
        </w:rPr>
        <w:t>-  адміністрацією спеціальної економічної зони «Яворів»;</w:t>
      </w:r>
    </w:p>
    <w:p w:rsidR="0013554B" w:rsidRPr="00C102A9" w:rsidRDefault="0013554B" w:rsidP="001F00A3">
      <w:pPr>
        <w:ind w:firstLine="720"/>
        <w:jc w:val="both"/>
        <w:rPr>
          <w:sz w:val="27"/>
          <w:szCs w:val="27"/>
        </w:rPr>
      </w:pPr>
      <w:r w:rsidRPr="00C102A9">
        <w:rPr>
          <w:sz w:val="27"/>
          <w:szCs w:val="27"/>
        </w:rPr>
        <w:t>- Яворівською центральною районною лікарнею</w:t>
      </w:r>
      <w:r w:rsidR="00CD4D5E" w:rsidRPr="00C102A9">
        <w:rPr>
          <w:sz w:val="27"/>
          <w:szCs w:val="27"/>
        </w:rPr>
        <w:t>;</w:t>
      </w:r>
      <w:r w:rsidRPr="00C102A9">
        <w:rPr>
          <w:sz w:val="27"/>
          <w:szCs w:val="27"/>
        </w:rPr>
        <w:t xml:space="preserve"> </w:t>
      </w:r>
    </w:p>
    <w:p w:rsidR="001F00A3" w:rsidRPr="00C102A9" w:rsidRDefault="001F00A3" w:rsidP="001F00A3">
      <w:pPr>
        <w:ind w:firstLine="720"/>
        <w:jc w:val="both"/>
        <w:rPr>
          <w:sz w:val="27"/>
          <w:szCs w:val="27"/>
        </w:rPr>
      </w:pPr>
      <w:r w:rsidRPr="00C102A9">
        <w:rPr>
          <w:sz w:val="27"/>
          <w:szCs w:val="27"/>
        </w:rPr>
        <w:t>- з фінансовим управл</w:t>
      </w:r>
      <w:r w:rsidR="00CD4D5E" w:rsidRPr="00C102A9">
        <w:rPr>
          <w:sz w:val="27"/>
          <w:szCs w:val="27"/>
        </w:rPr>
        <w:t>інням райдержадміністрації.</w:t>
      </w:r>
    </w:p>
    <w:p w:rsidR="001F00A3" w:rsidRPr="00C102A9" w:rsidRDefault="001F00A3" w:rsidP="001F00A3">
      <w:pPr>
        <w:ind w:firstLine="720"/>
        <w:jc w:val="both"/>
        <w:rPr>
          <w:sz w:val="27"/>
          <w:szCs w:val="27"/>
        </w:rPr>
      </w:pPr>
    </w:p>
    <w:p w:rsidR="001F00A3" w:rsidRPr="00C102A9" w:rsidRDefault="00CD4D5E" w:rsidP="001F00A3">
      <w:pPr>
        <w:ind w:firstLine="720"/>
        <w:jc w:val="both"/>
        <w:rPr>
          <w:sz w:val="27"/>
          <w:szCs w:val="27"/>
        </w:rPr>
      </w:pPr>
      <w:r w:rsidRPr="00C102A9">
        <w:rPr>
          <w:sz w:val="27"/>
          <w:szCs w:val="27"/>
        </w:rPr>
        <w:t>2. Затвердити до</w:t>
      </w:r>
      <w:r w:rsidR="002D0A88" w:rsidRPr="00C102A9">
        <w:rPr>
          <w:sz w:val="27"/>
          <w:szCs w:val="27"/>
        </w:rPr>
        <w:t>гові</w:t>
      </w:r>
      <w:r w:rsidRPr="00C102A9">
        <w:rPr>
          <w:sz w:val="27"/>
          <w:szCs w:val="27"/>
        </w:rPr>
        <w:t>р про тимчасове користування</w:t>
      </w:r>
      <w:r w:rsidR="002D0A88" w:rsidRPr="00C102A9">
        <w:rPr>
          <w:sz w:val="27"/>
          <w:szCs w:val="27"/>
        </w:rPr>
        <w:t xml:space="preserve"> оргтехнікою</w:t>
      </w:r>
      <w:r w:rsidRPr="00C102A9">
        <w:rPr>
          <w:sz w:val="27"/>
          <w:szCs w:val="27"/>
        </w:rPr>
        <w:t xml:space="preserve"> спільної власності територіальних громад району,</w:t>
      </w:r>
      <w:r w:rsidR="002D0A88" w:rsidRPr="00C102A9">
        <w:rPr>
          <w:sz w:val="27"/>
          <w:szCs w:val="27"/>
        </w:rPr>
        <w:t xml:space="preserve"> укладеного</w:t>
      </w:r>
      <w:r w:rsidRPr="00C102A9">
        <w:rPr>
          <w:sz w:val="27"/>
          <w:szCs w:val="27"/>
        </w:rPr>
        <w:t xml:space="preserve"> з</w:t>
      </w:r>
      <w:r w:rsidR="002D0A88" w:rsidRPr="00C102A9">
        <w:rPr>
          <w:sz w:val="27"/>
          <w:szCs w:val="27"/>
        </w:rPr>
        <w:t xml:space="preserve"> дошкільним навчальним закладом с. </w:t>
      </w:r>
      <w:proofErr w:type="spellStart"/>
      <w:r w:rsidR="002D0A88" w:rsidRPr="00C102A9">
        <w:rPr>
          <w:sz w:val="27"/>
          <w:szCs w:val="27"/>
        </w:rPr>
        <w:t>Нагачів</w:t>
      </w:r>
      <w:proofErr w:type="spellEnd"/>
      <w:r w:rsidR="002D0A88" w:rsidRPr="00C102A9">
        <w:rPr>
          <w:sz w:val="27"/>
          <w:szCs w:val="27"/>
        </w:rPr>
        <w:t>.</w:t>
      </w:r>
    </w:p>
    <w:p w:rsidR="001F00A3" w:rsidRPr="00C102A9" w:rsidRDefault="002D0A88" w:rsidP="001F00A3">
      <w:pPr>
        <w:ind w:firstLine="720"/>
        <w:jc w:val="both"/>
        <w:rPr>
          <w:sz w:val="27"/>
          <w:szCs w:val="27"/>
        </w:rPr>
      </w:pPr>
      <w:r w:rsidRPr="00C102A9">
        <w:rPr>
          <w:sz w:val="27"/>
          <w:szCs w:val="27"/>
        </w:rPr>
        <w:t>3</w:t>
      </w:r>
      <w:r w:rsidR="001F00A3" w:rsidRPr="00C102A9">
        <w:rPr>
          <w:sz w:val="27"/>
          <w:szCs w:val="27"/>
        </w:rPr>
        <w:t xml:space="preserve">. Голові районної ради (В. </w:t>
      </w:r>
      <w:proofErr w:type="spellStart"/>
      <w:r w:rsidR="001F00A3" w:rsidRPr="00C102A9">
        <w:rPr>
          <w:sz w:val="27"/>
          <w:szCs w:val="27"/>
        </w:rPr>
        <w:t>Сичак</w:t>
      </w:r>
      <w:proofErr w:type="spellEnd"/>
      <w:r w:rsidR="001F00A3" w:rsidRPr="00C102A9">
        <w:rPr>
          <w:sz w:val="27"/>
          <w:szCs w:val="27"/>
        </w:rPr>
        <w:t xml:space="preserve">) забезпечити  щорічне продовження дії </w:t>
      </w:r>
      <w:r w:rsidRPr="00C102A9">
        <w:rPr>
          <w:sz w:val="27"/>
          <w:szCs w:val="27"/>
        </w:rPr>
        <w:t xml:space="preserve"> договорів про тимчасове користування майном, оргтехнікою та обладнанням спільної власності територіальних громад району, укладених з</w:t>
      </w:r>
      <w:r w:rsidR="001F00A3" w:rsidRPr="00C102A9">
        <w:rPr>
          <w:sz w:val="27"/>
          <w:szCs w:val="27"/>
        </w:rPr>
        <w:t xml:space="preserve"> юр</w:t>
      </w:r>
      <w:r w:rsidRPr="00C102A9">
        <w:rPr>
          <w:sz w:val="27"/>
          <w:szCs w:val="27"/>
        </w:rPr>
        <w:t>идичними особами, вказаними у пунктах</w:t>
      </w:r>
      <w:r w:rsidR="001F00A3" w:rsidRPr="00C102A9">
        <w:rPr>
          <w:sz w:val="27"/>
          <w:szCs w:val="27"/>
        </w:rPr>
        <w:t xml:space="preserve"> 1</w:t>
      </w:r>
      <w:r w:rsidRPr="00C102A9">
        <w:rPr>
          <w:sz w:val="27"/>
          <w:szCs w:val="27"/>
        </w:rPr>
        <w:t xml:space="preserve"> і 2</w:t>
      </w:r>
      <w:r w:rsidR="001F00A3" w:rsidRPr="00C102A9">
        <w:rPr>
          <w:sz w:val="27"/>
          <w:szCs w:val="27"/>
        </w:rPr>
        <w:t xml:space="preserve"> даного рішення</w:t>
      </w:r>
      <w:r w:rsidR="00C102A9" w:rsidRPr="00C102A9">
        <w:rPr>
          <w:sz w:val="27"/>
          <w:szCs w:val="27"/>
        </w:rPr>
        <w:t xml:space="preserve">, </w:t>
      </w:r>
      <w:r w:rsidR="001F00A3" w:rsidRPr="00C102A9">
        <w:rPr>
          <w:sz w:val="27"/>
          <w:szCs w:val="27"/>
        </w:rPr>
        <w:t>в порядку та строки, передбачені діючим законодавством та рішеннями Яворівської районної ради.</w:t>
      </w:r>
    </w:p>
    <w:p w:rsidR="001F00A3" w:rsidRPr="00C102A9" w:rsidRDefault="00C102A9" w:rsidP="001F00A3">
      <w:pPr>
        <w:ind w:firstLine="720"/>
        <w:jc w:val="both"/>
        <w:rPr>
          <w:sz w:val="27"/>
          <w:szCs w:val="27"/>
        </w:rPr>
      </w:pPr>
      <w:r w:rsidRPr="00C102A9">
        <w:rPr>
          <w:sz w:val="27"/>
          <w:szCs w:val="27"/>
        </w:rPr>
        <w:t>4</w:t>
      </w:r>
      <w:r w:rsidR="001F00A3" w:rsidRPr="00C102A9">
        <w:rPr>
          <w:sz w:val="27"/>
          <w:szCs w:val="27"/>
        </w:rPr>
        <w:t xml:space="preserve">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 </w:t>
      </w:r>
    </w:p>
    <w:p w:rsidR="001F00A3" w:rsidRDefault="001F00A3" w:rsidP="001F00A3">
      <w:pPr>
        <w:jc w:val="both"/>
        <w:rPr>
          <w:sz w:val="27"/>
          <w:szCs w:val="27"/>
        </w:rPr>
      </w:pPr>
    </w:p>
    <w:p w:rsidR="00C102A9" w:rsidRPr="00C102A9" w:rsidRDefault="00C102A9" w:rsidP="001F00A3">
      <w:pPr>
        <w:jc w:val="both"/>
        <w:rPr>
          <w:sz w:val="27"/>
          <w:szCs w:val="27"/>
        </w:rPr>
      </w:pPr>
    </w:p>
    <w:p w:rsidR="001F00A3" w:rsidRPr="00C102A9" w:rsidRDefault="001F00A3" w:rsidP="001F00A3">
      <w:pPr>
        <w:jc w:val="both"/>
        <w:rPr>
          <w:sz w:val="27"/>
          <w:szCs w:val="27"/>
        </w:rPr>
      </w:pPr>
    </w:p>
    <w:p w:rsidR="002D601E" w:rsidRPr="008E75D4" w:rsidRDefault="001F00A3" w:rsidP="008E75D4">
      <w:pPr>
        <w:jc w:val="both"/>
        <w:rPr>
          <w:sz w:val="27"/>
          <w:szCs w:val="27"/>
        </w:rPr>
      </w:pPr>
      <w:r w:rsidRPr="00C102A9">
        <w:rPr>
          <w:sz w:val="27"/>
          <w:szCs w:val="27"/>
        </w:rPr>
        <w:t xml:space="preserve">Голова районної ради </w:t>
      </w:r>
      <w:r w:rsidRPr="00C102A9">
        <w:rPr>
          <w:sz w:val="27"/>
          <w:szCs w:val="27"/>
        </w:rPr>
        <w:tab/>
      </w:r>
      <w:r w:rsidRPr="00C102A9">
        <w:rPr>
          <w:sz w:val="27"/>
          <w:szCs w:val="27"/>
        </w:rPr>
        <w:tab/>
      </w:r>
      <w:r w:rsidRPr="00C102A9">
        <w:rPr>
          <w:sz w:val="27"/>
          <w:szCs w:val="27"/>
        </w:rPr>
        <w:tab/>
      </w:r>
      <w:r w:rsidRPr="00C102A9">
        <w:rPr>
          <w:sz w:val="27"/>
          <w:szCs w:val="27"/>
        </w:rPr>
        <w:tab/>
        <w:t xml:space="preserve">                                    В. </w:t>
      </w:r>
      <w:proofErr w:type="spellStart"/>
      <w:r w:rsidRPr="00C102A9">
        <w:rPr>
          <w:sz w:val="27"/>
          <w:szCs w:val="27"/>
        </w:rPr>
        <w:t>Сичак</w:t>
      </w:r>
      <w:proofErr w:type="spellEnd"/>
    </w:p>
    <w:sectPr w:rsidR="002D601E" w:rsidRPr="008E75D4" w:rsidSect="00CA478C">
      <w:headerReference w:type="even" r:id="rId7"/>
      <w:headerReference w:type="default" r:id="rId8"/>
      <w:footerReference w:type="default" r:id="rId9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F84" w:rsidRDefault="00373F84" w:rsidP="005F3684">
      <w:r>
        <w:separator/>
      </w:r>
    </w:p>
  </w:endnote>
  <w:endnote w:type="continuationSeparator" w:id="0">
    <w:p w:rsidR="00373F84" w:rsidRDefault="00373F84" w:rsidP="005F3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044C27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0A3965" w:rsidRPr="000A3965">
        <w:rPr>
          <w:noProof/>
          <w:sz w:val="6"/>
        </w:rPr>
        <w:t>D:\</w:t>
      </w:r>
      <w:r w:rsidR="000A3965" w:rsidRPr="000A3965">
        <w:rPr>
          <w:rFonts w:hint="eastAsia"/>
          <w:noProof/>
          <w:sz w:val="6"/>
        </w:rPr>
        <w:t>ДОКУМЕНТИ</w:t>
      </w:r>
      <w:r w:rsidR="000A3965" w:rsidRPr="000A3965">
        <w:rPr>
          <w:noProof/>
          <w:sz w:val="6"/>
        </w:rPr>
        <w:t xml:space="preserve">\7 </w:t>
      </w:r>
      <w:r w:rsidR="000A3965" w:rsidRPr="000A3965">
        <w:rPr>
          <w:rFonts w:hint="eastAsia"/>
          <w:noProof/>
          <w:sz w:val="6"/>
        </w:rPr>
        <w:t>СКЛИКАННЯ</w:t>
      </w:r>
      <w:r w:rsidR="000A3965" w:rsidRPr="000A3965">
        <w:rPr>
          <w:noProof/>
          <w:sz w:val="6"/>
        </w:rPr>
        <w:t>\</w:t>
      </w:r>
      <w:r w:rsidR="000A3965" w:rsidRPr="000A3965">
        <w:rPr>
          <w:rFonts w:hint="eastAsia"/>
          <w:noProof/>
          <w:sz w:val="6"/>
        </w:rPr>
        <w:t>РІШЕННЯ</w:t>
      </w:r>
      <w:r w:rsidR="000A3965" w:rsidRPr="000A3965">
        <w:rPr>
          <w:noProof/>
          <w:sz w:val="6"/>
        </w:rPr>
        <w:t xml:space="preserve">\19 </w:t>
      </w:r>
      <w:r w:rsidR="000A3965" w:rsidRPr="000A3965">
        <w:rPr>
          <w:rFonts w:hint="eastAsia"/>
          <w:noProof/>
          <w:sz w:val="6"/>
        </w:rPr>
        <w:t>СЕСІЯП</w:t>
      </w:r>
      <w:r w:rsidR="000A3965" w:rsidRPr="000A3965">
        <w:rPr>
          <w:noProof/>
          <w:sz w:val="6"/>
        </w:rPr>
        <w:t>\</w:t>
      </w:r>
      <w:r w:rsidR="000A3965" w:rsidRPr="000A3965">
        <w:rPr>
          <w:rFonts w:hint="eastAsia"/>
          <w:noProof/>
          <w:sz w:val="6"/>
        </w:rPr>
        <w:t>ПРОДОВЖЕНДОГОВОРКОРИСТОРГТЕХНІКА</w:t>
      </w:r>
      <w:r w:rsidR="000A3965" w:rsidRPr="000A3965">
        <w:rPr>
          <w:noProof/>
          <w:sz w:val="6"/>
        </w:rPr>
        <w:t>.DOCX</w:t>
      </w:r>
    </w:fldSimple>
    <w:r w:rsidR="0070744B">
      <w:rPr>
        <w:sz w:val="6"/>
      </w:rPr>
      <w:t xml:space="preserve"> </w:t>
    </w:r>
    <w:r w:rsidR="0070744B">
      <w:rPr>
        <w:sz w:val="6"/>
      </w:rPr>
      <w:tab/>
    </w:r>
    <w:proofErr w:type="spellStart"/>
    <w:r w:rsidR="0070744B">
      <w:rPr>
        <w:sz w:val="6"/>
      </w:rPr>
      <w:t>saved</w:t>
    </w:r>
    <w:proofErr w:type="spellEnd"/>
    <w:r w:rsidR="0070744B">
      <w:rPr>
        <w:sz w:val="6"/>
      </w:rPr>
      <w:t xml:space="preserve">: </w:t>
    </w:r>
    <w:r>
      <w:rPr>
        <w:sz w:val="6"/>
      </w:rPr>
      <w:fldChar w:fldCharType="begin"/>
    </w:r>
    <w:r w:rsidR="0070744B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0A3965">
      <w:rPr>
        <w:noProof/>
        <w:sz w:val="6"/>
      </w:rPr>
      <w:t>12.04.18 13:27</w:t>
    </w:r>
    <w:r>
      <w:rPr>
        <w:sz w:val="6"/>
      </w:rPr>
      <w:fldChar w:fldCharType="end"/>
    </w:r>
    <w:r w:rsidR="0070744B">
      <w:rPr>
        <w:sz w:val="6"/>
      </w:rPr>
      <w:tab/>
    </w:r>
    <w:proofErr w:type="spellStart"/>
    <w:r w:rsidR="0070744B">
      <w:rPr>
        <w:sz w:val="6"/>
      </w:rPr>
      <w:t>printed</w:t>
    </w:r>
    <w:proofErr w:type="spellEnd"/>
    <w:r w:rsidR="0070744B">
      <w:rPr>
        <w:sz w:val="6"/>
      </w:rPr>
      <w:t xml:space="preserve">: </w:t>
    </w:r>
    <w:r>
      <w:rPr>
        <w:sz w:val="6"/>
      </w:rPr>
      <w:fldChar w:fldCharType="begin"/>
    </w:r>
    <w:r w:rsidR="0070744B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0A3965">
      <w:rPr>
        <w:noProof/>
        <w:sz w:val="6"/>
      </w:rPr>
      <w:t>24.04.18 10:13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F84" w:rsidRDefault="00373F84" w:rsidP="005F3684">
      <w:r>
        <w:separator/>
      </w:r>
    </w:p>
  </w:footnote>
  <w:footnote w:type="continuationSeparator" w:id="0">
    <w:p w:rsidR="00373F84" w:rsidRDefault="00373F84" w:rsidP="005F36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044C2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0744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44F9" w:rsidRDefault="00373F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044C27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0744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8E75D4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FC44F9" w:rsidRDefault="00373F8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0A3"/>
    <w:rsid w:val="00044C27"/>
    <w:rsid w:val="000A3965"/>
    <w:rsid w:val="0011200C"/>
    <w:rsid w:val="0013554B"/>
    <w:rsid w:val="001927B3"/>
    <w:rsid w:val="001F00A3"/>
    <w:rsid w:val="002D0A88"/>
    <w:rsid w:val="002D601E"/>
    <w:rsid w:val="00373F84"/>
    <w:rsid w:val="005F3684"/>
    <w:rsid w:val="00702AC3"/>
    <w:rsid w:val="0070744B"/>
    <w:rsid w:val="00732416"/>
    <w:rsid w:val="008E75D4"/>
    <w:rsid w:val="009A6FF6"/>
    <w:rsid w:val="00B750F0"/>
    <w:rsid w:val="00C102A9"/>
    <w:rsid w:val="00C87763"/>
    <w:rsid w:val="00CD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0A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00A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1F00A3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1F00A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1F00A3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1F00A3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1F00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0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2018-04-24T07:13:00Z</cp:lastPrinted>
  <dcterms:created xsi:type="dcterms:W3CDTF">2018-04-12T07:47:00Z</dcterms:created>
  <dcterms:modified xsi:type="dcterms:W3CDTF">2018-04-24T07:14:00Z</dcterms:modified>
</cp:coreProperties>
</file>