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36C" w:rsidRDefault="0022536C" w:rsidP="0022536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36C" w:rsidRDefault="0022536C" w:rsidP="0022536C">
      <w:pPr>
        <w:pStyle w:val="ac"/>
      </w:pPr>
      <w:r>
        <w:t>УкраЇна</w:t>
      </w:r>
    </w:p>
    <w:p w:rsidR="0022536C" w:rsidRDefault="0022536C" w:rsidP="0022536C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22536C" w:rsidRDefault="0022536C" w:rsidP="0022536C">
      <w:pPr>
        <w:spacing w:before="120" w:after="120"/>
      </w:pPr>
      <w:r>
        <w:t xml:space="preserve">                                                  ХХІІ сесія </w:t>
      </w:r>
      <w:r>
        <w:rPr>
          <w:lang w:val="de-DE"/>
        </w:rPr>
        <w:t>V</w:t>
      </w:r>
      <w:r>
        <w:t>ІІ скликання</w:t>
      </w:r>
    </w:p>
    <w:p w:rsidR="0022536C" w:rsidRDefault="0022536C" w:rsidP="0022536C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903F4F">
        <w:rPr>
          <w:b/>
          <w:caps/>
          <w:sz w:val="40"/>
        </w:rPr>
        <w:t>423</w:t>
      </w:r>
    </w:p>
    <w:p w:rsidR="0079124B" w:rsidRDefault="0022536C" w:rsidP="0022536C">
      <w:pPr>
        <w:pStyle w:val="aa"/>
        <w:rPr>
          <w:sz w:val="24"/>
        </w:rPr>
      </w:pPr>
      <w:r>
        <w:rPr>
          <w:sz w:val="24"/>
        </w:rPr>
        <w:t xml:space="preserve">« </w:t>
      </w:r>
      <w:r w:rsidR="00903F4F">
        <w:rPr>
          <w:sz w:val="24"/>
          <w:lang w:val="ru-RU"/>
        </w:rPr>
        <w:t>19</w:t>
      </w:r>
      <w:r w:rsidR="00903F4F">
        <w:rPr>
          <w:sz w:val="24"/>
        </w:rPr>
        <w:t xml:space="preserve"> »  жовтня</w:t>
      </w:r>
      <w:r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536C" w:rsidRPr="0079124B" w:rsidRDefault="0022536C" w:rsidP="0022536C">
      <w:pPr>
        <w:pStyle w:val="aa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22536C" w:rsidRDefault="0022536C" w:rsidP="0022536C">
      <w:pPr>
        <w:ind w:left="4820" w:hanging="4820"/>
        <w:jc w:val="center"/>
        <w:rPr>
          <w:sz w:val="26"/>
        </w:rPr>
      </w:pPr>
    </w:p>
    <w:p w:rsidR="0022536C" w:rsidRPr="005376CE" w:rsidRDefault="0022536C" w:rsidP="0022536C">
      <w:pPr>
        <w:ind w:right="-1"/>
        <w:rPr>
          <w:b/>
          <w:szCs w:val="28"/>
        </w:rPr>
      </w:pPr>
      <w:r>
        <w:rPr>
          <w:b/>
          <w:szCs w:val="28"/>
        </w:rPr>
        <w:t xml:space="preserve"> </w:t>
      </w:r>
      <w:r w:rsidRPr="005376CE">
        <w:rPr>
          <w:b/>
          <w:szCs w:val="28"/>
        </w:rPr>
        <w:t xml:space="preserve">Про </w:t>
      </w:r>
      <w:r>
        <w:rPr>
          <w:b/>
          <w:szCs w:val="28"/>
        </w:rPr>
        <w:t xml:space="preserve">затвердження технічної </w:t>
      </w:r>
      <w:r w:rsidRPr="005376CE">
        <w:rPr>
          <w:b/>
          <w:szCs w:val="28"/>
        </w:rPr>
        <w:t>документації</w:t>
      </w:r>
    </w:p>
    <w:p w:rsidR="0022536C" w:rsidRPr="005376CE" w:rsidRDefault="0022536C" w:rsidP="0022536C">
      <w:pPr>
        <w:ind w:right="-1"/>
        <w:rPr>
          <w:b/>
          <w:szCs w:val="28"/>
        </w:rPr>
      </w:pPr>
      <w:r>
        <w:rPr>
          <w:b/>
          <w:szCs w:val="28"/>
        </w:rPr>
        <w:t xml:space="preserve"> з визначення нормативної грошової </w:t>
      </w:r>
      <w:r w:rsidRPr="005376CE">
        <w:rPr>
          <w:b/>
          <w:szCs w:val="28"/>
        </w:rPr>
        <w:t xml:space="preserve">оцінки </w:t>
      </w:r>
    </w:p>
    <w:p w:rsidR="0022536C" w:rsidRPr="00A03CE1" w:rsidRDefault="0022536C" w:rsidP="0022536C">
      <w:pPr>
        <w:ind w:right="-1"/>
        <w:rPr>
          <w:szCs w:val="28"/>
        </w:rPr>
      </w:pPr>
      <w:r w:rsidRPr="005376CE">
        <w:rPr>
          <w:b/>
          <w:szCs w:val="28"/>
        </w:rPr>
        <w:t xml:space="preserve"> земельної ділянки </w:t>
      </w:r>
      <w:proofErr w:type="spellStart"/>
      <w:r w:rsidRPr="00A03CE1">
        <w:rPr>
          <w:b/>
          <w:szCs w:val="28"/>
        </w:rPr>
        <w:t>ТзОВ</w:t>
      </w:r>
      <w:proofErr w:type="spellEnd"/>
      <w:r w:rsidRPr="00A03CE1">
        <w:rPr>
          <w:b/>
          <w:szCs w:val="28"/>
        </w:rPr>
        <w:t xml:space="preserve"> «</w:t>
      </w:r>
      <w:proofErr w:type="spellStart"/>
      <w:r>
        <w:rPr>
          <w:b/>
          <w:szCs w:val="28"/>
        </w:rPr>
        <w:t>Скай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Енерджи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Юкрейн</w:t>
      </w:r>
      <w:proofErr w:type="spellEnd"/>
      <w:r>
        <w:rPr>
          <w:b/>
          <w:szCs w:val="28"/>
        </w:rPr>
        <w:t>»</w:t>
      </w:r>
    </w:p>
    <w:p w:rsidR="0022536C" w:rsidRDefault="0022536C" w:rsidP="0022536C">
      <w:pPr>
        <w:pStyle w:val="a8"/>
        <w:ind w:firstLine="567"/>
        <w:rPr>
          <w:sz w:val="28"/>
          <w:szCs w:val="28"/>
        </w:rPr>
      </w:pPr>
    </w:p>
    <w:p w:rsidR="00B07D9B" w:rsidRPr="005376CE" w:rsidRDefault="00B07D9B" w:rsidP="00B07D9B">
      <w:pPr>
        <w:pStyle w:val="a8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Розглянувши </w:t>
      </w:r>
      <w:r w:rsidRPr="00A03CE1">
        <w:rPr>
          <w:sz w:val="28"/>
          <w:szCs w:val="28"/>
        </w:rPr>
        <w:t>технічну документацію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з визначення нормативної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грошової </w:t>
      </w:r>
      <w:r>
        <w:rPr>
          <w:sz w:val="28"/>
          <w:szCs w:val="28"/>
        </w:rPr>
        <w:t>о</w:t>
      </w:r>
      <w:r w:rsidRPr="005376CE">
        <w:rPr>
          <w:sz w:val="28"/>
          <w:szCs w:val="28"/>
        </w:rPr>
        <w:t>цінки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земельної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ділянки, </w:t>
      </w:r>
      <w:r>
        <w:rPr>
          <w:sz w:val="28"/>
          <w:szCs w:val="28"/>
        </w:rPr>
        <w:t xml:space="preserve">для передачі в </w:t>
      </w:r>
      <w:r w:rsidRPr="00B07D9B">
        <w:rPr>
          <w:sz w:val="28"/>
          <w:szCs w:val="28"/>
        </w:rPr>
        <w:t>оренду</w:t>
      </w:r>
      <w:r>
        <w:rPr>
          <w:sz w:val="28"/>
          <w:szCs w:val="28"/>
        </w:rPr>
        <w:t xml:space="preserve"> </w:t>
      </w:r>
      <w:proofErr w:type="spellStart"/>
      <w:r w:rsidRPr="00B07D9B">
        <w:rPr>
          <w:sz w:val="28"/>
          <w:szCs w:val="28"/>
        </w:rPr>
        <w:t>ТзОВ</w:t>
      </w:r>
      <w:proofErr w:type="spellEnd"/>
      <w:r w:rsidRPr="00B07D9B">
        <w:rPr>
          <w:sz w:val="28"/>
          <w:szCs w:val="28"/>
        </w:rPr>
        <w:t xml:space="preserve"> «</w:t>
      </w:r>
      <w:proofErr w:type="spellStart"/>
      <w:r w:rsidRPr="00B07D9B">
        <w:rPr>
          <w:sz w:val="28"/>
          <w:szCs w:val="28"/>
        </w:rPr>
        <w:t>Скай</w:t>
      </w:r>
      <w:proofErr w:type="spellEnd"/>
      <w:r w:rsidRPr="00B07D9B">
        <w:rPr>
          <w:sz w:val="28"/>
          <w:szCs w:val="28"/>
        </w:rPr>
        <w:t xml:space="preserve"> </w:t>
      </w:r>
      <w:proofErr w:type="spellStart"/>
      <w:r w:rsidRPr="00B07D9B">
        <w:rPr>
          <w:sz w:val="28"/>
          <w:szCs w:val="28"/>
        </w:rPr>
        <w:t>Енерджи</w:t>
      </w:r>
      <w:proofErr w:type="spellEnd"/>
      <w:r w:rsidRPr="00B07D9B">
        <w:rPr>
          <w:sz w:val="28"/>
          <w:szCs w:val="28"/>
        </w:rPr>
        <w:t xml:space="preserve"> </w:t>
      </w:r>
      <w:proofErr w:type="spellStart"/>
      <w:r w:rsidRPr="00B07D9B">
        <w:rPr>
          <w:sz w:val="28"/>
          <w:szCs w:val="28"/>
        </w:rPr>
        <w:t>Юкрейн</w:t>
      </w:r>
      <w:proofErr w:type="spellEnd"/>
      <w:r w:rsidRPr="00B07D9B">
        <w:rPr>
          <w:sz w:val="28"/>
          <w:szCs w:val="28"/>
        </w:rPr>
        <w:t xml:space="preserve">»    на  території  </w:t>
      </w:r>
      <w:proofErr w:type="spellStart"/>
      <w:r w:rsidRPr="00B07D9B">
        <w:rPr>
          <w:sz w:val="28"/>
          <w:szCs w:val="28"/>
        </w:rPr>
        <w:t>Старичівської</w:t>
      </w:r>
      <w:proofErr w:type="spellEnd"/>
      <w:r w:rsidRPr="00B07D9B">
        <w:rPr>
          <w:sz w:val="28"/>
          <w:szCs w:val="28"/>
        </w:rPr>
        <w:t xml:space="preserve"> сільської   ради  за  межами   населених  пунктів   для   розміщення, будівництва, експлуатації та обслуговування будівель і споруд об’єктів енергогенеруючих підприємств</w:t>
      </w:r>
      <w:r>
        <w:rPr>
          <w:sz w:val="28"/>
          <w:szCs w:val="28"/>
        </w:rPr>
        <w:t xml:space="preserve">, установ і організацій  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розроблену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 «Інфо</w:t>
      </w:r>
      <w:r w:rsidR="000D5230">
        <w:rPr>
          <w:sz w:val="28"/>
          <w:szCs w:val="28"/>
        </w:rPr>
        <w:t>рмаційно-консультаційний центр «</w:t>
      </w:r>
      <w:proofErr w:type="spellStart"/>
      <w:r w:rsidR="000D5230">
        <w:rPr>
          <w:sz w:val="28"/>
          <w:szCs w:val="28"/>
        </w:rPr>
        <w:t>І</w:t>
      </w:r>
      <w:r>
        <w:rPr>
          <w:sz w:val="28"/>
          <w:szCs w:val="28"/>
        </w:rPr>
        <w:t>нформ-ініціатива</w:t>
      </w:r>
      <w:proofErr w:type="spellEnd"/>
      <w:r>
        <w:rPr>
          <w:sz w:val="28"/>
          <w:szCs w:val="28"/>
        </w:rPr>
        <w:t>»</w:t>
      </w:r>
      <w:r w:rsidRPr="005376CE">
        <w:rPr>
          <w:sz w:val="28"/>
          <w:szCs w:val="28"/>
        </w:rPr>
        <w:t>,</w:t>
      </w:r>
      <w:r>
        <w:rPr>
          <w:sz w:val="28"/>
          <w:szCs w:val="28"/>
        </w:rPr>
        <w:t xml:space="preserve">     к</w:t>
      </w:r>
      <w:r w:rsidRPr="005376CE">
        <w:rPr>
          <w:sz w:val="28"/>
          <w:szCs w:val="28"/>
        </w:rPr>
        <w:t>еруючись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пунктом 22</w:t>
      </w:r>
      <w:r w:rsidR="000D5230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ст. 43 Закону Укр</w:t>
      </w:r>
      <w:r w:rsidRPr="005376CE">
        <w:rPr>
          <w:sz w:val="28"/>
          <w:szCs w:val="28"/>
        </w:rPr>
        <w:t>а</w:t>
      </w:r>
      <w:r w:rsidRPr="005376CE">
        <w:rPr>
          <w:sz w:val="28"/>
          <w:szCs w:val="28"/>
        </w:rPr>
        <w:t>їни «Про місцеве самоврядування в Україні»</w:t>
      </w:r>
      <w:r w:rsidR="000D5230">
        <w:rPr>
          <w:sz w:val="28"/>
          <w:szCs w:val="28"/>
        </w:rPr>
        <w:t>,</w:t>
      </w:r>
      <w:r w:rsidRPr="005376CE">
        <w:rPr>
          <w:sz w:val="28"/>
          <w:szCs w:val="28"/>
        </w:rPr>
        <w:t xml:space="preserve"> Яворівська</w:t>
      </w:r>
      <w:r w:rsidR="000D5230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районна р</w:t>
      </w:r>
      <w:r w:rsidRPr="005376CE">
        <w:rPr>
          <w:sz w:val="28"/>
          <w:szCs w:val="28"/>
        </w:rPr>
        <w:t>а</w:t>
      </w:r>
      <w:r w:rsidRPr="005376CE">
        <w:rPr>
          <w:sz w:val="28"/>
          <w:szCs w:val="28"/>
        </w:rPr>
        <w:t>да</w:t>
      </w:r>
    </w:p>
    <w:p w:rsidR="00B07D9B" w:rsidRPr="005376CE" w:rsidRDefault="00B07D9B" w:rsidP="00B07D9B">
      <w:pPr>
        <w:ind w:right="-1" w:firstLine="426"/>
        <w:jc w:val="center"/>
        <w:rPr>
          <w:b/>
          <w:szCs w:val="28"/>
        </w:rPr>
      </w:pPr>
    </w:p>
    <w:p w:rsidR="00B07D9B" w:rsidRDefault="00B07D9B" w:rsidP="00B07D9B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B07D9B" w:rsidRPr="005376CE" w:rsidRDefault="00B07D9B" w:rsidP="00B07D9B">
      <w:pPr>
        <w:ind w:right="-1" w:firstLine="426"/>
        <w:jc w:val="center"/>
        <w:rPr>
          <w:b/>
          <w:szCs w:val="28"/>
        </w:rPr>
      </w:pPr>
    </w:p>
    <w:p w:rsidR="00B07D9B" w:rsidRDefault="00B07D9B" w:rsidP="00B07D9B">
      <w:pPr>
        <w:pStyle w:val="a8"/>
        <w:ind w:firstLine="567"/>
        <w:rPr>
          <w:sz w:val="28"/>
          <w:szCs w:val="28"/>
        </w:rPr>
      </w:pPr>
      <w:r w:rsidRPr="005376CE">
        <w:rPr>
          <w:sz w:val="28"/>
          <w:szCs w:val="28"/>
        </w:rPr>
        <w:t>1. Затвердити технічну документацію з визначення нормативної грош</w:t>
      </w:r>
      <w:r w:rsidRPr="005376CE">
        <w:rPr>
          <w:sz w:val="28"/>
          <w:szCs w:val="28"/>
        </w:rPr>
        <w:t>о</w:t>
      </w:r>
      <w:r w:rsidRPr="005376CE">
        <w:rPr>
          <w:sz w:val="28"/>
          <w:szCs w:val="28"/>
        </w:rPr>
        <w:t xml:space="preserve">вої  оцінки земельної ділянки площею </w:t>
      </w:r>
      <w:r>
        <w:rPr>
          <w:sz w:val="28"/>
          <w:szCs w:val="28"/>
        </w:rPr>
        <w:t>26,4000</w:t>
      </w:r>
      <w:r w:rsidR="000D5230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 xml:space="preserve">, кадастровий номер 4625888500:01:000:0037,  для передачі  в  оренду </w:t>
      </w:r>
      <w:proofErr w:type="spellStart"/>
      <w:r w:rsidRPr="000D5230">
        <w:rPr>
          <w:sz w:val="28"/>
          <w:szCs w:val="28"/>
        </w:rPr>
        <w:t>ТзОВ</w:t>
      </w:r>
      <w:proofErr w:type="spellEnd"/>
      <w:r w:rsidRPr="000D5230">
        <w:rPr>
          <w:sz w:val="28"/>
          <w:szCs w:val="28"/>
        </w:rPr>
        <w:t xml:space="preserve"> «</w:t>
      </w:r>
      <w:proofErr w:type="spellStart"/>
      <w:r w:rsidRPr="000D5230">
        <w:rPr>
          <w:sz w:val="28"/>
          <w:szCs w:val="28"/>
        </w:rPr>
        <w:t>Скай</w:t>
      </w:r>
      <w:proofErr w:type="spellEnd"/>
      <w:r w:rsidRPr="000D5230">
        <w:rPr>
          <w:sz w:val="28"/>
          <w:szCs w:val="28"/>
        </w:rPr>
        <w:t xml:space="preserve"> </w:t>
      </w:r>
      <w:proofErr w:type="spellStart"/>
      <w:r w:rsidRPr="000D5230">
        <w:rPr>
          <w:sz w:val="28"/>
          <w:szCs w:val="28"/>
        </w:rPr>
        <w:t>Енерджи</w:t>
      </w:r>
      <w:proofErr w:type="spellEnd"/>
      <w:r w:rsidRPr="000D5230">
        <w:rPr>
          <w:sz w:val="28"/>
          <w:szCs w:val="28"/>
        </w:rPr>
        <w:t xml:space="preserve">    </w:t>
      </w:r>
      <w:proofErr w:type="spellStart"/>
      <w:r w:rsidRPr="000D5230">
        <w:rPr>
          <w:sz w:val="28"/>
          <w:szCs w:val="28"/>
        </w:rPr>
        <w:t>Юкрейн</w:t>
      </w:r>
      <w:proofErr w:type="spellEnd"/>
      <w:r w:rsidRPr="000D5230">
        <w:rPr>
          <w:sz w:val="28"/>
          <w:szCs w:val="28"/>
        </w:rPr>
        <w:t>»</w:t>
      </w:r>
      <w:r w:rsidR="0079124B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на </w:t>
      </w:r>
      <w:r w:rsidR="0079124B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території  </w:t>
      </w:r>
      <w:proofErr w:type="spellStart"/>
      <w:r>
        <w:rPr>
          <w:sz w:val="28"/>
          <w:szCs w:val="28"/>
        </w:rPr>
        <w:t>Старичівської</w:t>
      </w:r>
      <w:proofErr w:type="spellEnd"/>
      <w:r>
        <w:rPr>
          <w:sz w:val="28"/>
          <w:szCs w:val="28"/>
        </w:rPr>
        <w:t xml:space="preserve"> сільської  </w:t>
      </w:r>
      <w:r w:rsidRPr="005376CE">
        <w:rPr>
          <w:sz w:val="28"/>
          <w:szCs w:val="28"/>
        </w:rPr>
        <w:t xml:space="preserve"> ради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межами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 xml:space="preserve"> насел</w:t>
      </w:r>
      <w:r w:rsidRPr="005376CE">
        <w:rPr>
          <w:sz w:val="28"/>
          <w:szCs w:val="28"/>
        </w:rPr>
        <w:t>е</w:t>
      </w:r>
      <w:r w:rsidRPr="005376CE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пунктів 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 </w:t>
      </w:r>
      <w:r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Pr="005E702C">
        <w:rPr>
          <w:sz w:val="28"/>
          <w:szCs w:val="28"/>
        </w:rPr>
        <w:t>’</w:t>
      </w:r>
      <w:r>
        <w:rPr>
          <w:sz w:val="28"/>
          <w:szCs w:val="28"/>
        </w:rPr>
        <w:t>єктів енергогенеруючих підприємств, установ і організ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цій.</w:t>
      </w:r>
    </w:p>
    <w:p w:rsidR="0079124B" w:rsidRDefault="0079124B" w:rsidP="00B07D9B">
      <w:pPr>
        <w:pStyle w:val="a8"/>
        <w:ind w:firstLine="567"/>
        <w:rPr>
          <w:sz w:val="28"/>
          <w:szCs w:val="28"/>
        </w:rPr>
      </w:pPr>
    </w:p>
    <w:p w:rsidR="00B07D9B" w:rsidRDefault="00B07D9B" w:rsidP="00B07D9B">
      <w:pPr>
        <w:pStyle w:val="a8"/>
        <w:ind w:firstLine="567"/>
        <w:rPr>
          <w:sz w:val="28"/>
          <w:szCs w:val="28"/>
        </w:rPr>
      </w:pPr>
      <w:r w:rsidRPr="005376CE">
        <w:rPr>
          <w:sz w:val="28"/>
          <w:szCs w:val="28"/>
        </w:rPr>
        <w:t>2. Затвердити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нормативну грошову оцінку земельної ділянки площею </w:t>
      </w:r>
      <w:r>
        <w:rPr>
          <w:sz w:val="28"/>
          <w:szCs w:val="28"/>
        </w:rPr>
        <w:t xml:space="preserve">26,4000 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розмірі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26 184 556 грн</w:t>
      </w:r>
      <w:r w:rsidRPr="005376CE">
        <w:rPr>
          <w:sz w:val="28"/>
          <w:szCs w:val="28"/>
        </w:rPr>
        <w:t>.</w:t>
      </w:r>
      <w:r>
        <w:rPr>
          <w:sz w:val="28"/>
          <w:szCs w:val="28"/>
        </w:rPr>
        <w:t>00 коп.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9124B">
        <w:rPr>
          <w:sz w:val="28"/>
          <w:szCs w:val="28"/>
        </w:rPr>
        <w:t>двадцять</w:t>
      </w:r>
      <w:r>
        <w:rPr>
          <w:sz w:val="28"/>
          <w:szCs w:val="28"/>
        </w:rPr>
        <w:t xml:space="preserve"> шість мільйонів сто вісімдесят ч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тири тисячі п</w:t>
      </w:r>
      <w:r w:rsidRPr="003E727C">
        <w:rPr>
          <w:sz w:val="28"/>
          <w:szCs w:val="28"/>
        </w:rPr>
        <w:t>’</w:t>
      </w:r>
      <w:r>
        <w:rPr>
          <w:sz w:val="28"/>
          <w:szCs w:val="28"/>
        </w:rPr>
        <w:t>ятсот п</w:t>
      </w:r>
      <w:r w:rsidRPr="003E727C">
        <w:rPr>
          <w:sz w:val="28"/>
          <w:szCs w:val="28"/>
        </w:rPr>
        <w:t>’</w:t>
      </w:r>
      <w:r>
        <w:rPr>
          <w:sz w:val="28"/>
          <w:szCs w:val="28"/>
        </w:rPr>
        <w:t>ятдесят шість грн. 00 коп.).</w:t>
      </w:r>
    </w:p>
    <w:p w:rsidR="0079124B" w:rsidRPr="0079124B" w:rsidRDefault="0079124B" w:rsidP="00B07D9B">
      <w:pPr>
        <w:pStyle w:val="a8"/>
        <w:ind w:firstLine="567"/>
        <w:rPr>
          <w:szCs w:val="28"/>
        </w:rPr>
      </w:pPr>
    </w:p>
    <w:p w:rsidR="00B07D9B" w:rsidRPr="005376CE" w:rsidRDefault="00B07D9B" w:rsidP="00B07D9B">
      <w:pPr>
        <w:pStyle w:val="a8"/>
        <w:ind w:firstLine="567"/>
        <w:rPr>
          <w:sz w:val="28"/>
          <w:szCs w:val="28"/>
          <w:lang w:val="ru-RU"/>
        </w:rPr>
      </w:pPr>
      <w:r w:rsidRPr="00014231">
        <w:rPr>
          <w:sz w:val="28"/>
          <w:szCs w:val="28"/>
        </w:rPr>
        <w:t>3</w:t>
      </w:r>
      <w:r w:rsidRPr="005376CE">
        <w:rPr>
          <w:sz w:val="28"/>
          <w:szCs w:val="28"/>
        </w:rPr>
        <w:t>. Контроль за виконанням рішення покласти на постійну комісію райо</w:t>
      </w:r>
      <w:r w:rsidRPr="005376CE">
        <w:rPr>
          <w:sz w:val="28"/>
          <w:szCs w:val="28"/>
        </w:rPr>
        <w:t>н</w:t>
      </w:r>
      <w:r w:rsidRPr="005376CE">
        <w:rPr>
          <w:sz w:val="28"/>
          <w:szCs w:val="28"/>
        </w:rPr>
        <w:t>ної ради з питань регулювання земельних відносин, агропромислового комплексу</w:t>
      </w:r>
      <w:r w:rsidRPr="005376CE">
        <w:rPr>
          <w:sz w:val="28"/>
          <w:szCs w:val="28"/>
          <w:lang w:val="ru-RU"/>
        </w:rPr>
        <w:t>,</w:t>
      </w:r>
      <w:r w:rsidRPr="005376CE">
        <w:rPr>
          <w:sz w:val="28"/>
          <w:szCs w:val="28"/>
        </w:rPr>
        <w:t xml:space="preserve"> ох</w:t>
      </w:r>
      <w:r w:rsidRPr="005376CE">
        <w:rPr>
          <w:sz w:val="28"/>
          <w:szCs w:val="28"/>
        </w:rPr>
        <w:t>о</w:t>
      </w:r>
      <w:r w:rsidRPr="005376CE">
        <w:rPr>
          <w:sz w:val="28"/>
          <w:szCs w:val="28"/>
        </w:rPr>
        <w:t>рони  навколишнього середовища та екології (С. Дяків).</w:t>
      </w:r>
    </w:p>
    <w:p w:rsidR="00B07D9B" w:rsidRDefault="00B07D9B" w:rsidP="00B07D9B">
      <w:pPr>
        <w:pStyle w:val="a8"/>
        <w:ind w:firstLine="567"/>
        <w:rPr>
          <w:b/>
          <w:bCs/>
          <w:sz w:val="28"/>
          <w:szCs w:val="28"/>
          <w:lang w:val="ru-RU"/>
        </w:rPr>
      </w:pPr>
    </w:p>
    <w:p w:rsidR="0022536C" w:rsidRDefault="0022536C" w:rsidP="0022536C">
      <w:pPr>
        <w:pStyle w:val="a8"/>
        <w:ind w:firstLine="567"/>
        <w:rPr>
          <w:b/>
          <w:bCs/>
          <w:sz w:val="28"/>
          <w:szCs w:val="28"/>
          <w:lang w:val="ru-RU"/>
        </w:rPr>
      </w:pPr>
    </w:p>
    <w:p w:rsidR="0022536C" w:rsidRPr="005376CE" w:rsidRDefault="0022536C" w:rsidP="0022536C">
      <w:pPr>
        <w:pStyle w:val="a8"/>
        <w:ind w:firstLine="567"/>
        <w:rPr>
          <w:b/>
          <w:bCs/>
          <w:sz w:val="28"/>
          <w:szCs w:val="28"/>
          <w:lang w:val="ru-RU"/>
        </w:rPr>
      </w:pPr>
    </w:p>
    <w:p w:rsidR="0022536C" w:rsidRPr="0022536C" w:rsidRDefault="0022536C" w:rsidP="0022536C">
      <w:pPr>
        <w:ind w:right="-1" w:firstLine="426"/>
        <w:rPr>
          <w:bCs/>
          <w:szCs w:val="28"/>
        </w:rPr>
      </w:pPr>
      <w:r w:rsidRPr="00876F82">
        <w:rPr>
          <w:bCs/>
          <w:szCs w:val="28"/>
        </w:rPr>
        <w:t xml:space="preserve">Голова районної ради                                             </w:t>
      </w:r>
      <w:r w:rsidRPr="00876F82">
        <w:rPr>
          <w:bCs/>
          <w:szCs w:val="28"/>
        </w:rPr>
        <w:tab/>
      </w:r>
      <w:r w:rsidRPr="00876F82">
        <w:rPr>
          <w:bCs/>
          <w:szCs w:val="28"/>
        </w:rPr>
        <w:tab/>
      </w:r>
      <w:r w:rsidRPr="00876F82">
        <w:rPr>
          <w:bCs/>
          <w:szCs w:val="28"/>
        </w:rPr>
        <w:tab/>
        <w:t xml:space="preserve">В. </w:t>
      </w:r>
      <w:proofErr w:type="spellStart"/>
      <w:r w:rsidRPr="00876F82"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79124B">
      <w:headerReference w:type="even" r:id="rId7"/>
      <w:headerReference w:type="default" r:id="rId8"/>
      <w:footerReference w:type="default" r:id="rId9"/>
      <w:pgSz w:w="11907" w:h="16834" w:code="9"/>
      <w:pgMar w:top="737" w:right="737" w:bottom="73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084" w:rsidRDefault="00D46084" w:rsidP="00C31571">
      <w:r>
        <w:separator/>
      </w:r>
    </w:p>
  </w:endnote>
  <w:endnote w:type="continuationSeparator" w:id="0">
    <w:p w:rsidR="00D46084" w:rsidRDefault="00D46084" w:rsidP="00C31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B7" w:rsidRDefault="00C31571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2F47B6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03F4F">
      <w:rPr>
        <w:noProof/>
        <w:sz w:val="6"/>
      </w:rPr>
      <w:t>xxix</w:t>
    </w:r>
    <w:r>
      <w:rPr>
        <w:sz w:val="6"/>
      </w:rPr>
      <w:fldChar w:fldCharType="end"/>
    </w:r>
    <w:r w:rsidR="002F47B6">
      <w:rPr>
        <w:sz w:val="6"/>
      </w:rPr>
      <w:t xml:space="preserve"> </w:t>
    </w:r>
    <w:r w:rsidR="002F47B6">
      <w:rPr>
        <w:sz w:val="6"/>
      </w:rPr>
      <w:tab/>
    </w:r>
    <w:proofErr w:type="spellStart"/>
    <w:r w:rsidR="002F47B6">
      <w:rPr>
        <w:sz w:val="6"/>
      </w:rPr>
      <w:t>saved</w:t>
    </w:r>
    <w:proofErr w:type="spellEnd"/>
    <w:r w:rsidR="002F47B6">
      <w:rPr>
        <w:sz w:val="6"/>
      </w:rPr>
      <w:t xml:space="preserve">: </w:t>
    </w:r>
    <w:r>
      <w:rPr>
        <w:sz w:val="6"/>
      </w:rPr>
      <w:fldChar w:fldCharType="begin"/>
    </w:r>
    <w:r w:rsidR="002F47B6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03F4F">
      <w:rPr>
        <w:noProof/>
        <w:sz w:val="6"/>
      </w:rPr>
      <w:t>18.10.18 10:06</w:t>
    </w:r>
    <w:r>
      <w:rPr>
        <w:sz w:val="6"/>
      </w:rPr>
      <w:fldChar w:fldCharType="end"/>
    </w:r>
    <w:r w:rsidR="002F47B6">
      <w:rPr>
        <w:sz w:val="6"/>
      </w:rPr>
      <w:tab/>
    </w:r>
    <w:proofErr w:type="spellStart"/>
    <w:r w:rsidR="002F47B6">
      <w:rPr>
        <w:sz w:val="6"/>
      </w:rPr>
      <w:t>printed</w:t>
    </w:r>
    <w:proofErr w:type="spellEnd"/>
    <w:r w:rsidR="002F47B6">
      <w:rPr>
        <w:sz w:val="6"/>
      </w:rPr>
      <w:t xml:space="preserve">: </w:t>
    </w:r>
    <w:r>
      <w:rPr>
        <w:sz w:val="6"/>
      </w:rPr>
      <w:fldChar w:fldCharType="begin"/>
    </w:r>
    <w:r w:rsidR="002F47B6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03F4F">
      <w:rPr>
        <w:noProof/>
        <w:sz w:val="6"/>
      </w:rPr>
      <w:t>24.10.18 14:41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084" w:rsidRDefault="00D46084" w:rsidP="00C31571">
      <w:r>
        <w:separator/>
      </w:r>
    </w:p>
  </w:footnote>
  <w:footnote w:type="continuationSeparator" w:id="0">
    <w:p w:rsidR="00D46084" w:rsidRDefault="00D46084" w:rsidP="00C31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B7" w:rsidRDefault="00C3157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F47B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25B7" w:rsidRDefault="00D460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B7" w:rsidRDefault="00C3157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2F47B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9124B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2A25B7" w:rsidRDefault="00D460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36C"/>
    <w:rsid w:val="000A405F"/>
    <w:rsid w:val="000D5230"/>
    <w:rsid w:val="0011200C"/>
    <w:rsid w:val="002175D8"/>
    <w:rsid w:val="0022536C"/>
    <w:rsid w:val="002D601E"/>
    <w:rsid w:val="002F47B6"/>
    <w:rsid w:val="0079124B"/>
    <w:rsid w:val="00903F4F"/>
    <w:rsid w:val="00AB6E7E"/>
    <w:rsid w:val="00B07D9B"/>
    <w:rsid w:val="00C31571"/>
    <w:rsid w:val="00C8416A"/>
    <w:rsid w:val="00D4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6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536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2536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2536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22536C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22536C"/>
    <w:rPr>
      <w:rFonts w:ascii="Times New Roman" w:hAnsi="Times New Roman"/>
    </w:rPr>
  </w:style>
  <w:style w:type="paragraph" w:styleId="a8">
    <w:name w:val="Body Text Indent"/>
    <w:basedOn w:val="a"/>
    <w:link w:val="a9"/>
    <w:rsid w:val="0022536C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22536C"/>
    <w:rPr>
      <w:rFonts w:eastAsia="Times New Roman" w:cs="Times New Roman"/>
      <w:sz w:val="24"/>
      <w:szCs w:val="20"/>
      <w:lang w:eastAsia="uk-UA"/>
    </w:rPr>
  </w:style>
  <w:style w:type="paragraph" w:styleId="aa">
    <w:name w:val="Body Text"/>
    <w:basedOn w:val="a"/>
    <w:link w:val="ab"/>
    <w:rsid w:val="0022536C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22536C"/>
    <w:rPr>
      <w:rFonts w:eastAsia="Times New Roman" w:cs="Times New Roman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22536C"/>
    <w:pPr>
      <w:jc w:val="center"/>
    </w:pPr>
    <w:rPr>
      <w:b/>
      <w:caps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2253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3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2018-10-24T11:41:00Z</cp:lastPrinted>
  <dcterms:created xsi:type="dcterms:W3CDTF">2018-10-18T06:56:00Z</dcterms:created>
  <dcterms:modified xsi:type="dcterms:W3CDTF">2018-10-24T11:41:00Z</dcterms:modified>
</cp:coreProperties>
</file>