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73" w:rsidRDefault="00E24B73" w:rsidP="00E24B7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B73" w:rsidRDefault="00E24B73" w:rsidP="00B826FA">
      <w:pPr>
        <w:spacing w:line="360" w:lineRule="auto"/>
        <w:jc w:val="center"/>
      </w:pPr>
      <w:r>
        <w:rPr>
          <w:b/>
          <w:caps/>
          <w:sz w:val="22"/>
        </w:rPr>
        <w:t>УкраЇна</w:t>
      </w:r>
    </w:p>
    <w:p w:rsidR="00E24B73" w:rsidRDefault="00E24B73" w:rsidP="00B826FA">
      <w:pPr>
        <w:spacing w:line="360" w:lineRule="auto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  <w:r>
        <w:rPr>
          <w:b/>
          <w:caps/>
          <w:sz w:val="24"/>
          <w:lang w:val="ru-RU"/>
        </w:rPr>
        <w:t xml:space="preserve">         </w:t>
      </w:r>
    </w:p>
    <w:p w:rsidR="00E24B73" w:rsidRDefault="00E24B73" w:rsidP="00B826FA">
      <w:pPr>
        <w:spacing w:line="360" w:lineRule="auto"/>
        <w:rPr>
          <w:sz w:val="20"/>
        </w:rPr>
      </w:pPr>
      <w:r>
        <w:t xml:space="preserve">                                                  Х</w:t>
      </w:r>
      <w:r>
        <w:rPr>
          <w:lang w:val="en-US"/>
        </w:rPr>
        <w:t>XII</w:t>
      </w:r>
      <w:r w:rsidRPr="00E24B73">
        <w:t xml:space="preserve"> </w:t>
      </w:r>
      <w:r>
        <w:rPr>
          <w:sz w:val="24"/>
        </w:rPr>
        <w:t xml:space="preserve">сесія </w:t>
      </w:r>
      <w:r>
        <w:rPr>
          <w:szCs w:val="28"/>
          <w:lang w:val="en-US"/>
        </w:rPr>
        <w:t>V</w:t>
      </w:r>
      <w:r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E24B73" w:rsidRPr="00277E94" w:rsidRDefault="00E24B73" w:rsidP="00B826FA">
      <w:pPr>
        <w:spacing w:line="360" w:lineRule="auto"/>
        <w:jc w:val="center"/>
        <w:rPr>
          <w:b/>
          <w:caps/>
          <w:sz w:val="36"/>
          <w:szCs w:val="36"/>
        </w:rPr>
      </w:pPr>
      <w:r w:rsidRPr="00277E94">
        <w:rPr>
          <w:b/>
          <w:caps/>
          <w:sz w:val="36"/>
          <w:szCs w:val="36"/>
        </w:rPr>
        <w:t xml:space="preserve">РІШЕННЯ  № </w:t>
      </w:r>
      <w:r w:rsidR="00277E94" w:rsidRPr="00277E94">
        <w:rPr>
          <w:b/>
          <w:caps/>
          <w:sz w:val="36"/>
          <w:szCs w:val="36"/>
        </w:rPr>
        <w:t>430</w:t>
      </w:r>
    </w:p>
    <w:p w:rsidR="00E24B73" w:rsidRDefault="00E24B73" w:rsidP="00E24B73">
      <w:pPr>
        <w:jc w:val="right"/>
        <w:rPr>
          <w:b/>
          <w:caps/>
          <w:sz w:val="32"/>
          <w:szCs w:val="32"/>
        </w:rPr>
      </w:pPr>
      <w:r>
        <w:rPr>
          <w:b/>
          <w:bCs/>
          <w:color w:val="000000"/>
          <w:sz w:val="23"/>
        </w:rPr>
        <w:t>      </w:t>
      </w:r>
    </w:p>
    <w:p w:rsidR="00E24B73" w:rsidRDefault="00E24B73" w:rsidP="00E24B73">
      <w:pPr>
        <w:rPr>
          <w:b/>
          <w:bCs/>
          <w:sz w:val="24"/>
        </w:rPr>
      </w:pPr>
      <w:r w:rsidRPr="00277E94">
        <w:rPr>
          <w:sz w:val="24"/>
          <w:lang w:val="ru-RU"/>
        </w:rPr>
        <w:t>“</w:t>
      </w:r>
      <w:r w:rsidR="00277E94">
        <w:rPr>
          <w:sz w:val="24"/>
          <w:lang w:val="ru-RU"/>
        </w:rPr>
        <w:t xml:space="preserve"> </w:t>
      </w:r>
      <w:r w:rsidR="00277E94">
        <w:rPr>
          <w:sz w:val="24"/>
        </w:rPr>
        <w:t xml:space="preserve">19 </w:t>
      </w:r>
      <w:r w:rsidRPr="00277E94">
        <w:rPr>
          <w:sz w:val="24"/>
          <w:lang w:val="ru-RU"/>
        </w:rPr>
        <w:t>”</w:t>
      </w:r>
      <w:r w:rsidR="00277E94">
        <w:rPr>
          <w:sz w:val="24"/>
        </w:rPr>
        <w:t xml:space="preserve"> жовтня </w:t>
      </w:r>
      <w:r>
        <w:rPr>
          <w:sz w:val="24"/>
        </w:rPr>
        <w:t xml:space="preserve">2018  року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4B73" w:rsidRDefault="00E24B73" w:rsidP="00E24B73">
      <w:pPr>
        <w:jc w:val="both"/>
      </w:pPr>
      <w:r>
        <w:rPr>
          <w:sz w:val="24"/>
        </w:rPr>
        <w:t xml:space="preserve">            м. Яворів</w:t>
      </w:r>
    </w:p>
    <w:p w:rsidR="00E24B73" w:rsidRDefault="00E24B73" w:rsidP="00E24B73">
      <w:pPr>
        <w:jc w:val="both"/>
      </w:pPr>
    </w:p>
    <w:p w:rsidR="00277E94" w:rsidRDefault="00E24B73" w:rsidP="00E24B73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Про надання дозволу на передачу</w:t>
      </w:r>
    </w:p>
    <w:p w:rsidR="00277E94" w:rsidRDefault="00E24B73" w:rsidP="00E24B73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в суборенду приміщень котелень </w:t>
      </w:r>
    </w:p>
    <w:p w:rsidR="00E24B73" w:rsidRDefault="00E24B73" w:rsidP="00E24B73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закладів освіти району </w:t>
      </w:r>
    </w:p>
    <w:p w:rsidR="00E24B73" w:rsidRDefault="00E24B73" w:rsidP="00E24B73">
      <w:pPr>
        <w:jc w:val="both"/>
        <w:rPr>
          <w:b/>
          <w:sz w:val="27"/>
          <w:szCs w:val="27"/>
        </w:rPr>
      </w:pPr>
    </w:p>
    <w:p w:rsidR="00E24B73" w:rsidRDefault="00E24B73" w:rsidP="00E24B73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З метою створення належних умов для навчання учнів, забезпечення надання якісних послуг з теплопостачання та недопущення зриву опалювального сезону у навчальних закладах району, керуючись ч. 20 п.1 ст. 43 Закону України «Про місцеве самоврядування в Україні», Законом України «Про оренду державного та комунального майна», враховуючи клопотання відділу освіти Яворівської райдержадміністрації, Яворівська районна рада</w:t>
      </w:r>
    </w:p>
    <w:p w:rsidR="00E24B73" w:rsidRDefault="00E24B73" w:rsidP="00E24B73">
      <w:pPr>
        <w:ind w:firstLine="720"/>
        <w:jc w:val="both"/>
        <w:rPr>
          <w:sz w:val="27"/>
          <w:szCs w:val="27"/>
        </w:rPr>
      </w:pPr>
    </w:p>
    <w:p w:rsidR="00E24B73" w:rsidRDefault="00E24B73" w:rsidP="00E24B73">
      <w:pPr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b/>
          <w:sz w:val="27"/>
          <w:szCs w:val="27"/>
        </w:rPr>
        <w:t>В И Р І Ш И Л А :</w:t>
      </w:r>
    </w:p>
    <w:p w:rsidR="00E24B73" w:rsidRDefault="00E24B73" w:rsidP="00E24B73">
      <w:pPr>
        <w:jc w:val="both"/>
        <w:rPr>
          <w:sz w:val="27"/>
          <w:szCs w:val="27"/>
        </w:rPr>
      </w:pPr>
    </w:p>
    <w:p w:rsidR="00E24B73" w:rsidRDefault="00E24B73" w:rsidP="00E24B73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Надати дозвіл відділу освіти Яворівської районної державної адміністрації щодо надання в суборенду Товариству з обмеженою відповідальністю </w:t>
      </w:r>
      <w:r w:rsidR="00277E94">
        <w:rPr>
          <w:sz w:val="27"/>
          <w:szCs w:val="27"/>
        </w:rPr>
        <w:t>"</w:t>
      </w:r>
      <w:proofErr w:type="spellStart"/>
      <w:r w:rsidR="00277E94">
        <w:rPr>
          <w:sz w:val="27"/>
          <w:szCs w:val="27"/>
        </w:rPr>
        <w:t>Теплоінвест</w:t>
      </w:r>
      <w:proofErr w:type="spellEnd"/>
      <w:r w:rsidR="00277E94">
        <w:rPr>
          <w:sz w:val="27"/>
          <w:szCs w:val="27"/>
        </w:rPr>
        <w:t xml:space="preserve"> Плюс</w:t>
      </w:r>
      <w:r w:rsidRPr="00E24B73">
        <w:rPr>
          <w:sz w:val="27"/>
          <w:szCs w:val="27"/>
        </w:rPr>
        <w:t>"</w:t>
      </w:r>
      <w:r w:rsidR="00B826FA">
        <w:rPr>
          <w:sz w:val="27"/>
          <w:szCs w:val="27"/>
        </w:rPr>
        <w:t>, що займає</w:t>
      </w:r>
      <w:bookmarkStart w:id="0" w:name="_GoBack"/>
      <w:bookmarkEnd w:id="0"/>
      <w:r>
        <w:rPr>
          <w:sz w:val="27"/>
          <w:szCs w:val="27"/>
        </w:rPr>
        <w:t>ться наданням послуг з теплопостачання, частин орендованих приміщень котелень загальноосвітніх закладів району:</w:t>
      </w:r>
    </w:p>
    <w:p w:rsidR="00E24B73" w:rsidRDefault="00E24B73" w:rsidP="00E24B73">
      <w:pPr>
        <w:pStyle w:val="1"/>
        <w:shd w:val="clear" w:color="auto" w:fill="auto"/>
        <w:spacing w:before="0" w:after="0" w:line="240" w:lineRule="auto"/>
        <w:ind w:firstLine="34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hAnsi="Times New Roman" w:cs="Times New Roman"/>
          <w:color w:val="000000"/>
          <w:sz w:val="27"/>
          <w:szCs w:val="27"/>
        </w:rPr>
        <w:t>Чернилявської загальноосвітньої школи</w:t>
      </w:r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 І-ІІІ ступенів імені Теодора Перуна площею 101,9 </w:t>
      </w:r>
      <w:proofErr w:type="spellStart"/>
      <w:r w:rsidRPr="00E24B73">
        <w:rPr>
          <w:rFonts w:ascii="Times New Roman" w:hAnsi="Times New Roman" w:cs="Times New Roman"/>
          <w:color w:val="000000"/>
          <w:sz w:val="27"/>
          <w:szCs w:val="27"/>
        </w:rPr>
        <w:t>кв.м</w:t>
      </w:r>
      <w:proofErr w:type="spellEnd"/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. за адресою: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вул. Перемоги, 2, с.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Чернилява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Яворівського району;</w:t>
      </w:r>
    </w:p>
    <w:p w:rsidR="00E24B73" w:rsidRPr="00E24B73" w:rsidRDefault="00E24B73" w:rsidP="00E24B73">
      <w:pPr>
        <w:pStyle w:val="1"/>
        <w:shd w:val="clear" w:color="auto" w:fill="auto"/>
        <w:spacing w:before="0" w:after="0" w:line="240" w:lineRule="auto"/>
        <w:ind w:firstLine="34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 w:rsidRPr="00E24B73">
        <w:rPr>
          <w:rFonts w:ascii="Times New Roman" w:hAnsi="Times New Roman" w:cs="Times New Roman"/>
          <w:color w:val="000000"/>
          <w:sz w:val="27"/>
          <w:szCs w:val="27"/>
        </w:rPr>
        <w:t>Нагачівської</w:t>
      </w:r>
      <w:proofErr w:type="spellEnd"/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загальноосвітньої школи</w:t>
      </w:r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 І-ІІІ ступенів площею 89,8 </w:t>
      </w:r>
      <w:proofErr w:type="spellStart"/>
      <w:r w:rsidRPr="00E24B73">
        <w:rPr>
          <w:rFonts w:ascii="Times New Roman" w:hAnsi="Times New Roman" w:cs="Times New Roman"/>
          <w:color w:val="000000"/>
          <w:sz w:val="27"/>
          <w:szCs w:val="27"/>
        </w:rPr>
        <w:t>кв.м</w:t>
      </w:r>
      <w:proofErr w:type="spellEnd"/>
      <w:r w:rsidRPr="00E24B73">
        <w:rPr>
          <w:rFonts w:ascii="Times New Roman" w:hAnsi="Times New Roman" w:cs="Times New Roman"/>
          <w:color w:val="000000"/>
          <w:sz w:val="27"/>
          <w:szCs w:val="27"/>
        </w:rPr>
        <w:t>. за адресою: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вул. Лесі Українки, 6, с.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Нагачів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Яворівського району;</w:t>
      </w:r>
    </w:p>
    <w:p w:rsidR="00E24B73" w:rsidRPr="00E24B73" w:rsidRDefault="00E24B73" w:rsidP="00E24B73">
      <w:pPr>
        <w:pStyle w:val="1"/>
        <w:shd w:val="clear" w:color="auto" w:fill="auto"/>
        <w:spacing w:before="0" w:after="0" w:line="240" w:lineRule="auto"/>
        <w:ind w:firstLine="34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- Бунівської </w:t>
      </w:r>
      <w:r>
        <w:rPr>
          <w:rFonts w:ascii="Times New Roman" w:hAnsi="Times New Roman" w:cs="Times New Roman"/>
          <w:color w:val="000000"/>
          <w:sz w:val="27"/>
          <w:szCs w:val="27"/>
        </w:rPr>
        <w:t>загальноосвітньої школи</w:t>
      </w:r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 І-ІІ ступенів імені Юрія Липи площею 89,9 </w:t>
      </w:r>
      <w:proofErr w:type="spellStart"/>
      <w:r w:rsidRPr="00E24B73">
        <w:rPr>
          <w:rFonts w:ascii="Times New Roman" w:hAnsi="Times New Roman" w:cs="Times New Roman"/>
          <w:color w:val="000000"/>
          <w:sz w:val="27"/>
          <w:szCs w:val="27"/>
        </w:rPr>
        <w:t>кв.м</w:t>
      </w:r>
      <w:proofErr w:type="spellEnd"/>
      <w:r w:rsidRPr="00E24B73">
        <w:rPr>
          <w:rFonts w:ascii="Times New Roman" w:hAnsi="Times New Roman" w:cs="Times New Roman"/>
          <w:color w:val="000000"/>
          <w:sz w:val="27"/>
          <w:szCs w:val="27"/>
        </w:rPr>
        <w:t xml:space="preserve">. за адресою: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вул. Шкільна, 22, с.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Бунів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Яворівського району.</w:t>
      </w:r>
    </w:p>
    <w:p w:rsidR="00E24B73" w:rsidRDefault="00E24B73" w:rsidP="00E24B73">
      <w:pPr>
        <w:jc w:val="both"/>
        <w:rPr>
          <w:color w:val="000000"/>
          <w:sz w:val="27"/>
          <w:szCs w:val="27"/>
        </w:rPr>
      </w:pPr>
    </w:p>
    <w:p w:rsidR="00E24B73" w:rsidRDefault="00E24B73" w:rsidP="00E24B73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2. Начальнику відділу освіти  Яворівської райдержадміністрації (М. Дорош) забезпечити надання в суборенду вказаних приміщень </w:t>
      </w:r>
      <w:r w:rsidR="00B826FA">
        <w:rPr>
          <w:sz w:val="27"/>
          <w:szCs w:val="27"/>
        </w:rPr>
        <w:t xml:space="preserve">шкільних котелень </w:t>
      </w:r>
      <w:r>
        <w:rPr>
          <w:sz w:val="27"/>
          <w:szCs w:val="27"/>
        </w:rPr>
        <w:t>в порядку та строки, передбачені діючим законодавством</w:t>
      </w:r>
      <w:r w:rsidR="00B826FA">
        <w:rPr>
          <w:sz w:val="27"/>
          <w:szCs w:val="27"/>
        </w:rPr>
        <w:t xml:space="preserve">, про </w:t>
      </w:r>
      <w:r>
        <w:rPr>
          <w:sz w:val="27"/>
          <w:szCs w:val="27"/>
        </w:rPr>
        <w:t>результати інформувати Яворівську районну раду.</w:t>
      </w:r>
    </w:p>
    <w:p w:rsidR="00E24B73" w:rsidRDefault="00B826FA" w:rsidP="00E24B73">
      <w:pPr>
        <w:pStyle w:val="2"/>
        <w:rPr>
          <w:sz w:val="27"/>
          <w:szCs w:val="27"/>
        </w:rPr>
      </w:pPr>
      <w:r>
        <w:rPr>
          <w:sz w:val="27"/>
          <w:szCs w:val="27"/>
        </w:rPr>
        <w:t>3</w:t>
      </w:r>
      <w:r w:rsidR="00E24B73">
        <w:rPr>
          <w:sz w:val="27"/>
          <w:szCs w:val="27"/>
        </w:rPr>
        <w:t>. Контроль за виконан</w:t>
      </w:r>
      <w:r>
        <w:rPr>
          <w:sz w:val="27"/>
          <w:szCs w:val="27"/>
        </w:rPr>
        <w:t>ням рішення покласти на постійні комісії</w:t>
      </w:r>
      <w:r w:rsidR="00E24B73">
        <w:rPr>
          <w:sz w:val="27"/>
          <w:szCs w:val="27"/>
        </w:rPr>
        <w:t xml:space="preserve"> районної ради </w:t>
      </w:r>
      <w:r>
        <w:rPr>
          <w:sz w:val="27"/>
          <w:szCs w:val="27"/>
        </w:rPr>
        <w:t>з питань промисловості, підприємництва, інфрастр</w:t>
      </w:r>
      <w:r w:rsidR="002B1538">
        <w:rPr>
          <w:sz w:val="27"/>
          <w:szCs w:val="27"/>
        </w:rPr>
        <w:t>уктури та управління майном (В.</w:t>
      </w:r>
      <w:r>
        <w:rPr>
          <w:sz w:val="27"/>
          <w:szCs w:val="27"/>
        </w:rPr>
        <w:t xml:space="preserve">Рубай) та </w:t>
      </w:r>
      <w:r w:rsidR="00E24B73">
        <w:rPr>
          <w:sz w:val="27"/>
          <w:szCs w:val="27"/>
        </w:rPr>
        <w:t xml:space="preserve">з питань освіти, культури, спорту та туризму (Я. </w:t>
      </w:r>
      <w:proofErr w:type="spellStart"/>
      <w:r w:rsidR="00E24B73">
        <w:rPr>
          <w:sz w:val="27"/>
          <w:szCs w:val="27"/>
        </w:rPr>
        <w:t>Кобиця</w:t>
      </w:r>
      <w:proofErr w:type="spellEnd"/>
      <w:r w:rsidR="00E24B73">
        <w:rPr>
          <w:sz w:val="27"/>
          <w:szCs w:val="27"/>
        </w:rPr>
        <w:t>).</w:t>
      </w:r>
    </w:p>
    <w:p w:rsidR="00B826FA" w:rsidRDefault="00B826FA" w:rsidP="00B826FA">
      <w:pPr>
        <w:pStyle w:val="2"/>
        <w:ind w:firstLine="0"/>
        <w:rPr>
          <w:sz w:val="27"/>
          <w:szCs w:val="27"/>
        </w:rPr>
      </w:pPr>
    </w:p>
    <w:p w:rsidR="00B826FA" w:rsidRDefault="00B826FA" w:rsidP="00E24B73">
      <w:pPr>
        <w:pStyle w:val="2"/>
        <w:rPr>
          <w:sz w:val="27"/>
          <w:szCs w:val="27"/>
        </w:rPr>
      </w:pPr>
    </w:p>
    <w:p w:rsidR="00E24B73" w:rsidRDefault="00E24B73" w:rsidP="00E24B73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Голова районної ради                                                                           В. </w:t>
      </w:r>
      <w:proofErr w:type="spellStart"/>
      <w:r>
        <w:rPr>
          <w:sz w:val="27"/>
          <w:szCs w:val="27"/>
        </w:rPr>
        <w:t>Сичак</w:t>
      </w:r>
      <w:proofErr w:type="spellEnd"/>
    </w:p>
    <w:sectPr w:rsidR="00E24B73" w:rsidSect="00277E9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445150"/>
    <w:rsid w:val="001971D0"/>
    <w:rsid w:val="00277E94"/>
    <w:rsid w:val="002B1538"/>
    <w:rsid w:val="00417C85"/>
    <w:rsid w:val="00445150"/>
    <w:rsid w:val="00B826FA"/>
    <w:rsid w:val="00C01332"/>
    <w:rsid w:val="00DE7008"/>
    <w:rsid w:val="00E2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E24B73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semiHidden/>
    <w:rsid w:val="00E24B7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3">
    <w:name w:val="Основной текст_"/>
    <w:link w:val="1"/>
    <w:locked/>
    <w:rsid w:val="00E24B73"/>
    <w:rPr>
      <w:spacing w:val="2"/>
      <w:shd w:val="clear" w:color="auto" w:fill="FFFFFF"/>
    </w:rPr>
  </w:style>
  <w:style w:type="paragraph" w:customStyle="1" w:styleId="1">
    <w:name w:val="Основной текст1"/>
    <w:basedOn w:val="a"/>
    <w:link w:val="a3"/>
    <w:rsid w:val="00E24B73"/>
    <w:pPr>
      <w:widowControl w:val="0"/>
      <w:shd w:val="clear" w:color="auto" w:fill="FFFFFF"/>
      <w:spacing w:before="360" w:after="240" w:line="306" w:lineRule="exact"/>
      <w:ind w:hanging="360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24B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B7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24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E24B73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semiHidden/>
    <w:rsid w:val="00E24B7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3">
    <w:name w:val="Основной текст_"/>
    <w:link w:val="1"/>
    <w:locked/>
    <w:rsid w:val="00E24B73"/>
    <w:rPr>
      <w:spacing w:val="2"/>
      <w:shd w:val="clear" w:color="auto" w:fill="FFFFFF"/>
    </w:rPr>
  </w:style>
  <w:style w:type="paragraph" w:customStyle="1" w:styleId="1">
    <w:name w:val="Основной текст1"/>
    <w:basedOn w:val="a"/>
    <w:link w:val="a3"/>
    <w:rsid w:val="00E24B73"/>
    <w:pPr>
      <w:widowControl w:val="0"/>
      <w:shd w:val="clear" w:color="auto" w:fill="FFFFFF"/>
      <w:spacing w:before="360" w:after="240" w:line="306" w:lineRule="exact"/>
      <w:ind w:hanging="360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24B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B7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24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userPC</cp:lastModifiedBy>
  <cp:revision>4</cp:revision>
  <cp:lastPrinted>2018-10-22T12:03:00Z</cp:lastPrinted>
  <dcterms:created xsi:type="dcterms:W3CDTF">2018-10-09T08:02:00Z</dcterms:created>
  <dcterms:modified xsi:type="dcterms:W3CDTF">2018-10-22T12:03:00Z</dcterms:modified>
</cp:coreProperties>
</file>