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3E2" w:rsidRDefault="002333E2" w:rsidP="002333E2">
      <w:pPr>
        <w:jc w:val="center"/>
      </w:pPr>
      <w:r>
        <w:rPr>
          <w:noProof/>
        </w:rPr>
        <w:drawing>
          <wp:inline distT="0" distB="0" distL="0" distR="0">
            <wp:extent cx="426720" cy="6096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3E2" w:rsidRPr="00D907C2" w:rsidRDefault="002333E2" w:rsidP="002333E2">
      <w:pPr>
        <w:jc w:val="center"/>
        <w:rPr>
          <w:sz w:val="22"/>
          <w:szCs w:val="22"/>
        </w:rPr>
      </w:pPr>
      <w:r w:rsidRPr="00D907C2">
        <w:rPr>
          <w:caps/>
          <w:sz w:val="22"/>
          <w:szCs w:val="22"/>
        </w:rPr>
        <w:t xml:space="preserve">УкраЇна                                                </w:t>
      </w:r>
    </w:p>
    <w:p w:rsidR="002333E2" w:rsidRDefault="002333E2" w:rsidP="002333E2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2333E2" w:rsidRDefault="00847A6A" w:rsidP="002333E2">
      <w:pPr>
        <w:spacing w:before="120" w:after="120"/>
        <w:jc w:val="center"/>
      </w:pPr>
      <w:r>
        <w:t>Х</w:t>
      </w:r>
      <w:r w:rsidR="002333E2">
        <w:t>Х</w:t>
      </w:r>
      <w:r>
        <w:t>ІІІ</w:t>
      </w:r>
      <w:r w:rsidR="002333E2" w:rsidRPr="00D907C2">
        <w:t xml:space="preserve"> сесія </w:t>
      </w:r>
      <w:r w:rsidR="002333E2" w:rsidRPr="00D907C2">
        <w:rPr>
          <w:lang w:val="de-DE"/>
        </w:rPr>
        <w:t>V</w:t>
      </w:r>
      <w:r w:rsidR="002333E2" w:rsidRPr="00D907C2">
        <w:t>І</w:t>
      </w:r>
      <w:r w:rsidR="002333E2">
        <w:t>І</w:t>
      </w:r>
      <w:r w:rsidR="002333E2" w:rsidRPr="00D907C2">
        <w:t xml:space="preserve">  скликання     </w:t>
      </w:r>
    </w:p>
    <w:p w:rsidR="002333E2" w:rsidRPr="00D907C2" w:rsidRDefault="002333E2" w:rsidP="002333E2">
      <w:pPr>
        <w:spacing w:before="120" w:after="120"/>
        <w:jc w:val="center"/>
      </w:pPr>
      <w:r>
        <w:t>(ПОЗАЧЕРГОВА)</w:t>
      </w:r>
      <w:r w:rsidRPr="00D907C2">
        <w:t xml:space="preserve">                     </w:t>
      </w:r>
    </w:p>
    <w:p w:rsidR="002333E2" w:rsidRPr="00D907C2" w:rsidRDefault="002333E2" w:rsidP="002333E2">
      <w:pPr>
        <w:spacing w:before="120" w:after="120"/>
        <w:jc w:val="center"/>
        <w:rPr>
          <w:b/>
          <w:caps/>
          <w:sz w:val="32"/>
          <w:szCs w:val="32"/>
        </w:rPr>
      </w:pPr>
      <w:r w:rsidRPr="00D907C2">
        <w:rPr>
          <w:b/>
          <w:caps/>
          <w:sz w:val="32"/>
          <w:szCs w:val="32"/>
        </w:rPr>
        <w:t xml:space="preserve">РІШЕННЯ  № </w:t>
      </w:r>
      <w:r w:rsidR="00910D24">
        <w:rPr>
          <w:b/>
          <w:caps/>
          <w:sz w:val="32"/>
          <w:szCs w:val="32"/>
        </w:rPr>
        <w:t>434</w:t>
      </w:r>
      <w:r>
        <w:rPr>
          <w:b/>
          <w:caps/>
          <w:sz w:val="32"/>
          <w:szCs w:val="32"/>
        </w:rPr>
        <w:t xml:space="preserve">     </w:t>
      </w:r>
    </w:p>
    <w:p w:rsidR="002333E2" w:rsidRPr="00CB4263" w:rsidRDefault="002333E2" w:rsidP="002333E2">
      <w:pPr>
        <w:rPr>
          <w:b/>
          <w:caps/>
          <w:sz w:val="24"/>
          <w:szCs w:val="24"/>
        </w:rPr>
      </w:pPr>
      <w:r>
        <w:rPr>
          <w:bCs/>
          <w:caps/>
        </w:rPr>
        <w:t xml:space="preserve"> </w:t>
      </w:r>
      <w:r>
        <w:rPr>
          <w:bCs/>
          <w:caps/>
          <w:sz w:val="24"/>
          <w:szCs w:val="24"/>
        </w:rPr>
        <w:t xml:space="preserve">" 21 </w:t>
      </w:r>
      <w:r w:rsidRPr="00CB4263">
        <w:rPr>
          <w:bCs/>
          <w:caps/>
          <w:sz w:val="24"/>
          <w:szCs w:val="24"/>
        </w:rPr>
        <w:t>"</w:t>
      </w:r>
      <w:r>
        <w:rPr>
          <w:bCs/>
          <w:caps/>
          <w:sz w:val="24"/>
          <w:szCs w:val="24"/>
        </w:rPr>
        <w:t xml:space="preserve"> </w:t>
      </w:r>
      <w:r w:rsidRPr="002333E2">
        <w:rPr>
          <w:bCs/>
          <w:caps/>
          <w:sz w:val="18"/>
          <w:szCs w:val="18"/>
        </w:rPr>
        <w:t>листопада</w:t>
      </w:r>
      <w:r w:rsidRPr="00CB4263">
        <w:rPr>
          <w:bCs/>
          <w:sz w:val="24"/>
          <w:szCs w:val="24"/>
        </w:rPr>
        <w:t xml:space="preserve"> 201</w:t>
      </w:r>
      <w:r>
        <w:rPr>
          <w:bCs/>
          <w:sz w:val="24"/>
          <w:szCs w:val="24"/>
        </w:rPr>
        <w:t>8</w:t>
      </w: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р</w:t>
      </w:r>
      <w:r w:rsidRPr="002333E2">
        <w:rPr>
          <w:bCs/>
          <w:caps/>
          <w:sz w:val="24"/>
          <w:szCs w:val="24"/>
        </w:rPr>
        <w:t>.</w:t>
      </w:r>
      <w:r w:rsidRPr="002333E2">
        <w:rPr>
          <w:b/>
          <w:bCs/>
          <w:caps/>
          <w:sz w:val="24"/>
          <w:szCs w:val="24"/>
        </w:rPr>
        <w:t xml:space="preserve">                                                                       </w:t>
      </w:r>
      <w:r w:rsidR="00EC7CFB">
        <w:rPr>
          <w:b/>
          <w:bCs/>
          <w:caps/>
          <w:sz w:val="24"/>
          <w:szCs w:val="24"/>
        </w:rPr>
        <w:t xml:space="preserve">                       </w:t>
      </w:r>
      <w:r w:rsidRPr="002333E2">
        <w:rPr>
          <w:b/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33E2" w:rsidRDefault="002333E2" w:rsidP="002333E2">
      <w:pPr>
        <w:rPr>
          <w:bCs/>
          <w:cap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    </w:t>
      </w:r>
    </w:p>
    <w:p w:rsidR="002333E2" w:rsidRDefault="002333E2" w:rsidP="002333E2">
      <w:pPr>
        <w:rPr>
          <w:bC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м.</w:t>
      </w:r>
      <w:r>
        <w:rPr>
          <w:bCs/>
          <w:sz w:val="24"/>
          <w:szCs w:val="24"/>
        </w:rPr>
        <w:t xml:space="preserve"> </w:t>
      </w:r>
      <w:r w:rsidRPr="00CB4263">
        <w:rPr>
          <w:bCs/>
          <w:sz w:val="24"/>
          <w:szCs w:val="24"/>
        </w:rPr>
        <w:t>Яворів</w:t>
      </w:r>
    </w:p>
    <w:p w:rsidR="002333E2" w:rsidRDefault="002333E2" w:rsidP="002333E2">
      <w:pPr>
        <w:rPr>
          <w:bCs/>
          <w:sz w:val="24"/>
          <w:szCs w:val="24"/>
        </w:rPr>
      </w:pPr>
    </w:p>
    <w:p w:rsidR="002333E2" w:rsidRDefault="002333E2" w:rsidP="002333E2">
      <w:pPr>
        <w:rPr>
          <w:bCs/>
          <w:sz w:val="24"/>
          <w:szCs w:val="24"/>
        </w:rPr>
      </w:pPr>
    </w:p>
    <w:p w:rsidR="00A706B9" w:rsidRPr="00437E5F" w:rsidRDefault="00A706B9" w:rsidP="002333E2">
      <w:pPr>
        <w:rPr>
          <w:bCs/>
          <w:sz w:val="24"/>
          <w:szCs w:val="24"/>
        </w:rPr>
      </w:pPr>
    </w:p>
    <w:p w:rsidR="002333E2" w:rsidRDefault="002333E2" w:rsidP="002333E2">
      <w:pPr>
        <w:tabs>
          <w:tab w:val="left" w:pos="4962"/>
        </w:tabs>
        <w:rPr>
          <w:b/>
          <w:bCs/>
          <w:szCs w:val="28"/>
        </w:rPr>
      </w:pPr>
      <w:r>
        <w:rPr>
          <w:b/>
          <w:bCs/>
          <w:szCs w:val="28"/>
        </w:rPr>
        <w:t>Про порядок денний Х</w:t>
      </w:r>
      <w:r w:rsidRPr="008E27CF">
        <w:rPr>
          <w:b/>
          <w:bCs/>
          <w:szCs w:val="28"/>
        </w:rPr>
        <w:t>Х</w:t>
      </w:r>
      <w:r>
        <w:rPr>
          <w:b/>
          <w:bCs/>
          <w:szCs w:val="28"/>
        </w:rPr>
        <w:t>ІІІ (позачергової)</w:t>
      </w:r>
    </w:p>
    <w:p w:rsidR="002333E2" w:rsidRDefault="002333E2" w:rsidP="002333E2">
      <w:pPr>
        <w:tabs>
          <w:tab w:val="left" w:pos="4962"/>
        </w:tabs>
        <w:rPr>
          <w:b/>
          <w:bCs/>
          <w:szCs w:val="28"/>
        </w:rPr>
      </w:pPr>
      <w:r w:rsidRPr="008E27CF">
        <w:rPr>
          <w:b/>
          <w:bCs/>
          <w:szCs w:val="28"/>
        </w:rPr>
        <w:t>сесії Яворівської</w:t>
      </w:r>
      <w:r>
        <w:rPr>
          <w:b/>
          <w:bCs/>
          <w:szCs w:val="28"/>
        </w:rPr>
        <w:t xml:space="preserve"> </w:t>
      </w:r>
      <w:r w:rsidRPr="008E27CF">
        <w:rPr>
          <w:b/>
          <w:bCs/>
          <w:szCs w:val="28"/>
        </w:rPr>
        <w:t xml:space="preserve">районної ради </w:t>
      </w:r>
    </w:p>
    <w:p w:rsidR="002333E2" w:rsidRPr="008E27CF" w:rsidRDefault="002333E2" w:rsidP="002333E2">
      <w:pPr>
        <w:tabs>
          <w:tab w:val="left" w:pos="4962"/>
        </w:tabs>
        <w:rPr>
          <w:b/>
          <w:bCs/>
          <w:szCs w:val="28"/>
        </w:rPr>
      </w:pPr>
      <w:r w:rsidRPr="008E27CF">
        <w:rPr>
          <w:b/>
          <w:bCs/>
          <w:szCs w:val="28"/>
        </w:rPr>
        <w:t>VІІ скликання</w:t>
      </w:r>
    </w:p>
    <w:p w:rsidR="002333E2" w:rsidRDefault="002333E2" w:rsidP="002333E2">
      <w:pPr>
        <w:pStyle w:val="a8"/>
        <w:tabs>
          <w:tab w:val="left" w:pos="4962"/>
        </w:tabs>
        <w:ind w:firstLine="0"/>
        <w:rPr>
          <w:szCs w:val="28"/>
        </w:rPr>
      </w:pPr>
    </w:p>
    <w:p w:rsidR="002333E2" w:rsidRPr="008E27CF" w:rsidRDefault="002333E2" w:rsidP="002333E2">
      <w:pPr>
        <w:pStyle w:val="a8"/>
        <w:tabs>
          <w:tab w:val="left" w:pos="4962"/>
        </w:tabs>
        <w:ind w:firstLine="0"/>
        <w:rPr>
          <w:szCs w:val="28"/>
        </w:rPr>
      </w:pPr>
    </w:p>
    <w:p w:rsidR="002333E2" w:rsidRPr="008E27CF" w:rsidRDefault="002333E2" w:rsidP="002333E2">
      <w:pPr>
        <w:pStyle w:val="a8"/>
        <w:tabs>
          <w:tab w:val="left" w:pos="4962"/>
        </w:tabs>
        <w:rPr>
          <w:szCs w:val="28"/>
        </w:rPr>
      </w:pPr>
      <w:r w:rsidRPr="008E27CF">
        <w:rPr>
          <w:szCs w:val="28"/>
        </w:rPr>
        <w:t>Відповідно до ст. 46 Закону України «Про місцеве самоврядування в Україні», враховуючи</w:t>
      </w:r>
      <w:r>
        <w:rPr>
          <w:szCs w:val="28"/>
        </w:rPr>
        <w:t xml:space="preserve"> пропозиції голови Яворівської районної державної адміністрації</w:t>
      </w:r>
      <w:r w:rsidR="00A706B9">
        <w:rPr>
          <w:szCs w:val="28"/>
        </w:rPr>
        <w:t xml:space="preserve"> та</w:t>
      </w:r>
      <w:r>
        <w:rPr>
          <w:szCs w:val="28"/>
        </w:rPr>
        <w:t xml:space="preserve"> приймаючи до уваг</w:t>
      </w:r>
      <w:r w:rsidR="00DB6529">
        <w:rPr>
          <w:szCs w:val="28"/>
        </w:rPr>
        <w:t>и рекомендації постійної комісії</w:t>
      </w:r>
      <w:r>
        <w:rPr>
          <w:szCs w:val="28"/>
        </w:rPr>
        <w:t xml:space="preserve"> районної ради</w:t>
      </w:r>
      <w:r w:rsidR="00DB6529">
        <w:rPr>
          <w:szCs w:val="28"/>
        </w:rPr>
        <w:t xml:space="preserve"> з питань економіки, бюджету, фінансів</w:t>
      </w:r>
      <w:r w:rsidRPr="008E27CF">
        <w:rPr>
          <w:szCs w:val="28"/>
        </w:rPr>
        <w:t xml:space="preserve">, Яворівська районна рада </w:t>
      </w:r>
    </w:p>
    <w:p w:rsidR="002333E2" w:rsidRPr="008E27CF" w:rsidRDefault="002333E2" w:rsidP="002333E2">
      <w:pPr>
        <w:tabs>
          <w:tab w:val="left" w:pos="4962"/>
        </w:tabs>
        <w:rPr>
          <w:b/>
          <w:caps/>
          <w:szCs w:val="28"/>
        </w:rPr>
      </w:pPr>
    </w:p>
    <w:p w:rsidR="002333E2" w:rsidRPr="008E27CF" w:rsidRDefault="002333E2" w:rsidP="002333E2">
      <w:pPr>
        <w:tabs>
          <w:tab w:val="left" w:pos="4962"/>
        </w:tabs>
        <w:ind w:firstLine="567"/>
        <w:jc w:val="center"/>
        <w:rPr>
          <w:b/>
          <w:caps/>
          <w:szCs w:val="28"/>
        </w:rPr>
      </w:pPr>
      <w:r w:rsidRPr="008E27CF">
        <w:rPr>
          <w:b/>
          <w:caps/>
          <w:szCs w:val="28"/>
        </w:rPr>
        <w:t>вирішила :</w:t>
      </w:r>
    </w:p>
    <w:p w:rsidR="002333E2" w:rsidRPr="008E27CF" w:rsidRDefault="002333E2" w:rsidP="002333E2">
      <w:pPr>
        <w:tabs>
          <w:tab w:val="left" w:pos="4962"/>
        </w:tabs>
        <w:ind w:firstLine="567"/>
        <w:jc w:val="center"/>
        <w:rPr>
          <w:b/>
          <w:caps/>
          <w:szCs w:val="28"/>
        </w:rPr>
      </w:pPr>
    </w:p>
    <w:p w:rsidR="002333E2" w:rsidRPr="008E27CF" w:rsidRDefault="002333E2" w:rsidP="002333E2">
      <w:pPr>
        <w:tabs>
          <w:tab w:val="left" w:pos="4962"/>
        </w:tabs>
        <w:jc w:val="both"/>
        <w:rPr>
          <w:szCs w:val="28"/>
        </w:rPr>
      </w:pPr>
      <w:r w:rsidRPr="008E27CF">
        <w:rPr>
          <w:szCs w:val="28"/>
        </w:rPr>
        <w:t xml:space="preserve">         І. Затвердити наступний порядок денний </w:t>
      </w:r>
      <w:proofErr w:type="spellStart"/>
      <w:r w:rsidRPr="008E27CF">
        <w:rPr>
          <w:szCs w:val="28"/>
        </w:rPr>
        <w:t>Х</w:t>
      </w:r>
      <w:r w:rsidRPr="008E27CF">
        <w:rPr>
          <w:bCs/>
          <w:szCs w:val="28"/>
        </w:rPr>
        <w:t>Х</w:t>
      </w:r>
      <w:r w:rsidR="00A706B9">
        <w:rPr>
          <w:bCs/>
          <w:szCs w:val="28"/>
        </w:rPr>
        <w:t>ІІІ</w:t>
      </w:r>
      <w:r w:rsidRPr="008E27CF">
        <w:rPr>
          <w:szCs w:val="28"/>
        </w:rPr>
        <w:t>-ї</w:t>
      </w:r>
      <w:proofErr w:type="spellEnd"/>
      <w:r w:rsidRPr="008E27CF">
        <w:rPr>
          <w:szCs w:val="28"/>
        </w:rPr>
        <w:t xml:space="preserve"> </w:t>
      </w:r>
      <w:r>
        <w:rPr>
          <w:szCs w:val="28"/>
        </w:rPr>
        <w:t xml:space="preserve">(позачергової) </w:t>
      </w:r>
      <w:r w:rsidRPr="008E27CF">
        <w:rPr>
          <w:szCs w:val="28"/>
        </w:rPr>
        <w:t xml:space="preserve">сесії </w:t>
      </w:r>
      <w:r>
        <w:rPr>
          <w:szCs w:val="28"/>
        </w:rPr>
        <w:t xml:space="preserve">Яворівської </w:t>
      </w:r>
      <w:r w:rsidRPr="008E27CF">
        <w:rPr>
          <w:szCs w:val="28"/>
        </w:rPr>
        <w:t>районної ради VІІ скликання:</w:t>
      </w:r>
    </w:p>
    <w:p w:rsidR="002333E2" w:rsidRPr="008E27CF" w:rsidRDefault="002333E2" w:rsidP="002333E2">
      <w:pPr>
        <w:tabs>
          <w:tab w:val="left" w:pos="4962"/>
        </w:tabs>
        <w:jc w:val="both"/>
        <w:rPr>
          <w:szCs w:val="28"/>
        </w:rPr>
      </w:pPr>
    </w:p>
    <w:p w:rsidR="002333E2" w:rsidRPr="008E27CF" w:rsidRDefault="002333E2" w:rsidP="002333E2">
      <w:pPr>
        <w:jc w:val="both"/>
        <w:rPr>
          <w:szCs w:val="28"/>
        </w:rPr>
      </w:pPr>
      <w:r w:rsidRPr="008E27CF">
        <w:rPr>
          <w:szCs w:val="28"/>
        </w:rPr>
        <w:t xml:space="preserve">1. Про порядок денний </w:t>
      </w:r>
      <w:proofErr w:type="spellStart"/>
      <w:r w:rsidRPr="008E27CF">
        <w:rPr>
          <w:szCs w:val="28"/>
        </w:rPr>
        <w:t>Х</w:t>
      </w:r>
      <w:r w:rsidRPr="008E27CF">
        <w:rPr>
          <w:bCs/>
          <w:szCs w:val="28"/>
        </w:rPr>
        <w:t>Х</w:t>
      </w:r>
      <w:r w:rsidR="00A706B9">
        <w:rPr>
          <w:bCs/>
          <w:szCs w:val="28"/>
        </w:rPr>
        <w:t>ІІІ</w:t>
      </w:r>
      <w:r w:rsidRPr="008E27CF">
        <w:rPr>
          <w:szCs w:val="28"/>
        </w:rPr>
        <w:t>-ї</w:t>
      </w:r>
      <w:proofErr w:type="spellEnd"/>
      <w:r>
        <w:rPr>
          <w:szCs w:val="28"/>
        </w:rPr>
        <w:t xml:space="preserve"> (позачергової)</w:t>
      </w:r>
      <w:r w:rsidRPr="008E27CF">
        <w:rPr>
          <w:szCs w:val="28"/>
        </w:rPr>
        <w:t xml:space="preserve"> сесії Яворівської районної ради </w:t>
      </w:r>
      <w:r w:rsidRPr="008E27CF">
        <w:rPr>
          <w:szCs w:val="28"/>
          <w:lang w:val="de-DE"/>
        </w:rPr>
        <w:t>V</w:t>
      </w:r>
      <w:r w:rsidRPr="008E27CF">
        <w:rPr>
          <w:szCs w:val="28"/>
        </w:rPr>
        <w:t>ІІ скликання.</w:t>
      </w:r>
    </w:p>
    <w:p w:rsidR="002333E2" w:rsidRPr="008E27CF" w:rsidRDefault="002333E2" w:rsidP="002333E2">
      <w:pPr>
        <w:tabs>
          <w:tab w:val="left" w:pos="4962"/>
        </w:tabs>
        <w:jc w:val="both"/>
        <w:rPr>
          <w:szCs w:val="28"/>
        </w:rPr>
      </w:pPr>
      <w:r w:rsidRPr="008E27CF">
        <w:rPr>
          <w:szCs w:val="28"/>
        </w:rPr>
        <w:t>2. Про внесення змін до районного бюджету Яворівського району на 2018 рік.</w:t>
      </w:r>
    </w:p>
    <w:p w:rsidR="002333E2" w:rsidRPr="008E27CF" w:rsidRDefault="002333E2" w:rsidP="002333E2">
      <w:pPr>
        <w:tabs>
          <w:tab w:val="left" w:pos="4962"/>
        </w:tabs>
        <w:jc w:val="both"/>
        <w:rPr>
          <w:szCs w:val="28"/>
        </w:rPr>
      </w:pPr>
      <w:r w:rsidRPr="008E27CF">
        <w:rPr>
          <w:szCs w:val="28"/>
        </w:rPr>
        <w:t>3. Про затвердження угод про міжбюджетні трансферти.</w:t>
      </w:r>
    </w:p>
    <w:p w:rsidR="002333E2" w:rsidRPr="008E27CF" w:rsidRDefault="002333E2" w:rsidP="002333E2">
      <w:pPr>
        <w:jc w:val="both"/>
        <w:rPr>
          <w:szCs w:val="28"/>
        </w:rPr>
      </w:pPr>
      <w:r>
        <w:rPr>
          <w:szCs w:val="28"/>
        </w:rPr>
        <w:t>4</w:t>
      </w:r>
      <w:r w:rsidRPr="008E27CF">
        <w:rPr>
          <w:szCs w:val="28"/>
        </w:rPr>
        <w:t>. Різне.</w:t>
      </w:r>
    </w:p>
    <w:p w:rsidR="002333E2" w:rsidRPr="008E27CF" w:rsidRDefault="002333E2" w:rsidP="002333E2">
      <w:pPr>
        <w:tabs>
          <w:tab w:val="left" w:pos="9356"/>
        </w:tabs>
        <w:ind w:right="-1"/>
        <w:jc w:val="both"/>
        <w:rPr>
          <w:bCs/>
          <w:szCs w:val="28"/>
        </w:rPr>
      </w:pPr>
    </w:p>
    <w:p w:rsidR="002333E2" w:rsidRDefault="002333E2" w:rsidP="002333E2">
      <w:pPr>
        <w:jc w:val="both"/>
        <w:rPr>
          <w:szCs w:val="28"/>
        </w:rPr>
      </w:pPr>
    </w:p>
    <w:p w:rsidR="002333E2" w:rsidRPr="008E27CF" w:rsidRDefault="002333E2" w:rsidP="002333E2">
      <w:pPr>
        <w:jc w:val="both"/>
        <w:rPr>
          <w:szCs w:val="28"/>
        </w:rPr>
      </w:pPr>
    </w:p>
    <w:p w:rsidR="002333E2" w:rsidRPr="008E27CF" w:rsidRDefault="002333E2" w:rsidP="002333E2">
      <w:pPr>
        <w:tabs>
          <w:tab w:val="left" w:pos="4962"/>
        </w:tabs>
        <w:rPr>
          <w:bCs/>
          <w:szCs w:val="28"/>
        </w:rPr>
      </w:pPr>
      <w:r w:rsidRPr="008E27CF">
        <w:rPr>
          <w:bCs/>
          <w:szCs w:val="28"/>
        </w:rPr>
        <w:t xml:space="preserve">Голова районної ради                                                                  В. </w:t>
      </w:r>
      <w:proofErr w:type="spellStart"/>
      <w:r w:rsidRPr="008E27CF">
        <w:rPr>
          <w:bCs/>
          <w:szCs w:val="28"/>
        </w:rPr>
        <w:t>Сичак</w:t>
      </w:r>
      <w:proofErr w:type="spellEnd"/>
    </w:p>
    <w:p w:rsidR="002333E2" w:rsidRPr="008E27CF" w:rsidRDefault="002333E2" w:rsidP="002333E2">
      <w:pPr>
        <w:rPr>
          <w:szCs w:val="28"/>
        </w:rPr>
      </w:pPr>
    </w:p>
    <w:p w:rsidR="002D601E" w:rsidRDefault="002D601E"/>
    <w:sectPr w:rsidR="002D601E" w:rsidSect="008E27CF">
      <w:headerReference w:type="even" r:id="rId7"/>
      <w:headerReference w:type="default" r:id="rId8"/>
      <w:footerReference w:type="default" r:id="rId9"/>
      <w:footerReference w:type="first" r:id="rId10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921" w:rsidRDefault="00876921" w:rsidP="0095117C">
      <w:r>
        <w:separator/>
      </w:r>
    </w:p>
  </w:endnote>
  <w:endnote w:type="continuationSeparator" w:id="0">
    <w:p w:rsidR="00876921" w:rsidRDefault="00876921" w:rsidP="009511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95117C">
    <w:pPr>
      <w:pStyle w:val="a5"/>
      <w:tabs>
        <w:tab w:val="clear" w:pos="4320"/>
        <w:tab w:val="clear" w:pos="8640"/>
        <w:tab w:val="center" w:pos="6480"/>
        <w:tab w:val="right" w:pos="9180"/>
      </w:tabs>
    </w:pPr>
    <w:fldSimple w:instr=" FILENAME \* UPPER\p \* MERGEFORMAT ">
      <w:r w:rsidR="00847A6A">
        <w:rPr>
          <w:noProof/>
        </w:rPr>
        <w:t>D:\</w:t>
      </w:r>
      <w:r w:rsidR="00847A6A">
        <w:rPr>
          <w:rFonts w:hint="eastAsia"/>
          <w:noProof/>
        </w:rPr>
        <w:t>ДОКУМЕНТИ</w:t>
      </w:r>
      <w:r w:rsidR="00847A6A">
        <w:rPr>
          <w:noProof/>
        </w:rPr>
        <w:t xml:space="preserve">\7 </w:t>
      </w:r>
      <w:r w:rsidR="00847A6A">
        <w:rPr>
          <w:rFonts w:hint="eastAsia"/>
          <w:noProof/>
        </w:rPr>
        <w:t>СКЛИКАННЯ</w:t>
      </w:r>
      <w:r w:rsidR="00847A6A">
        <w:rPr>
          <w:noProof/>
        </w:rPr>
        <w:t>\</w:t>
      </w:r>
      <w:r w:rsidR="00847A6A">
        <w:rPr>
          <w:rFonts w:hint="eastAsia"/>
          <w:noProof/>
        </w:rPr>
        <w:t>РІШЕННЯ</w:t>
      </w:r>
      <w:r w:rsidR="00847A6A">
        <w:rPr>
          <w:noProof/>
        </w:rPr>
        <w:t xml:space="preserve">\19 </w:t>
      </w:r>
      <w:r w:rsidR="00847A6A">
        <w:rPr>
          <w:rFonts w:hint="eastAsia"/>
          <w:noProof/>
        </w:rPr>
        <w:t>СЕСІЯП</w:t>
      </w:r>
      <w:r w:rsidR="00847A6A">
        <w:rPr>
          <w:noProof/>
        </w:rPr>
        <w:t>\</w:t>
      </w:r>
      <w:r w:rsidR="00847A6A">
        <w:rPr>
          <w:rFonts w:hint="eastAsia"/>
          <w:noProof/>
        </w:rPr>
        <w:t>ПОРЯДОКДЕННИЙ</w:t>
      </w:r>
      <w:r w:rsidR="00847A6A">
        <w:rPr>
          <w:noProof/>
        </w:rPr>
        <w:t>.DOCX</w:t>
      </w:r>
    </w:fldSimple>
    <w:r w:rsidR="00847A6A">
      <w:t xml:space="preserve"> </w:t>
    </w:r>
    <w:r w:rsidR="00847A6A">
      <w:tab/>
    </w:r>
    <w:proofErr w:type="spellStart"/>
    <w:r w:rsidR="00847A6A">
      <w:t>saved</w:t>
    </w:r>
    <w:proofErr w:type="spellEnd"/>
    <w:r w:rsidR="00847A6A">
      <w:t xml:space="preserve">: </w:t>
    </w:r>
    <w:r>
      <w:fldChar w:fldCharType="begin"/>
    </w:r>
    <w:r w:rsidR="00847A6A">
      <w:instrText xml:space="preserve"> SAVEDATE \@ "dd.MM.yy HH:mm" \* MERGEFORMAT </w:instrText>
    </w:r>
    <w:r>
      <w:fldChar w:fldCharType="separate"/>
    </w:r>
    <w:r w:rsidR="00EC7CFB">
      <w:rPr>
        <w:noProof/>
      </w:rPr>
      <w:t>16.11.18 14:02</w:t>
    </w:r>
    <w:r>
      <w:fldChar w:fldCharType="end"/>
    </w:r>
    <w:r w:rsidR="00847A6A">
      <w:tab/>
    </w:r>
    <w:proofErr w:type="spellStart"/>
    <w:r w:rsidR="00847A6A">
      <w:t>printed</w:t>
    </w:r>
    <w:proofErr w:type="spellEnd"/>
    <w:r w:rsidR="00847A6A">
      <w:t xml:space="preserve">: </w:t>
    </w:r>
    <w:r>
      <w:fldChar w:fldCharType="begin"/>
    </w:r>
    <w:r w:rsidR="00847A6A">
      <w:instrText xml:space="preserve"> PRINTDATE \@ "dd.MM.yy HH:mm" \* MERGEFORMAT </w:instrText>
    </w:r>
    <w:r>
      <w:fldChar w:fldCharType="separate"/>
    </w:r>
    <w:r w:rsidR="00847A6A">
      <w:rPr>
        <w:noProof/>
      </w:rPr>
      <w:t>24.04.18 09:27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876921">
    <w:pPr>
      <w:pStyle w:val="a5"/>
      <w:tabs>
        <w:tab w:val="clear" w:pos="4320"/>
        <w:tab w:val="clear" w:pos="8640"/>
        <w:tab w:val="center" w:pos="6480"/>
        <w:tab w:val="right" w:pos="918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921" w:rsidRDefault="00876921" w:rsidP="0095117C">
      <w:r>
        <w:separator/>
      </w:r>
    </w:p>
  </w:footnote>
  <w:footnote w:type="continuationSeparator" w:id="0">
    <w:p w:rsidR="00876921" w:rsidRDefault="00876921" w:rsidP="009511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95117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47A6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A0318" w:rsidRDefault="0087692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95117C">
    <w:pPr>
      <w:pStyle w:val="a3"/>
      <w:framePr w:wrap="around" w:vAnchor="text" w:hAnchor="margin" w:xAlign="center" w:y="1"/>
      <w:rPr>
        <w:rStyle w:val="a7"/>
        <w:sz w:val="22"/>
      </w:rPr>
    </w:pPr>
    <w:r>
      <w:rPr>
        <w:rStyle w:val="a7"/>
        <w:sz w:val="22"/>
      </w:rPr>
      <w:fldChar w:fldCharType="begin"/>
    </w:r>
    <w:r w:rsidR="00847A6A">
      <w:rPr>
        <w:rStyle w:val="a7"/>
        <w:sz w:val="22"/>
      </w:rPr>
      <w:instrText xml:space="preserve">PAGE  </w:instrText>
    </w:r>
    <w:r>
      <w:rPr>
        <w:rStyle w:val="a7"/>
        <w:sz w:val="22"/>
      </w:rPr>
      <w:fldChar w:fldCharType="separate"/>
    </w:r>
    <w:r w:rsidR="00A706B9">
      <w:rPr>
        <w:rStyle w:val="a7"/>
        <w:noProof/>
        <w:sz w:val="22"/>
      </w:rPr>
      <w:t>2</w:t>
    </w:r>
    <w:r>
      <w:rPr>
        <w:rStyle w:val="a7"/>
        <w:sz w:val="22"/>
      </w:rPr>
      <w:fldChar w:fldCharType="end"/>
    </w:r>
  </w:p>
  <w:p w:rsidR="005A0318" w:rsidRDefault="0087692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33E2"/>
    <w:rsid w:val="0011200C"/>
    <w:rsid w:val="002333E2"/>
    <w:rsid w:val="002D601E"/>
    <w:rsid w:val="00847A6A"/>
    <w:rsid w:val="00876921"/>
    <w:rsid w:val="00910D24"/>
    <w:rsid w:val="0095117C"/>
    <w:rsid w:val="00A706B9"/>
    <w:rsid w:val="00DB6529"/>
    <w:rsid w:val="00EC00D1"/>
    <w:rsid w:val="00EC7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3E2"/>
    <w:pPr>
      <w:spacing w:after="0" w:line="240" w:lineRule="auto"/>
    </w:pPr>
    <w:rPr>
      <w:rFonts w:eastAsia="Times New Roman" w:cs="Times New Roman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333E2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2333E2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2333E2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6">
    <w:name w:val="Нижний колонтитул Знак"/>
    <w:basedOn w:val="a0"/>
    <w:link w:val="a5"/>
    <w:rsid w:val="002333E2"/>
    <w:rPr>
      <w:rFonts w:ascii="Kudriashov" w:eastAsia="Times New Roman" w:hAnsi="Kudriashov" w:cs="Times New Roman"/>
      <w:sz w:val="6"/>
      <w:szCs w:val="20"/>
      <w:lang w:eastAsia="ru-RU"/>
    </w:rPr>
  </w:style>
  <w:style w:type="character" w:styleId="a7">
    <w:name w:val="page number"/>
    <w:basedOn w:val="a0"/>
    <w:rsid w:val="002333E2"/>
    <w:rPr>
      <w:rFonts w:ascii="Times New Roman" w:hAnsi="Times New Roman"/>
    </w:rPr>
  </w:style>
  <w:style w:type="paragraph" w:styleId="a8">
    <w:name w:val="Body Text Indent"/>
    <w:basedOn w:val="a"/>
    <w:link w:val="a9"/>
    <w:rsid w:val="002333E2"/>
    <w:pPr>
      <w:ind w:firstLine="567"/>
      <w:jc w:val="both"/>
    </w:pPr>
    <w:rPr>
      <w:bCs/>
    </w:rPr>
  </w:style>
  <w:style w:type="character" w:customStyle="1" w:styleId="a9">
    <w:name w:val="Основной текст с отступом Знак"/>
    <w:basedOn w:val="a0"/>
    <w:link w:val="a8"/>
    <w:rsid w:val="002333E2"/>
    <w:rPr>
      <w:rFonts w:eastAsia="Times New Roman" w:cs="Times New Roman"/>
      <w:bCs/>
      <w:szCs w:val="20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2333E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333E2"/>
    <w:rPr>
      <w:rFonts w:ascii="Tahoma" w:eastAsia="Times New Roman" w:hAnsi="Tahoma" w:cs="Tahoma"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1467</Words>
  <Characters>837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dcterms:created xsi:type="dcterms:W3CDTF">2018-11-16T11:56:00Z</dcterms:created>
  <dcterms:modified xsi:type="dcterms:W3CDTF">2018-11-22T09:31:00Z</dcterms:modified>
</cp:coreProperties>
</file>