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883" w:rsidRDefault="00F72883" w:rsidP="00767F4A">
      <w:pPr>
        <w:rPr>
          <w:noProof/>
          <w:szCs w:val="28"/>
        </w:rPr>
      </w:pPr>
    </w:p>
    <w:p w:rsidR="00F72883" w:rsidRDefault="00F72883" w:rsidP="00767F4A">
      <w:pPr>
        <w:rPr>
          <w:noProof/>
          <w:szCs w:val="28"/>
        </w:rPr>
      </w:pPr>
    </w:p>
    <w:p w:rsidR="00767F4A" w:rsidRPr="00383F0E" w:rsidRDefault="00767F4A" w:rsidP="00767F4A">
      <w:pPr>
        <w:rPr>
          <w:noProof/>
          <w:szCs w:val="28"/>
        </w:rPr>
      </w:pPr>
      <w:r w:rsidRPr="00383F0E">
        <w:rPr>
          <w:noProof/>
          <w:szCs w:val="28"/>
        </w:rPr>
        <w:t xml:space="preserve">                                                               </w:t>
      </w:r>
      <w:r>
        <w:rPr>
          <w:noProof/>
          <w:szCs w:val="28"/>
          <w:lang w:eastAsia="uk-UA"/>
        </w:rPr>
        <w:drawing>
          <wp:inline distT="0" distB="0" distL="0" distR="0" wp14:anchorId="0D555579" wp14:editId="1DBCADBE">
            <wp:extent cx="416560" cy="60388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3F0E">
        <w:rPr>
          <w:noProof/>
          <w:szCs w:val="28"/>
        </w:rPr>
        <w:t xml:space="preserve">                                                                                           </w:t>
      </w:r>
    </w:p>
    <w:p w:rsidR="00767F4A" w:rsidRPr="00B502FE" w:rsidRDefault="00B502FE" w:rsidP="00767F4A">
      <w:pPr>
        <w:rPr>
          <w:b/>
          <w:sz w:val="24"/>
          <w:szCs w:val="24"/>
          <w:lang w:eastAsia="uk-UA"/>
        </w:rPr>
      </w:pPr>
      <w:r>
        <w:rPr>
          <w:b/>
          <w:szCs w:val="28"/>
          <w:lang w:eastAsia="uk-UA"/>
        </w:rPr>
        <w:tab/>
      </w:r>
      <w:r>
        <w:rPr>
          <w:b/>
          <w:szCs w:val="28"/>
          <w:lang w:eastAsia="uk-UA"/>
        </w:rPr>
        <w:tab/>
      </w:r>
      <w:r>
        <w:rPr>
          <w:b/>
          <w:szCs w:val="28"/>
          <w:lang w:eastAsia="uk-UA"/>
        </w:rPr>
        <w:tab/>
      </w:r>
      <w:r>
        <w:rPr>
          <w:b/>
          <w:szCs w:val="28"/>
          <w:lang w:eastAsia="uk-UA"/>
        </w:rPr>
        <w:tab/>
      </w:r>
      <w:r>
        <w:rPr>
          <w:b/>
          <w:szCs w:val="28"/>
          <w:lang w:eastAsia="uk-UA"/>
        </w:rPr>
        <w:tab/>
      </w:r>
      <w:r>
        <w:rPr>
          <w:b/>
          <w:szCs w:val="28"/>
          <w:lang w:eastAsia="uk-UA"/>
        </w:rPr>
        <w:tab/>
      </w:r>
      <w:r w:rsidRPr="00B502FE">
        <w:rPr>
          <w:b/>
          <w:sz w:val="24"/>
          <w:szCs w:val="24"/>
          <w:lang w:eastAsia="uk-UA"/>
        </w:rPr>
        <w:t>УКРАЇНА</w:t>
      </w:r>
    </w:p>
    <w:p w:rsidR="00B502FE" w:rsidRPr="00383F0E" w:rsidRDefault="00767F4A" w:rsidP="00BF6FE5">
      <w:pPr>
        <w:spacing w:line="360" w:lineRule="auto"/>
        <w:jc w:val="center"/>
        <w:rPr>
          <w:b/>
          <w:szCs w:val="28"/>
          <w:lang w:eastAsia="uk-UA"/>
        </w:rPr>
      </w:pPr>
      <w:r w:rsidRPr="00383F0E">
        <w:rPr>
          <w:b/>
          <w:szCs w:val="28"/>
          <w:lang w:eastAsia="uk-UA"/>
        </w:rPr>
        <w:t>ЯВОРІВСЬКА РАЙОННА РАДА ЛЬВІВСЬКОЇ ОБЛАСТІ</w:t>
      </w:r>
    </w:p>
    <w:p w:rsidR="00767F4A" w:rsidRPr="00383F0E" w:rsidRDefault="00767F4A" w:rsidP="00BF6FE5">
      <w:pPr>
        <w:spacing w:line="360" w:lineRule="auto"/>
        <w:rPr>
          <w:szCs w:val="28"/>
          <w:lang w:eastAsia="uk-UA"/>
        </w:rPr>
      </w:pPr>
      <w:r w:rsidRPr="00767F4A">
        <w:rPr>
          <w:szCs w:val="28"/>
          <w:lang w:eastAsia="uk-UA"/>
        </w:rPr>
        <w:t xml:space="preserve">                       </w:t>
      </w:r>
      <w:r w:rsidR="00B502FE">
        <w:rPr>
          <w:szCs w:val="28"/>
          <w:lang w:eastAsia="uk-UA"/>
        </w:rPr>
        <w:t xml:space="preserve">      </w:t>
      </w:r>
      <w:r w:rsidRPr="00767F4A">
        <w:rPr>
          <w:szCs w:val="28"/>
          <w:lang w:eastAsia="uk-UA"/>
        </w:rPr>
        <w:t xml:space="preserve"> ПОЗАЧЕРГОВА  ХХХ</w:t>
      </w:r>
      <w:r w:rsidR="00F72883">
        <w:rPr>
          <w:szCs w:val="28"/>
          <w:lang w:eastAsia="uk-UA"/>
        </w:rPr>
        <w:t>І</w:t>
      </w:r>
      <w:r w:rsidRPr="00767F4A">
        <w:rPr>
          <w:szCs w:val="28"/>
          <w:lang w:eastAsia="uk-UA"/>
        </w:rPr>
        <w:t xml:space="preserve">  сесія </w:t>
      </w:r>
      <w:r w:rsidRPr="00767F4A">
        <w:rPr>
          <w:szCs w:val="28"/>
          <w:lang w:val="en-US" w:eastAsia="uk-UA"/>
        </w:rPr>
        <w:t>V</w:t>
      </w:r>
      <w:r w:rsidRPr="00767F4A">
        <w:rPr>
          <w:szCs w:val="28"/>
          <w:lang w:eastAsia="uk-UA"/>
        </w:rPr>
        <w:t>ІІ скликання</w:t>
      </w:r>
    </w:p>
    <w:p w:rsidR="00767F4A" w:rsidRPr="00383F0E" w:rsidRDefault="00767F4A" w:rsidP="00BF6FE5">
      <w:pPr>
        <w:keepNext/>
        <w:spacing w:line="360" w:lineRule="auto"/>
        <w:jc w:val="center"/>
        <w:outlineLvl w:val="1"/>
        <w:rPr>
          <w:b/>
          <w:szCs w:val="28"/>
          <w:lang w:eastAsia="uk-UA"/>
        </w:rPr>
      </w:pPr>
      <w:r w:rsidRPr="00383F0E">
        <w:rPr>
          <w:b/>
          <w:spacing w:val="60"/>
          <w:szCs w:val="28"/>
          <w:lang w:eastAsia="uk-UA"/>
        </w:rPr>
        <w:t xml:space="preserve">РІШЕННЯ </w:t>
      </w:r>
      <w:r w:rsidRPr="00383F0E">
        <w:rPr>
          <w:b/>
          <w:szCs w:val="28"/>
          <w:lang w:eastAsia="uk-UA"/>
        </w:rPr>
        <w:t>№</w:t>
      </w:r>
      <w:r>
        <w:rPr>
          <w:b/>
          <w:szCs w:val="28"/>
          <w:lang w:eastAsia="uk-UA"/>
        </w:rPr>
        <w:t xml:space="preserve"> </w:t>
      </w:r>
      <w:r w:rsidR="00F72883">
        <w:rPr>
          <w:b/>
          <w:szCs w:val="28"/>
          <w:lang w:eastAsia="uk-UA"/>
        </w:rPr>
        <w:t>574</w:t>
      </w:r>
    </w:p>
    <w:p w:rsidR="00767F4A" w:rsidRDefault="00767F4A" w:rsidP="00767F4A">
      <w:pPr>
        <w:keepNext/>
        <w:outlineLvl w:val="1"/>
        <w:rPr>
          <w:szCs w:val="28"/>
          <w:lang w:eastAsia="uk-UA"/>
        </w:rPr>
      </w:pPr>
      <w:r w:rsidRPr="00383F0E">
        <w:rPr>
          <w:szCs w:val="28"/>
          <w:lang w:eastAsia="uk-UA"/>
        </w:rPr>
        <w:t>“</w:t>
      </w:r>
      <w:r w:rsidR="00F72883">
        <w:rPr>
          <w:szCs w:val="28"/>
          <w:lang w:eastAsia="uk-UA"/>
        </w:rPr>
        <w:t xml:space="preserve"> 11</w:t>
      </w:r>
      <w:r w:rsidRPr="00383F0E">
        <w:rPr>
          <w:szCs w:val="28"/>
          <w:lang w:eastAsia="uk-UA"/>
        </w:rPr>
        <w:t xml:space="preserve"> ”  </w:t>
      </w:r>
      <w:r>
        <w:rPr>
          <w:szCs w:val="28"/>
          <w:lang w:eastAsia="uk-UA"/>
        </w:rPr>
        <w:t xml:space="preserve">лютого  2020 </w:t>
      </w:r>
      <w:r w:rsidRPr="00383F0E">
        <w:rPr>
          <w:szCs w:val="28"/>
          <w:lang w:eastAsia="uk-UA"/>
        </w:rPr>
        <w:t xml:space="preserve">року </w:t>
      </w:r>
    </w:p>
    <w:p w:rsidR="00767F4A" w:rsidRDefault="00767F4A" w:rsidP="00767F4A">
      <w:pPr>
        <w:keepNext/>
        <w:outlineLvl w:val="1"/>
        <w:rPr>
          <w:szCs w:val="28"/>
          <w:lang w:eastAsia="uk-UA"/>
        </w:rPr>
      </w:pPr>
      <w:r>
        <w:rPr>
          <w:szCs w:val="28"/>
          <w:lang w:eastAsia="uk-UA"/>
        </w:rPr>
        <w:t>м. Яворів</w:t>
      </w:r>
    </w:p>
    <w:p w:rsidR="00767F4A" w:rsidRPr="00383F0E" w:rsidRDefault="00767F4A" w:rsidP="00767F4A">
      <w:pPr>
        <w:keepNext/>
        <w:outlineLvl w:val="1"/>
        <w:rPr>
          <w:b/>
          <w:szCs w:val="28"/>
          <w:lang w:eastAsia="uk-UA"/>
        </w:rPr>
      </w:pPr>
    </w:p>
    <w:p w:rsidR="00767F4A" w:rsidRDefault="00767F4A" w:rsidP="00767F4A">
      <w:pPr>
        <w:pStyle w:val="a3"/>
        <w:tabs>
          <w:tab w:val="left" w:pos="5387"/>
        </w:tabs>
        <w:spacing w:line="276" w:lineRule="auto"/>
        <w:ind w:right="4223"/>
        <w:jc w:val="left"/>
        <w:rPr>
          <w:szCs w:val="28"/>
        </w:rPr>
      </w:pPr>
      <w:r>
        <w:rPr>
          <w:szCs w:val="28"/>
        </w:rPr>
        <w:t>П</w:t>
      </w:r>
      <w:r w:rsidRPr="009F39A0">
        <w:rPr>
          <w:szCs w:val="28"/>
        </w:rPr>
        <w:t xml:space="preserve">ро </w:t>
      </w:r>
      <w:r>
        <w:rPr>
          <w:szCs w:val="28"/>
        </w:rPr>
        <w:t xml:space="preserve">звіт про </w:t>
      </w:r>
      <w:r w:rsidRPr="009F39A0">
        <w:rPr>
          <w:szCs w:val="28"/>
        </w:rPr>
        <w:t>виконання районного бюд</w:t>
      </w:r>
      <w:r>
        <w:rPr>
          <w:szCs w:val="28"/>
        </w:rPr>
        <w:t>жету Яворівського району за</w:t>
      </w:r>
    </w:p>
    <w:p w:rsidR="00767F4A" w:rsidRDefault="00767F4A" w:rsidP="00767F4A">
      <w:pPr>
        <w:pStyle w:val="a3"/>
        <w:tabs>
          <w:tab w:val="left" w:pos="5387"/>
        </w:tabs>
        <w:spacing w:line="276" w:lineRule="auto"/>
        <w:ind w:right="4223"/>
        <w:jc w:val="left"/>
        <w:rPr>
          <w:szCs w:val="28"/>
        </w:rPr>
      </w:pPr>
      <w:r>
        <w:rPr>
          <w:szCs w:val="28"/>
        </w:rPr>
        <w:t>2019 рік</w:t>
      </w:r>
    </w:p>
    <w:p w:rsidR="00767F4A" w:rsidRDefault="00767F4A" w:rsidP="00767F4A">
      <w:pPr>
        <w:jc w:val="center"/>
        <w:rPr>
          <w:szCs w:val="28"/>
        </w:rPr>
      </w:pPr>
    </w:p>
    <w:p w:rsidR="00767F4A" w:rsidRDefault="00767F4A" w:rsidP="00767F4A">
      <w:pPr>
        <w:ind w:right="-426"/>
        <w:jc w:val="both"/>
        <w:rPr>
          <w:szCs w:val="28"/>
        </w:rPr>
      </w:pPr>
      <w:r>
        <w:rPr>
          <w:szCs w:val="28"/>
        </w:rPr>
        <w:t xml:space="preserve">      Відповідно до п.17 ст.43 Закону України «Про місцеве самоврядування в Україні», п.4 ст.80 Бюджетного кодексу України, заслухавши інформацію </w:t>
      </w:r>
      <w:r w:rsidR="0068647F">
        <w:rPr>
          <w:szCs w:val="28"/>
        </w:rPr>
        <w:t xml:space="preserve">заступника </w:t>
      </w:r>
      <w:r>
        <w:rPr>
          <w:szCs w:val="28"/>
        </w:rPr>
        <w:t xml:space="preserve">начальника фінансового управління райдержадміністрації </w:t>
      </w:r>
      <w:r w:rsidR="0068647F">
        <w:rPr>
          <w:szCs w:val="28"/>
        </w:rPr>
        <w:t>І.Фірчук</w:t>
      </w:r>
      <w:bookmarkStart w:id="0" w:name="_GoBack"/>
      <w:bookmarkEnd w:id="0"/>
      <w:r>
        <w:rPr>
          <w:szCs w:val="28"/>
        </w:rPr>
        <w:t xml:space="preserve"> про виконання районного бюджету Яворівського району за 2019 рік, Яворівська районна рада </w:t>
      </w:r>
    </w:p>
    <w:p w:rsidR="00767F4A" w:rsidRDefault="00767F4A" w:rsidP="00767F4A">
      <w:pPr>
        <w:ind w:right="-426"/>
        <w:jc w:val="both"/>
        <w:rPr>
          <w:b/>
          <w:szCs w:val="28"/>
        </w:rPr>
      </w:pPr>
      <w:r>
        <w:rPr>
          <w:szCs w:val="28"/>
        </w:rPr>
        <w:t xml:space="preserve">                                                   </w:t>
      </w:r>
      <w:r>
        <w:rPr>
          <w:b/>
          <w:szCs w:val="28"/>
        </w:rPr>
        <w:t>ВИРІШИЛА</w:t>
      </w:r>
      <w:r w:rsidRPr="009F39A0">
        <w:rPr>
          <w:b/>
          <w:szCs w:val="28"/>
        </w:rPr>
        <w:t xml:space="preserve"> :</w:t>
      </w:r>
    </w:p>
    <w:p w:rsidR="00767F4A" w:rsidRDefault="00767F4A" w:rsidP="00767F4A">
      <w:pPr>
        <w:ind w:right="-426"/>
        <w:jc w:val="both"/>
        <w:rPr>
          <w:b/>
          <w:szCs w:val="28"/>
        </w:rPr>
      </w:pPr>
    </w:p>
    <w:p w:rsidR="00767F4A" w:rsidRDefault="00767F4A" w:rsidP="00767F4A">
      <w:pPr>
        <w:pStyle w:val="a5"/>
        <w:numPr>
          <w:ilvl w:val="0"/>
          <w:numId w:val="1"/>
        </w:numPr>
        <w:ind w:left="0" w:right="-426" w:firstLine="450"/>
        <w:jc w:val="both"/>
        <w:rPr>
          <w:szCs w:val="28"/>
        </w:rPr>
      </w:pPr>
      <w:r w:rsidRPr="00182A75">
        <w:rPr>
          <w:szCs w:val="28"/>
        </w:rPr>
        <w:t>Затвердити звіт про виконання районного бюд</w:t>
      </w:r>
      <w:r>
        <w:rPr>
          <w:szCs w:val="28"/>
        </w:rPr>
        <w:t>жету Яворівського району за 2019</w:t>
      </w:r>
      <w:r w:rsidRPr="00182A75">
        <w:rPr>
          <w:szCs w:val="28"/>
        </w:rPr>
        <w:t xml:space="preserve"> рік</w:t>
      </w:r>
      <w:r>
        <w:rPr>
          <w:szCs w:val="28"/>
        </w:rPr>
        <w:t>:</w:t>
      </w:r>
    </w:p>
    <w:p w:rsidR="00767F4A" w:rsidRDefault="00767F4A" w:rsidP="00767F4A">
      <w:pPr>
        <w:pStyle w:val="a5"/>
        <w:ind w:left="0" w:right="-426" w:firstLine="450"/>
        <w:jc w:val="both"/>
        <w:rPr>
          <w:szCs w:val="28"/>
        </w:rPr>
      </w:pPr>
      <w:r>
        <w:rPr>
          <w:szCs w:val="28"/>
        </w:rPr>
        <w:t>1.1.З</w:t>
      </w:r>
      <w:r w:rsidRPr="00182A75">
        <w:rPr>
          <w:szCs w:val="28"/>
        </w:rPr>
        <w:t xml:space="preserve">а доходами </w:t>
      </w:r>
      <w:r>
        <w:rPr>
          <w:szCs w:val="28"/>
        </w:rPr>
        <w:t>без врахування міжбюджетних трансфертів у</w:t>
      </w:r>
      <w:r w:rsidRPr="00182A75">
        <w:rPr>
          <w:szCs w:val="28"/>
        </w:rPr>
        <w:t xml:space="preserve"> сумі </w:t>
      </w:r>
      <w:r>
        <w:rPr>
          <w:szCs w:val="28"/>
        </w:rPr>
        <w:t>430,4млн.</w:t>
      </w:r>
      <w:r w:rsidRPr="00182A75">
        <w:rPr>
          <w:szCs w:val="28"/>
        </w:rPr>
        <w:t xml:space="preserve">грн., з них: загального фонду в сумі </w:t>
      </w:r>
      <w:r>
        <w:rPr>
          <w:szCs w:val="28"/>
        </w:rPr>
        <w:t xml:space="preserve">419,2 </w:t>
      </w:r>
      <w:proofErr w:type="spellStart"/>
      <w:r>
        <w:rPr>
          <w:szCs w:val="28"/>
        </w:rPr>
        <w:t>млн</w:t>
      </w:r>
      <w:r w:rsidRPr="00182A75">
        <w:rPr>
          <w:szCs w:val="28"/>
        </w:rPr>
        <w:t>.грн</w:t>
      </w:r>
      <w:proofErr w:type="spellEnd"/>
      <w:r w:rsidRPr="00182A75">
        <w:rPr>
          <w:szCs w:val="28"/>
        </w:rPr>
        <w:t xml:space="preserve">., спеціального фонду – </w:t>
      </w:r>
      <w:r>
        <w:rPr>
          <w:szCs w:val="28"/>
          <w:lang w:val="ru-RU"/>
        </w:rPr>
        <w:t>11,2млн</w:t>
      </w:r>
      <w:proofErr w:type="spellStart"/>
      <w:r>
        <w:rPr>
          <w:szCs w:val="28"/>
        </w:rPr>
        <w:t>.грн</w:t>
      </w:r>
      <w:proofErr w:type="spellEnd"/>
      <w:r>
        <w:rPr>
          <w:szCs w:val="28"/>
        </w:rPr>
        <w:t>.</w:t>
      </w:r>
    </w:p>
    <w:p w:rsidR="00767F4A" w:rsidRDefault="00767F4A" w:rsidP="00767F4A">
      <w:pPr>
        <w:pStyle w:val="a5"/>
        <w:ind w:left="0" w:right="-426" w:firstLine="450"/>
        <w:jc w:val="both"/>
        <w:rPr>
          <w:szCs w:val="28"/>
        </w:rPr>
      </w:pPr>
      <w:r>
        <w:rPr>
          <w:szCs w:val="28"/>
        </w:rPr>
        <w:t>1.2.З</w:t>
      </w:r>
      <w:r w:rsidRPr="00182A75">
        <w:rPr>
          <w:szCs w:val="28"/>
        </w:rPr>
        <w:t xml:space="preserve">а видатками  в сумі </w:t>
      </w:r>
      <w:r>
        <w:rPr>
          <w:szCs w:val="28"/>
          <w:lang w:val="ru-RU"/>
        </w:rPr>
        <w:t>1131,1млн</w:t>
      </w:r>
      <w:proofErr w:type="spellStart"/>
      <w:r w:rsidRPr="00182A75">
        <w:rPr>
          <w:szCs w:val="28"/>
        </w:rPr>
        <w:t>.грн</w:t>
      </w:r>
      <w:proofErr w:type="spellEnd"/>
      <w:r w:rsidRPr="00182A75">
        <w:rPr>
          <w:szCs w:val="28"/>
        </w:rPr>
        <w:t xml:space="preserve">., з них: загального фонду – </w:t>
      </w:r>
      <w:r>
        <w:rPr>
          <w:szCs w:val="28"/>
          <w:lang w:val="ru-RU"/>
        </w:rPr>
        <w:t>1033,0млн.</w:t>
      </w:r>
      <w:r w:rsidRPr="00182A75">
        <w:rPr>
          <w:szCs w:val="28"/>
        </w:rPr>
        <w:t xml:space="preserve">грн., спеціального фонду – </w:t>
      </w:r>
      <w:r>
        <w:rPr>
          <w:szCs w:val="28"/>
          <w:lang w:val="ru-RU"/>
        </w:rPr>
        <w:t>98,1млн.</w:t>
      </w:r>
      <w:r w:rsidRPr="00182A75">
        <w:rPr>
          <w:szCs w:val="28"/>
        </w:rPr>
        <w:t xml:space="preserve">грн. </w:t>
      </w:r>
    </w:p>
    <w:p w:rsidR="00767F4A" w:rsidRPr="00182A75" w:rsidRDefault="00767F4A" w:rsidP="00767F4A">
      <w:pPr>
        <w:pStyle w:val="a5"/>
        <w:numPr>
          <w:ilvl w:val="0"/>
          <w:numId w:val="1"/>
        </w:numPr>
        <w:ind w:left="0" w:right="-426" w:firstLine="450"/>
        <w:jc w:val="both"/>
        <w:rPr>
          <w:szCs w:val="28"/>
        </w:rPr>
      </w:pPr>
      <w:r w:rsidRPr="00182A75">
        <w:rPr>
          <w:szCs w:val="28"/>
        </w:rPr>
        <w:t>Контроль за виконанням рішення покласти на постійну комісію районної ради з питань економіки, бюджету і фінансів (В.</w:t>
      </w:r>
      <w:proofErr w:type="spellStart"/>
      <w:r w:rsidRPr="00182A75">
        <w:rPr>
          <w:szCs w:val="28"/>
        </w:rPr>
        <w:t>Андрейко</w:t>
      </w:r>
      <w:proofErr w:type="spellEnd"/>
      <w:r w:rsidRPr="00182A75">
        <w:rPr>
          <w:szCs w:val="28"/>
        </w:rPr>
        <w:t>).</w:t>
      </w:r>
    </w:p>
    <w:p w:rsidR="00767F4A" w:rsidRDefault="00767F4A" w:rsidP="00767F4A">
      <w:pPr>
        <w:pStyle w:val="a5"/>
        <w:ind w:left="450" w:right="-426"/>
        <w:jc w:val="both"/>
        <w:rPr>
          <w:szCs w:val="28"/>
        </w:rPr>
      </w:pPr>
    </w:p>
    <w:p w:rsidR="00767F4A" w:rsidRDefault="00767F4A" w:rsidP="00767F4A">
      <w:pPr>
        <w:pStyle w:val="a5"/>
        <w:ind w:left="450" w:right="-426"/>
        <w:jc w:val="both"/>
        <w:rPr>
          <w:szCs w:val="28"/>
        </w:rPr>
      </w:pPr>
    </w:p>
    <w:p w:rsidR="00767F4A" w:rsidRPr="00767F4A" w:rsidRDefault="00767F4A" w:rsidP="00767F4A">
      <w:pPr>
        <w:ind w:right="-426"/>
        <w:jc w:val="both"/>
        <w:rPr>
          <w:b/>
          <w:szCs w:val="28"/>
        </w:rPr>
      </w:pPr>
      <w:r w:rsidRPr="00767F4A">
        <w:rPr>
          <w:b/>
          <w:szCs w:val="28"/>
        </w:rPr>
        <w:t xml:space="preserve">Голова районної ради                                                     Володимир </w:t>
      </w:r>
      <w:proofErr w:type="spellStart"/>
      <w:r w:rsidRPr="00767F4A">
        <w:rPr>
          <w:b/>
          <w:szCs w:val="28"/>
        </w:rPr>
        <w:t>Сичак</w:t>
      </w:r>
      <w:proofErr w:type="spellEnd"/>
    </w:p>
    <w:sectPr w:rsidR="00767F4A" w:rsidRPr="00767F4A" w:rsidSect="00B502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22F24"/>
    <w:multiLevelType w:val="multilevel"/>
    <w:tmpl w:val="348EB43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F4A"/>
    <w:rsid w:val="000B17CD"/>
    <w:rsid w:val="00602527"/>
    <w:rsid w:val="0068647F"/>
    <w:rsid w:val="00767F4A"/>
    <w:rsid w:val="00A87956"/>
    <w:rsid w:val="00B502FE"/>
    <w:rsid w:val="00BF6FE5"/>
    <w:rsid w:val="00F7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F4A"/>
    <w:pPr>
      <w:spacing w:after="0" w:line="288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67F4A"/>
    <w:pPr>
      <w:tabs>
        <w:tab w:val="left" w:pos="5103"/>
      </w:tabs>
      <w:ind w:right="4648"/>
      <w:jc w:val="both"/>
    </w:pPr>
    <w:rPr>
      <w:b/>
    </w:rPr>
  </w:style>
  <w:style w:type="character" w:customStyle="1" w:styleId="a4">
    <w:name w:val="Основний текст Знак"/>
    <w:basedOn w:val="a0"/>
    <w:link w:val="a3"/>
    <w:semiHidden/>
    <w:rsid w:val="00767F4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767F4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67F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67F4A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F4A"/>
    <w:pPr>
      <w:spacing w:after="0" w:line="288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67F4A"/>
    <w:pPr>
      <w:tabs>
        <w:tab w:val="left" w:pos="5103"/>
      </w:tabs>
      <w:ind w:right="4648"/>
      <w:jc w:val="both"/>
    </w:pPr>
    <w:rPr>
      <w:b/>
    </w:rPr>
  </w:style>
  <w:style w:type="character" w:customStyle="1" w:styleId="a4">
    <w:name w:val="Основний текст Знак"/>
    <w:basedOn w:val="a0"/>
    <w:link w:val="a3"/>
    <w:semiHidden/>
    <w:rsid w:val="00767F4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767F4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67F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67F4A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User96</dc:creator>
  <cp:lastModifiedBy>ADMIN</cp:lastModifiedBy>
  <cp:revision>7</cp:revision>
  <dcterms:created xsi:type="dcterms:W3CDTF">2020-02-10T07:29:00Z</dcterms:created>
  <dcterms:modified xsi:type="dcterms:W3CDTF">2020-02-11T12:38:00Z</dcterms:modified>
</cp:coreProperties>
</file>