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09" w:rsidRDefault="00D53B09" w:rsidP="00D53B0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B09" w:rsidRDefault="00D53B09" w:rsidP="00D53B09">
      <w:pPr>
        <w:pStyle w:val="a7"/>
      </w:pPr>
      <w:r>
        <w:t>УкраЇна</w:t>
      </w:r>
    </w:p>
    <w:p w:rsidR="00D53B09" w:rsidRDefault="00D53B09" w:rsidP="00D53B09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D53B09" w:rsidRDefault="00D53B09" w:rsidP="00D53B09">
      <w:pPr>
        <w:spacing w:before="120" w:after="120"/>
      </w:pPr>
      <w:r>
        <w:t xml:space="preserve">                                                  ХХХІ</w:t>
      </w:r>
      <w:r w:rsidR="008258A3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D53B09" w:rsidRPr="00374DC0" w:rsidRDefault="00D53B09" w:rsidP="00D53B09">
      <w:pPr>
        <w:spacing w:before="120" w:after="120"/>
        <w:jc w:val="center"/>
        <w:rPr>
          <w:b/>
          <w:sz w:val="36"/>
          <w:szCs w:val="36"/>
        </w:rPr>
      </w:pPr>
      <w:r w:rsidRPr="00374DC0">
        <w:rPr>
          <w:b/>
          <w:caps/>
          <w:sz w:val="36"/>
          <w:szCs w:val="36"/>
        </w:rPr>
        <w:t xml:space="preserve">РІШЕННЯ  № </w:t>
      </w:r>
      <w:r w:rsidR="006F4B20">
        <w:rPr>
          <w:b/>
          <w:caps/>
          <w:sz w:val="36"/>
          <w:szCs w:val="36"/>
        </w:rPr>
        <w:t>597</w:t>
      </w:r>
    </w:p>
    <w:p w:rsidR="00D53B09" w:rsidRDefault="006F4B20" w:rsidP="00D53B09">
      <w:pPr>
        <w:pStyle w:val="a5"/>
        <w:spacing w:before="0" w:after="0"/>
        <w:rPr>
          <w:sz w:val="24"/>
        </w:rPr>
      </w:pPr>
      <w:r>
        <w:rPr>
          <w:sz w:val="24"/>
        </w:rPr>
        <w:t>« 05 »  березня</w:t>
      </w:r>
      <w:r w:rsidR="00D53B09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53B09">
        <w:rPr>
          <w:b/>
          <w:sz w:val="24"/>
        </w:rPr>
        <w:t xml:space="preserve">                                                                </w:t>
      </w:r>
      <w:r w:rsidR="00D53B0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3B09" w:rsidRDefault="00D53B09" w:rsidP="00D53B09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D53B09" w:rsidRDefault="00D53B09" w:rsidP="00D53B09">
      <w:pPr>
        <w:rPr>
          <w:b/>
          <w:szCs w:val="28"/>
        </w:rPr>
      </w:pPr>
    </w:p>
    <w:p w:rsidR="00D53B09" w:rsidRDefault="00D53B09" w:rsidP="00D53B09">
      <w:pPr>
        <w:rPr>
          <w:b/>
          <w:szCs w:val="28"/>
        </w:rPr>
      </w:pPr>
    </w:p>
    <w:p w:rsidR="00D53B09" w:rsidRPr="00A17445" w:rsidRDefault="00D53B09" w:rsidP="00D53B09">
      <w:pPr>
        <w:rPr>
          <w:b/>
          <w:szCs w:val="28"/>
        </w:rPr>
      </w:pPr>
      <w:r w:rsidRPr="00EF3242">
        <w:rPr>
          <w:b/>
          <w:szCs w:val="28"/>
        </w:rPr>
        <w:t xml:space="preserve">Про затвердження Програми </w:t>
      </w:r>
      <w:r w:rsidRPr="00A17445">
        <w:rPr>
          <w:b/>
          <w:szCs w:val="28"/>
        </w:rPr>
        <w:t>поліпшення</w:t>
      </w:r>
    </w:p>
    <w:p w:rsidR="00D53B09" w:rsidRDefault="00D53B09" w:rsidP="00D53B09">
      <w:pPr>
        <w:rPr>
          <w:b/>
          <w:szCs w:val="28"/>
        </w:rPr>
      </w:pPr>
      <w:r>
        <w:rPr>
          <w:b/>
          <w:szCs w:val="28"/>
        </w:rPr>
        <w:t>с</w:t>
      </w:r>
      <w:r w:rsidRPr="00A17445">
        <w:rPr>
          <w:b/>
          <w:szCs w:val="28"/>
        </w:rPr>
        <w:t>ервісу</w:t>
      </w:r>
      <w:r>
        <w:rPr>
          <w:b/>
          <w:szCs w:val="28"/>
        </w:rPr>
        <w:t xml:space="preserve"> обслуговування платників </w:t>
      </w:r>
    </w:p>
    <w:p w:rsidR="00D53B09" w:rsidRPr="004F1B8B" w:rsidRDefault="00D53B09" w:rsidP="00D53B09">
      <w:pPr>
        <w:rPr>
          <w:b/>
          <w:szCs w:val="28"/>
        </w:rPr>
      </w:pPr>
      <w:r w:rsidRPr="00B72FAA">
        <w:rPr>
          <w:b/>
          <w:szCs w:val="28"/>
        </w:rPr>
        <w:t>Яворівського</w:t>
      </w:r>
      <w:r>
        <w:rPr>
          <w:b/>
          <w:szCs w:val="28"/>
        </w:rPr>
        <w:t xml:space="preserve"> району</w:t>
      </w:r>
      <w:r w:rsidRPr="00A17445">
        <w:rPr>
          <w:b/>
          <w:szCs w:val="28"/>
        </w:rPr>
        <w:t xml:space="preserve"> </w:t>
      </w:r>
      <w:r>
        <w:rPr>
          <w:b/>
          <w:szCs w:val="28"/>
        </w:rPr>
        <w:t>на 2020 рік</w:t>
      </w:r>
    </w:p>
    <w:p w:rsidR="00D53B09" w:rsidRPr="00EF3242" w:rsidRDefault="00D53B09" w:rsidP="00D53B09">
      <w:pPr>
        <w:rPr>
          <w:b/>
          <w:szCs w:val="28"/>
        </w:rPr>
      </w:pPr>
    </w:p>
    <w:p w:rsidR="00D53B09" w:rsidRPr="00EF3242" w:rsidRDefault="00D53B09" w:rsidP="00D53B09">
      <w:pPr>
        <w:ind w:firstLine="720"/>
        <w:jc w:val="both"/>
        <w:rPr>
          <w:b/>
        </w:rPr>
      </w:pPr>
    </w:p>
    <w:p w:rsidR="00D53B09" w:rsidRPr="00D74A6F" w:rsidRDefault="00D53B09" w:rsidP="00D53B09">
      <w:pPr>
        <w:ind w:firstLine="720"/>
        <w:jc w:val="both"/>
        <w:rPr>
          <w:szCs w:val="28"/>
          <w:lang w:eastAsia="uk-UA"/>
        </w:rPr>
      </w:pPr>
      <w:r>
        <w:t xml:space="preserve">Керуючись п. 16 ч. 1 ст. 43 Закону України «Про місцеве самоврядування в Україні», з метою </w:t>
      </w:r>
      <w:r>
        <w:rPr>
          <w:szCs w:val="28"/>
        </w:rPr>
        <w:t>удосконалення порядку надання адміністративних та інформаційних послуг, підвищення їх якості та забезпечення комфортних умов платникам району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D53B09" w:rsidRPr="007D4F64" w:rsidRDefault="00D53B09" w:rsidP="00D53B09">
      <w:pPr>
        <w:rPr>
          <w:szCs w:val="28"/>
        </w:rPr>
      </w:pPr>
    </w:p>
    <w:p w:rsidR="00D53B09" w:rsidRPr="007D4F64" w:rsidRDefault="00D53B09" w:rsidP="00D53B09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D53B09" w:rsidRPr="007D4F64" w:rsidRDefault="00D53B09" w:rsidP="00D53B09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D53B09" w:rsidRPr="00D53B09" w:rsidRDefault="00D53B09" w:rsidP="00D53B09">
      <w:pPr>
        <w:jc w:val="both"/>
        <w:rPr>
          <w:szCs w:val="28"/>
        </w:rPr>
      </w:pPr>
      <w:r>
        <w:tab/>
        <w:t>1. Затвердити</w:t>
      </w:r>
      <w:r>
        <w:rPr>
          <w:szCs w:val="28"/>
        </w:rPr>
        <w:t xml:space="preserve"> Програму </w:t>
      </w:r>
      <w:r w:rsidRPr="00D53B09">
        <w:rPr>
          <w:szCs w:val="28"/>
        </w:rPr>
        <w:t>поліпшення</w:t>
      </w:r>
      <w:r>
        <w:rPr>
          <w:szCs w:val="28"/>
        </w:rPr>
        <w:t xml:space="preserve"> </w:t>
      </w:r>
      <w:r w:rsidRPr="00D53B09">
        <w:rPr>
          <w:szCs w:val="28"/>
        </w:rPr>
        <w:t>сервісу обслуговування платників Яворівського району на 2020 рік</w:t>
      </w:r>
      <w:r>
        <w:rPr>
          <w:szCs w:val="28"/>
        </w:rPr>
        <w:t xml:space="preserve"> </w:t>
      </w:r>
      <w:r w:rsidR="00E87B6F">
        <w:rPr>
          <w:szCs w:val="28"/>
        </w:rPr>
        <w:t xml:space="preserve">(далі – Програма) </w:t>
      </w:r>
      <w:r>
        <w:t>згідно додатку № 1.</w:t>
      </w:r>
    </w:p>
    <w:p w:rsidR="00D53B09" w:rsidRDefault="00D53B09" w:rsidP="00D53B09">
      <w:pPr>
        <w:ind w:right="-1"/>
        <w:jc w:val="both"/>
        <w:rPr>
          <w:szCs w:val="28"/>
        </w:rPr>
      </w:pPr>
    </w:p>
    <w:p w:rsidR="00D53B09" w:rsidRDefault="00D53B09" w:rsidP="00D53B09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 w:rsidR="00E87B6F">
        <w:rPr>
          <w:szCs w:val="28"/>
        </w:rPr>
        <w:t xml:space="preserve">Яворівській ДПІ </w:t>
      </w:r>
      <w:proofErr w:type="spellStart"/>
      <w:r w:rsidR="00E87B6F">
        <w:rPr>
          <w:szCs w:val="28"/>
        </w:rPr>
        <w:t>Городоцького</w:t>
      </w:r>
      <w:proofErr w:type="spellEnd"/>
      <w:r w:rsidR="00E87B6F">
        <w:rPr>
          <w:szCs w:val="28"/>
        </w:rPr>
        <w:t xml:space="preserve"> управління  ГУ ДПС у Львівській області забезпечити цільове використання коштів на фінансування Програми</w:t>
      </w:r>
      <w:r>
        <w:rPr>
          <w:szCs w:val="28"/>
        </w:rPr>
        <w:t xml:space="preserve"> </w:t>
      </w:r>
      <w:r w:rsidR="00E87B6F">
        <w:rPr>
          <w:szCs w:val="28"/>
        </w:rPr>
        <w:t xml:space="preserve">та </w:t>
      </w:r>
      <w:r>
        <w:rPr>
          <w:szCs w:val="28"/>
        </w:rPr>
        <w:t>інформувати депутатів про хід виконання даної Програми</w:t>
      </w:r>
      <w:r w:rsidR="00E87B6F">
        <w:rPr>
          <w:szCs w:val="28"/>
        </w:rPr>
        <w:t xml:space="preserve"> на сесії районної ради</w:t>
      </w:r>
      <w:r>
        <w:rPr>
          <w:szCs w:val="28"/>
        </w:rPr>
        <w:t>.</w:t>
      </w:r>
    </w:p>
    <w:p w:rsidR="00D53B09" w:rsidRDefault="00D53B09" w:rsidP="00D53B09">
      <w:pPr>
        <w:ind w:right="-1"/>
        <w:jc w:val="both"/>
        <w:rPr>
          <w:szCs w:val="28"/>
        </w:rPr>
      </w:pPr>
    </w:p>
    <w:p w:rsidR="00D53B09" w:rsidRDefault="00D53B09" w:rsidP="00D53B09">
      <w:pPr>
        <w:ind w:right="-1"/>
        <w:jc w:val="both"/>
        <w:rPr>
          <w:szCs w:val="28"/>
        </w:rPr>
      </w:pPr>
      <w:r>
        <w:rPr>
          <w:szCs w:val="28"/>
        </w:rPr>
        <w:tab/>
        <w:t>3. Контроль за виконанням рішення покласти на постійні комісії районної ради з питань економіки, бюджету, фіна</w:t>
      </w:r>
      <w:r w:rsidR="00E87B6F">
        <w:rPr>
          <w:szCs w:val="28"/>
        </w:rPr>
        <w:t xml:space="preserve">нсів (В. </w:t>
      </w:r>
      <w:proofErr w:type="spellStart"/>
      <w:r w:rsidR="00E87B6F">
        <w:rPr>
          <w:szCs w:val="28"/>
        </w:rPr>
        <w:t>Андрейко</w:t>
      </w:r>
      <w:proofErr w:type="spellEnd"/>
      <w:r w:rsidR="00E87B6F">
        <w:rPr>
          <w:szCs w:val="28"/>
        </w:rPr>
        <w:t>)</w:t>
      </w:r>
      <w:r>
        <w:rPr>
          <w:szCs w:val="28"/>
        </w:rPr>
        <w:t>.</w:t>
      </w:r>
    </w:p>
    <w:p w:rsidR="00D53B09" w:rsidRDefault="00D53B09" w:rsidP="00D53B09">
      <w:pPr>
        <w:ind w:right="-1"/>
        <w:jc w:val="both"/>
        <w:rPr>
          <w:szCs w:val="28"/>
        </w:rPr>
      </w:pPr>
    </w:p>
    <w:p w:rsidR="00D53B09" w:rsidRDefault="00D53B09" w:rsidP="00D53B09">
      <w:pPr>
        <w:ind w:right="-1"/>
        <w:jc w:val="both"/>
        <w:rPr>
          <w:szCs w:val="28"/>
        </w:rPr>
      </w:pPr>
    </w:p>
    <w:p w:rsidR="00D53B09" w:rsidRDefault="00D53B09" w:rsidP="00D53B09">
      <w:pPr>
        <w:ind w:right="-1"/>
        <w:jc w:val="both"/>
        <w:rPr>
          <w:szCs w:val="28"/>
        </w:rPr>
      </w:pPr>
    </w:p>
    <w:p w:rsidR="00D53B09" w:rsidRDefault="00D53B09" w:rsidP="00D53B09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Володимир  </w:t>
      </w:r>
      <w:proofErr w:type="spellStart"/>
      <w:r>
        <w:rPr>
          <w:szCs w:val="28"/>
        </w:rPr>
        <w:t>Сичак</w:t>
      </w:r>
      <w:proofErr w:type="spellEnd"/>
    </w:p>
    <w:p w:rsidR="00D53B09" w:rsidRDefault="00D53B09" w:rsidP="00D53B09">
      <w:pPr>
        <w:jc w:val="both"/>
      </w:pPr>
    </w:p>
    <w:p w:rsidR="00D53B09" w:rsidRDefault="00D53B09" w:rsidP="00D53B09"/>
    <w:p w:rsidR="00D53B09" w:rsidRDefault="00D53B09" w:rsidP="00D53B09"/>
    <w:p w:rsidR="00D53B09" w:rsidRDefault="00D53B09" w:rsidP="00D53B09">
      <w:pPr>
        <w:tabs>
          <w:tab w:val="left" w:pos="2880"/>
        </w:tabs>
        <w:autoSpaceDE w:val="0"/>
        <w:autoSpaceDN w:val="0"/>
        <w:adjustRightInd w:val="0"/>
        <w:ind w:right="851"/>
        <w:jc w:val="center"/>
      </w:pPr>
    </w:p>
    <w:p w:rsidR="00E87B6F" w:rsidRDefault="00E87B6F" w:rsidP="00D53B09">
      <w:pPr>
        <w:tabs>
          <w:tab w:val="left" w:pos="2880"/>
        </w:tabs>
        <w:autoSpaceDE w:val="0"/>
        <w:autoSpaceDN w:val="0"/>
        <w:adjustRightInd w:val="0"/>
        <w:ind w:right="851"/>
        <w:jc w:val="center"/>
      </w:pPr>
    </w:p>
    <w:p w:rsidR="00E87B6F" w:rsidRDefault="00E87B6F" w:rsidP="00D53B09">
      <w:pPr>
        <w:tabs>
          <w:tab w:val="left" w:pos="2880"/>
        </w:tabs>
        <w:autoSpaceDE w:val="0"/>
        <w:autoSpaceDN w:val="0"/>
        <w:adjustRightInd w:val="0"/>
        <w:ind w:right="851"/>
        <w:jc w:val="center"/>
      </w:pPr>
    </w:p>
    <w:p w:rsidR="00D53B09" w:rsidRPr="00237025" w:rsidRDefault="00D53B09" w:rsidP="00D53B09">
      <w:pPr>
        <w:tabs>
          <w:tab w:val="left" w:pos="2880"/>
        </w:tabs>
        <w:autoSpaceDE w:val="0"/>
        <w:autoSpaceDN w:val="0"/>
        <w:adjustRightInd w:val="0"/>
        <w:ind w:right="851"/>
        <w:jc w:val="center"/>
        <w:rPr>
          <w:b/>
          <w:sz w:val="16"/>
          <w:szCs w:val="16"/>
        </w:rPr>
      </w:pPr>
    </w:p>
    <w:p w:rsidR="00D53B09" w:rsidRPr="00A16E7B" w:rsidRDefault="00D53B09" w:rsidP="00D53B09">
      <w:pPr>
        <w:jc w:val="right"/>
        <w:rPr>
          <w:bCs/>
          <w:szCs w:val="28"/>
          <w:lang w:eastAsia="uk-UA"/>
        </w:rPr>
      </w:pPr>
      <w:r w:rsidRPr="00A16E7B">
        <w:rPr>
          <w:bCs/>
          <w:szCs w:val="28"/>
          <w:lang w:eastAsia="uk-UA"/>
        </w:rPr>
        <w:lastRenderedPageBreak/>
        <w:t>Додаток № 1</w:t>
      </w:r>
    </w:p>
    <w:p w:rsidR="00D53B09" w:rsidRPr="00A16E7B" w:rsidRDefault="00D53B09" w:rsidP="00D53B09">
      <w:pPr>
        <w:jc w:val="right"/>
        <w:rPr>
          <w:bCs/>
          <w:szCs w:val="28"/>
          <w:lang w:eastAsia="uk-UA"/>
        </w:rPr>
      </w:pPr>
      <w:r w:rsidRPr="00A16E7B">
        <w:rPr>
          <w:bCs/>
          <w:szCs w:val="28"/>
          <w:lang w:eastAsia="uk-UA"/>
        </w:rPr>
        <w:t>до рішення районної ради</w:t>
      </w:r>
    </w:p>
    <w:p w:rsidR="00D53B09" w:rsidRPr="00A16E7B" w:rsidRDefault="00B66C84" w:rsidP="00D53B09">
      <w:pPr>
        <w:jc w:val="right"/>
        <w:rPr>
          <w:bCs/>
          <w:szCs w:val="28"/>
          <w:lang w:eastAsia="uk-UA"/>
        </w:rPr>
      </w:pPr>
      <w:r>
        <w:rPr>
          <w:bCs/>
          <w:szCs w:val="28"/>
          <w:lang w:eastAsia="uk-UA"/>
        </w:rPr>
        <w:t>від «05» березня 2020  року № 597</w:t>
      </w:r>
    </w:p>
    <w:p w:rsidR="00D53B09" w:rsidRDefault="00D53B09" w:rsidP="00D53B09">
      <w:pPr>
        <w:rPr>
          <w:b/>
          <w:bCs/>
          <w:szCs w:val="28"/>
          <w:lang w:eastAsia="uk-UA"/>
        </w:rPr>
      </w:pPr>
    </w:p>
    <w:p w:rsidR="00E87B6F" w:rsidRDefault="00E87B6F" w:rsidP="00D53B09">
      <w:pPr>
        <w:rPr>
          <w:b/>
          <w:bCs/>
          <w:szCs w:val="28"/>
          <w:lang w:eastAsia="uk-UA"/>
        </w:rPr>
      </w:pPr>
    </w:p>
    <w:p w:rsidR="00E87B6F" w:rsidRDefault="00E87B6F" w:rsidP="00E50F88">
      <w:pPr>
        <w:rPr>
          <w:b/>
          <w:bCs/>
          <w:szCs w:val="28"/>
          <w:lang w:eastAsia="uk-UA"/>
        </w:rPr>
      </w:pPr>
    </w:p>
    <w:p w:rsidR="00E87B6F" w:rsidRDefault="00E87B6F" w:rsidP="00E50F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Програма</w:t>
      </w:r>
    </w:p>
    <w:p w:rsidR="002D601E" w:rsidRDefault="00E87B6F" w:rsidP="00E50F88">
      <w:pPr>
        <w:jc w:val="center"/>
        <w:rPr>
          <w:b/>
          <w:sz w:val="32"/>
          <w:szCs w:val="32"/>
        </w:rPr>
      </w:pPr>
      <w:r w:rsidRPr="00E87B6F">
        <w:rPr>
          <w:b/>
          <w:sz w:val="32"/>
          <w:szCs w:val="32"/>
        </w:rPr>
        <w:t xml:space="preserve"> поліпшення сервісу обслуговування платників Яворівського району на 2020 рік</w:t>
      </w:r>
    </w:p>
    <w:p w:rsidR="00D51F83" w:rsidRDefault="00D51F83" w:rsidP="00E50F88">
      <w:pPr>
        <w:jc w:val="center"/>
        <w:rPr>
          <w:b/>
          <w:sz w:val="32"/>
          <w:szCs w:val="32"/>
        </w:rPr>
      </w:pPr>
    </w:p>
    <w:p w:rsidR="00D51F83" w:rsidRDefault="00D51F83" w:rsidP="00D51F83">
      <w:pPr>
        <w:numPr>
          <w:ilvl w:val="0"/>
          <w:numId w:val="1"/>
        </w:numPr>
        <w:tabs>
          <w:tab w:val="clear" w:pos="1914"/>
          <w:tab w:val="num" w:pos="900"/>
        </w:tabs>
        <w:ind w:left="900"/>
        <w:jc w:val="center"/>
        <w:rPr>
          <w:b/>
          <w:szCs w:val="28"/>
        </w:rPr>
      </w:pPr>
      <w:r w:rsidRPr="00C625B3">
        <w:rPr>
          <w:b/>
          <w:szCs w:val="28"/>
        </w:rPr>
        <w:t>Загальна характеристика</w:t>
      </w:r>
    </w:p>
    <w:p w:rsidR="00D51F83" w:rsidRPr="00C625B3" w:rsidRDefault="00D51F83" w:rsidP="00D51F83">
      <w:pPr>
        <w:ind w:left="900"/>
        <w:jc w:val="center"/>
        <w:rPr>
          <w:b/>
          <w:szCs w:val="28"/>
        </w:rPr>
      </w:pP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Програма поліпшення сервісу о</w:t>
      </w:r>
      <w:r>
        <w:rPr>
          <w:szCs w:val="28"/>
        </w:rPr>
        <w:t xml:space="preserve">бслуговування платників </w:t>
      </w:r>
      <w:r w:rsidRPr="00C625B3">
        <w:rPr>
          <w:szCs w:val="28"/>
        </w:rPr>
        <w:t xml:space="preserve"> (далі – Програма) </w:t>
      </w:r>
      <w:r w:rsidRPr="00C625B3">
        <w:rPr>
          <w:color w:val="000000"/>
          <w:szCs w:val="28"/>
        </w:rPr>
        <w:t xml:space="preserve">передбачає </w:t>
      </w:r>
      <w:r w:rsidRPr="00C625B3">
        <w:rPr>
          <w:szCs w:val="28"/>
        </w:rPr>
        <w:t>запровадження в практику європейських стандартів і норм, що передусім сприятиме мінімізації людського фактора у податковій сфері, а відтак, і зменшенню корупційних ризиків. На ділі це означає ліквідацію багатолюдних черг, які змушені долати підприємці, необов’язковість їх систематичних візитів до інспектора, обмеження рамок бюрократичної тяганини при отримані різного роду довідок, прозорість і оперативність проведення звірки щодо платіжних зобов’язань тощо.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З метою запровадження механі</w:t>
      </w:r>
      <w:r>
        <w:rPr>
          <w:szCs w:val="28"/>
        </w:rPr>
        <w:t xml:space="preserve">зму оновлення функцій </w:t>
      </w:r>
      <w:r w:rsidRPr="00A423C5">
        <w:rPr>
          <w:szCs w:val="28"/>
        </w:rPr>
        <w:t>податкової</w:t>
      </w:r>
      <w:r w:rsidRPr="00C625B3">
        <w:rPr>
          <w:szCs w:val="28"/>
        </w:rPr>
        <w:t xml:space="preserve"> служби та забезпечення належних умов для платників у всій горизонталі податк</w:t>
      </w:r>
      <w:r>
        <w:rPr>
          <w:szCs w:val="28"/>
        </w:rPr>
        <w:t>ових органів України  створено спеціалізовані підрозділи - центри обслуговування платників  (далі – ЦОП</w:t>
      </w:r>
      <w:r w:rsidRPr="00C625B3">
        <w:rPr>
          <w:szCs w:val="28"/>
        </w:rPr>
        <w:t>)</w:t>
      </w:r>
      <w:r>
        <w:rPr>
          <w:szCs w:val="28"/>
        </w:rPr>
        <w:t xml:space="preserve">. в т.ч., у Яворівській ДПІ </w:t>
      </w:r>
      <w:proofErr w:type="spellStart"/>
      <w:r>
        <w:rPr>
          <w:szCs w:val="28"/>
        </w:rPr>
        <w:t>Городоцького</w:t>
      </w:r>
      <w:proofErr w:type="spellEnd"/>
      <w:r w:rsidRPr="0034028A">
        <w:rPr>
          <w:szCs w:val="28"/>
        </w:rPr>
        <w:t xml:space="preserve"> </w:t>
      </w:r>
      <w:r>
        <w:rPr>
          <w:szCs w:val="28"/>
        </w:rPr>
        <w:t xml:space="preserve"> управління ГУ ДП</w:t>
      </w:r>
      <w:r w:rsidRPr="0034028A">
        <w:rPr>
          <w:szCs w:val="28"/>
        </w:rPr>
        <w:t>С у Львівській області</w:t>
      </w:r>
      <w:r>
        <w:rPr>
          <w:szCs w:val="28"/>
        </w:rPr>
        <w:t xml:space="preserve"> </w:t>
      </w:r>
      <w:r w:rsidRPr="00C625B3">
        <w:rPr>
          <w:szCs w:val="28"/>
        </w:rPr>
        <w:t>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>
        <w:rPr>
          <w:szCs w:val="28"/>
        </w:rPr>
        <w:t>ЦОП прово</w:t>
      </w:r>
      <w:r w:rsidRPr="00C625B3">
        <w:rPr>
          <w:szCs w:val="28"/>
        </w:rPr>
        <w:t>дить діяльність відповідно до Конституції України, указів і розпоряджень Президента України, Податкового кодексу України, законів України, постанов Верховної Ради України, постанов та розпоряджень Кабінету Міністрів Украї</w:t>
      </w:r>
      <w:r>
        <w:rPr>
          <w:szCs w:val="28"/>
        </w:rPr>
        <w:t>ни, нормативно-правових актів ДП</w:t>
      </w:r>
      <w:r w:rsidRPr="00C625B3">
        <w:rPr>
          <w:szCs w:val="28"/>
        </w:rPr>
        <w:t>С України, зокрема</w:t>
      </w:r>
      <w:r>
        <w:rPr>
          <w:szCs w:val="28"/>
        </w:rPr>
        <w:t xml:space="preserve"> Регламенту державної податкової</w:t>
      </w:r>
      <w:r w:rsidRPr="00C625B3">
        <w:rPr>
          <w:szCs w:val="28"/>
        </w:rPr>
        <w:t xml:space="preserve"> служби України</w:t>
      </w:r>
      <w:r>
        <w:rPr>
          <w:szCs w:val="28"/>
        </w:rPr>
        <w:t xml:space="preserve"> та</w:t>
      </w:r>
      <w:r w:rsidRPr="00C625B3">
        <w:rPr>
          <w:szCs w:val="28"/>
        </w:rPr>
        <w:t xml:space="preserve"> Типового регламенту Центру обслуговува</w:t>
      </w:r>
      <w:r>
        <w:rPr>
          <w:szCs w:val="28"/>
        </w:rPr>
        <w:t>ння платників</w:t>
      </w:r>
      <w:r w:rsidRPr="00C625B3">
        <w:rPr>
          <w:szCs w:val="28"/>
        </w:rPr>
        <w:t>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Організацію та спрямування відвід</w:t>
      </w:r>
      <w:r>
        <w:rPr>
          <w:szCs w:val="28"/>
        </w:rPr>
        <w:t>ування платниками податків ЦОП безпосередньо здійснює консультант</w:t>
      </w:r>
      <w:r w:rsidRPr="00C625B3">
        <w:rPr>
          <w:szCs w:val="28"/>
        </w:rPr>
        <w:t>-</w:t>
      </w:r>
      <w:r>
        <w:rPr>
          <w:szCs w:val="28"/>
        </w:rPr>
        <w:t xml:space="preserve">модератор ДПІ. 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>
        <w:rPr>
          <w:szCs w:val="28"/>
        </w:rPr>
        <w:t>Загальне керівництво ЦОП</w:t>
      </w:r>
      <w:r w:rsidRPr="00C625B3">
        <w:rPr>
          <w:szCs w:val="28"/>
        </w:rPr>
        <w:t xml:space="preserve"> здійснює</w:t>
      </w:r>
      <w:r>
        <w:rPr>
          <w:szCs w:val="28"/>
        </w:rPr>
        <w:t xml:space="preserve">  </w:t>
      </w:r>
      <w:r w:rsidRPr="00C625B3">
        <w:rPr>
          <w:szCs w:val="28"/>
        </w:rPr>
        <w:t xml:space="preserve">начальник </w:t>
      </w:r>
      <w:r>
        <w:rPr>
          <w:szCs w:val="28"/>
        </w:rPr>
        <w:t xml:space="preserve">Яворівської ДПІ </w:t>
      </w:r>
      <w:proofErr w:type="spellStart"/>
      <w:r>
        <w:rPr>
          <w:szCs w:val="28"/>
        </w:rPr>
        <w:t>Городоцького</w:t>
      </w:r>
      <w:proofErr w:type="spellEnd"/>
      <w:r>
        <w:rPr>
          <w:szCs w:val="28"/>
        </w:rPr>
        <w:t xml:space="preserve"> управління ГУ ДПС у Львівській області. </w:t>
      </w:r>
    </w:p>
    <w:p w:rsidR="00D51F83" w:rsidRPr="00C625B3" w:rsidRDefault="00D51F83" w:rsidP="00D51F83">
      <w:pPr>
        <w:jc w:val="both"/>
        <w:rPr>
          <w:szCs w:val="28"/>
        </w:rPr>
      </w:pPr>
    </w:p>
    <w:p w:rsidR="00D51F83" w:rsidRDefault="00D51F83" w:rsidP="00D51F83">
      <w:pPr>
        <w:numPr>
          <w:ilvl w:val="0"/>
          <w:numId w:val="1"/>
        </w:numPr>
        <w:tabs>
          <w:tab w:val="clear" w:pos="1914"/>
          <w:tab w:val="num" w:pos="900"/>
        </w:tabs>
        <w:ind w:left="900"/>
        <w:jc w:val="center"/>
        <w:rPr>
          <w:b/>
          <w:szCs w:val="28"/>
        </w:rPr>
      </w:pPr>
      <w:r w:rsidRPr="00C625B3">
        <w:rPr>
          <w:b/>
          <w:szCs w:val="28"/>
        </w:rPr>
        <w:t>Основні положення</w:t>
      </w:r>
    </w:p>
    <w:p w:rsidR="00D51F83" w:rsidRPr="00C625B3" w:rsidRDefault="00D51F83" w:rsidP="00D51F83">
      <w:pPr>
        <w:ind w:left="900"/>
        <w:rPr>
          <w:b/>
          <w:szCs w:val="28"/>
        </w:rPr>
      </w:pPr>
    </w:p>
    <w:p w:rsidR="00D51F83" w:rsidRPr="00C625B3" w:rsidRDefault="00D51F83" w:rsidP="00D51F83">
      <w:pPr>
        <w:ind w:firstLine="540"/>
        <w:jc w:val="both"/>
        <w:rPr>
          <w:szCs w:val="28"/>
        </w:rPr>
      </w:pPr>
      <w:r>
        <w:rPr>
          <w:szCs w:val="28"/>
        </w:rPr>
        <w:t>Створення центру</w:t>
      </w:r>
      <w:r w:rsidRPr="00C625B3">
        <w:rPr>
          <w:szCs w:val="28"/>
        </w:rPr>
        <w:t xml:space="preserve"> обслуговування</w:t>
      </w:r>
      <w:r>
        <w:rPr>
          <w:szCs w:val="28"/>
        </w:rPr>
        <w:t xml:space="preserve"> платників </w:t>
      </w:r>
      <w:r w:rsidRPr="00C625B3">
        <w:rPr>
          <w:szCs w:val="28"/>
        </w:rPr>
        <w:t xml:space="preserve"> сприяє формуванню </w:t>
      </w:r>
      <w:proofErr w:type="spellStart"/>
      <w:r w:rsidRPr="00C625B3">
        <w:rPr>
          <w:szCs w:val="28"/>
        </w:rPr>
        <w:t>клієнтоорієнтовної</w:t>
      </w:r>
      <w:proofErr w:type="spellEnd"/>
      <w:r w:rsidRPr="00C625B3">
        <w:rPr>
          <w:szCs w:val="28"/>
        </w:rPr>
        <w:t xml:space="preserve"> системи адміністрування податків та підвищенню рівня їх добровільної сплати до бюджету, і як результат – це забезпечення повноти і своєчасності надходження податків і зборів до державного та місцевого бюджетів та економічна стабільність держави в цілому.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Питання ефективності та якості об</w:t>
      </w:r>
      <w:r>
        <w:rPr>
          <w:szCs w:val="28"/>
        </w:rPr>
        <w:t xml:space="preserve">слуговування платників </w:t>
      </w:r>
      <w:r w:rsidRPr="00C625B3">
        <w:rPr>
          <w:szCs w:val="28"/>
        </w:rPr>
        <w:t>– це один з основних пріоритеті</w:t>
      </w:r>
      <w:r>
        <w:rPr>
          <w:szCs w:val="28"/>
        </w:rPr>
        <w:t>в діяльності сучасної фіскальної</w:t>
      </w:r>
      <w:r w:rsidRPr="00C625B3">
        <w:rPr>
          <w:szCs w:val="28"/>
        </w:rPr>
        <w:t xml:space="preserve"> служби, який визначає </w:t>
      </w:r>
      <w:r w:rsidRPr="00C625B3">
        <w:rPr>
          <w:szCs w:val="28"/>
        </w:rPr>
        <w:lastRenderedPageBreak/>
        <w:t>принципово новий - партнерський рівень відносин з суб’єктами господарювання.</w:t>
      </w:r>
    </w:p>
    <w:p w:rsidR="00D51F83" w:rsidRPr="00C625B3" w:rsidRDefault="00D51F83" w:rsidP="00D51F83">
      <w:pPr>
        <w:tabs>
          <w:tab w:val="num" w:pos="0"/>
        </w:tabs>
        <w:ind w:firstLine="540"/>
        <w:jc w:val="both"/>
        <w:rPr>
          <w:szCs w:val="26"/>
        </w:rPr>
      </w:pPr>
      <w:r w:rsidRPr="00C625B3">
        <w:rPr>
          <w:szCs w:val="26"/>
        </w:rPr>
        <w:t xml:space="preserve">Програма становить комплекс взаємопов'язаних окремих завдань, спрямованих на реалізацію державної політики та пріоритетних напрямів створення сучасної інформаційної інфраструктури </w:t>
      </w:r>
      <w:r>
        <w:rPr>
          <w:szCs w:val="26"/>
        </w:rPr>
        <w:t xml:space="preserve">у Яворівській ДПІ </w:t>
      </w:r>
      <w:proofErr w:type="spellStart"/>
      <w:r>
        <w:rPr>
          <w:szCs w:val="26"/>
        </w:rPr>
        <w:t>Городоцького</w:t>
      </w:r>
      <w:proofErr w:type="spellEnd"/>
      <w:r>
        <w:rPr>
          <w:szCs w:val="26"/>
        </w:rPr>
        <w:t xml:space="preserve">  управління ГУ ДПС у Львівській області</w:t>
      </w:r>
      <w:r w:rsidRPr="00C625B3">
        <w:rPr>
          <w:szCs w:val="26"/>
        </w:rPr>
        <w:t>, орієнтованої на платника податків.</w:t>
      </w:r>
    </w:p>
    <w:p w:rsidR="00D51F83" w:rsidRPr="00C625B3" w:rsidRDefault="00D51F83" w:rsidP="00D51F83">
      <w:pPr>
        <w:ind w:firstLine="540"/>
        <w:jc w:val="both"/>
        <w:rPr>
          <w:color w:val="000000"/>
          <w:szCs w:val="28"/>
        </w:rPr>
      </w:pPr>
      <w:r w:rsidRPr="00C625B3">
        <w:rPr>
          <w:szCs w:val="26"/>
        </w:rPr>
        <w:t xml:space="preserve">Діяльність </w:t>
      </w:r>
      <w:r>
        <w:rPr>
          <w:szCs w:val="26"/>
        </w:rPr>
        <w:t>працівників державної податкової</w:t>
      </w:r>
      <w:r w:rsidRPr="00C625B3">
        <w:rPr>
          <w:szCs w:val="26"/>
        </w:rPr>
        <w:t xml:space="preserve"> служби замикається на різних формах офіційного спілкування із платниками податків – тобто широкими масами населення. </w:t>
      </w:r>
      <w:r w:rsidRPr="00C625B3">
        <w:t>Передусім</w:t>
      </w:r>
      <w:r>
        <w:t>,</w:t>
      </w:r>
      <w:r w:rsidRPr="00C625B3">
        <w:t xml:space="preserve"> важливими є питання сплати податку з доходів фізичних осіб, </w:t>
      </w:r>
      <w:r>
        <w:t>акцизного податку, земельного податку</w:t>
      </w:r>
      <w:r w:rsidRPr="00C625B3">
        <w:t>, єдиного податку, декларування доходів громадя</w:t>
      </w:r>
      <w:r>
        <w:t>н</w:t>
      </w:r>
      <w:r w:rsidRPr="00C625B3">
        <w:t xml:space="preserve"> та подання податкової звітності в електронному вигляді.</w:t>
      </w:r>
    </w:p>
    <w:p w:rsidR="00D51F83" w:rsidRPr="00C625B3" w:rsidRDefault="00D51F83" w:rsidP="00D51F83">
      <w:pPr>
        <w:ind w:firstLine="540"/>
        <w:jc w:val="both"/>
        <w:rPr>
          <w:color w:val="000000"/>
          <w:szCs w:val="28"/>
        </w:rPr>
      </w:pPr>
      <w:r w:rsidRPr="00C625B3">
        <w:rPr>
          <w:color w:val="000000"/>
          <w:szCs w:val="28"/>
        </w:rPr>
        <w:t>Програма передбачає застосування сучасних технологій, що дозволить</w:t>
      </w:r>
      <w:r w:rsidRPr="00C625B3">
        <w:rPr>
          <w:szCs w:val="28"/>
        </w:rPr>
        <w:t xml:space="preserve"> </w:t>
      </w:r>
      <w:r w:rsidRPr="00C625B3">
        <w:rPr>
          <w:color w:val="000000"/>
          <w:szCs w:val="28"/>
        </w:rPr>
        <w:t xml:space="preserve">підняти на якісно вищий рівень взаємовідносини з платниками податків та надання їм адміністративних послуг, зокрема щодо отримання дозвільних документів, податкових консультацій, </w:t>
      </w:r>
      <w:r w:rsidRPr="00C625B3">
        <w:rPr>
          <w:szCs w:val="28"/>
        </w:rPr>
        <w:t>проведення звірок нарахованих та сплачених сум податків і зборів,</w:t>
      </w:r>
      <w:r w:rsidRPr="00C625B3">
        <w:rPr>
          <w:color w:val="000000"/>
          <w:szCs w:val="28"/>
        </w:rPr>
        <w:t xml:space="preserve"> удосконалення процесу приймання звітності, забезпечення швидкого доступу платника до необхідної інформації тощо.</w:t>
      </w:r>
    </w:p>
    <w:p w:rsidR="00D51F83" w:rsidRPr="00C625B3" w:rsidRDefault="00D51F83" w:rsidP="00D51F83">
      <w:pPr>
        <w:tabs>
          <w:tab w:val="num" w:pos="0"/>
        </w:tabs>
        <w:ind w:firstLine="540"/>
        <w:jc w:val="both"/>
        <w:rPr>
          <w:szCs w:val="28"/>
        </w:rPr>
      </w:pPr>
      <w:r w:rsidRPr="00C625B3">
        <w:rPr>
          <w:szCs w:val="26"/>
        </w:rPr>
        <w:t>Підвищення еф</w:t>
      </w:r>
      <w:r>
        <w:rPr>
          <w:szCs w:val="26"/>
        </w:rPr>
        <w:t>ективності діяльності податкової</w:t>
      </w:r>
      <w:r w:rsidRPr="00C625B3">
        <w:rPr>
          <w:szCs w:val="26"/>
        </w:rPr>
        <w:t xml:space="preserve"> служби обумовлені значним збільшенням суб’єктів підприємництва, що потребує переходу до світових цивілізованих норм в</w:t>
      </w:r>
      <w:r w:rsidRPr="00C625B3">
        <w:rPr>
          <w:szCs w:val="28"/>
        </w:rPr>
        <w:t xml:space="preserve"> оподаткуванні, все більшою концентрацією оподатковуваних оборотів у фізичних осіб, а також необхідністю створення єдиного інформаційного простору.</w:t>
      </w:r>
    </w:p>
    <w:p w:rsidR="00D51F83" w:rsidRPr="00C625B3" w:rsidRDefault="00D51F83" w:rsidP="00D51F83">
      <w:pPr>
        <w:tabs>
          <w:tab w:val="num" w:pos="0"/>
        </w:tabs>
        <w:ind w:firstLine="540"/>
        <w:jc w:val="both"/>
        <w:rPr>
          <w:szCs w:val="28"/>
        </w:rPr>
      </w:pPr>
      <w:r w:rsidRPr="00C625B3">
        <w:rPr>
          <w:szCs w:val="28"/>
        </w:rPr>
        <w:t>Радикальним кроком удо</w:t>
      </w:r>
      <w:r>
        <w:rPr>
          <w:szCs w:val="28"/>
        </w:rPr>
        <w:t>сконалення управління податковою</w:t>
      </w:r>
      <w:r w:rsidRPr="00C625B3">
        <w:rPr>
          <w:szCs w:val="28"/>
        </w:rPr>
        <w:t xml:space="preserve"> службою є зміна традиційних технологій </w:t>
      </w:r>
      <w:r>
        <w:rPr>
          <w:szCs w:val="28"/>
        </w:rPr>
        <w:t xml:space="preserve">і процедур діяльності </w:t>
      </w:r>
      <w:r w:rsidRPr="00C625B3">
        <w:rPr>
          <w:szCs w:val="28"/>
        </w:rPr>
        <w:t xml:space="preserve"> служби, які полягають у повній комп’ютеризації усіх управлінських процесів і обробки даних, наданих платниками, та ефективному співробітництві з ними.</w:t>
      </w:r>
    </w:p>
    <w:p w:rsidR="00D51F83" w:rsidRPr="00C625B3" w:rsidRDefault="00D51F83" w:rsidP="00D51F83">
      <w:pPr>
        <w:tabs>
          <w:tab w:val="left" w:pos="720"/>
        </w:tabs>
        <w:ind w:firstLine="720"/>
        <w:jc w:val="both"/>
        <w:rPr>
          <w:bCs/>
          <w:szCs w:val="28"/>
        </w:rPr>
      </w:pPr>
      <w:r w:rsidRPr="00C625B3">
        <w:rPr>
          <w:color w:val="000000"/>
          <w:szCs w:val="28"/>
        </w:rPr>
        <w:t xml:space="preserve">В цілому, наявна матеріально-технічна база </w:t>
      </w:r>
      <w:r>
        <w:rPr>
          <w:color w:val="000000"/>
          <w:szCs w:val="28"/>
        </w:rPr>
        <w:t>та кадровий потенціал  служби  дозволили створити такий Центр в приміщенні  Яворівської ДПІ  та обладнати його</w:t>
      </w:r>
      <w:r w:rsidRPr="00C625B3">
        <w:rPr>
          <w:color w:val="000000"/>
          <w:szCs w:val="28"/>
        </w:rPr>
        <w:t>, відповідно до встановлених норм</w:t>
      </w:r>
      <w:r>
        <w:rPr>
          <w:color w:val="000000"/>
          <w:szCs w:val="28"/>
        </w:rPr>
        <w:t xml:space="preserve">. </w:t>
      </w:r>
    </w:p>
    <w:p w:rsidR="00D51F83" w:rsidRPr="00C625B3" w:rsidRDefault="00D51F83" w:rsidP="00D51F83">
      <w:pPr>
        <w:ind w:firstLine="720"/>
        <w:jc w:val="both"/>
        <w:rPr>
          <w:color w:val="000000"/>
          <w:szCs w:val="28"/>
        </w:rPr>
      </w:pPr>
      <w:r w:rsidRPr="00C625B3">
        <w:rPr>
          <w:color w:val="000000"/>
          <w:szCs w:val="28"/>
        </w:rPr>
        <w:t>Однак, проблемним залишається питання технічного забезпечення діял</w:t>
      </w:r>
      <w:r>
        <w:rPr>
          <w:color w:val="000000"/>
          <w:szCs w:val="28"/>
        </w:rPr>
        <w:t>ьності Центру та облаштування його</w:t>
      </w:r>
      <w:r w:rsidRPr="00C625B3">
        <w:rPr>
          <w:color w:val="000000"/>
          <w:szCs w:val="28"/>
        </w:rPr>
        <w:t xml:space="preserve"> технічними засобами, комп’ютерною та іншою оргтехнікою</w:t>
      </w:r>
      <w:r>
        <w:rPr>
          <w:color w:val="000000"/>
          <w:szCs w:val="28"/>
        </w:rPr>
        <w:t>, особливо для використання платниками податків</w:t>
      </w:r>
      <w:r w:rsidRPr="00C625B3">
        <w:rPr>
          <w:color w:val="000000"/>
          <w:szCs w:val="28"/>
        </w:rPr>
        <w:t>.</w:t>
      </w:r>
    </w:p>
    <w:p w:rsidR="00D51F83" w:rsidRPr="00C625B3" w:rsidRDefault="00D51F83" w:rsidP="00D51F83">
      <w:pPr>
        <w:tabs>
          <w:tab w:val="num" w:pos="0"/>
        </w:tabs>
        <w:ind w:firstLine="540"/>
        <w:jc w:val="both"/>
      </w:pPr>
    </w:p>
    <w:p w:rsidR="00D51F83" w:rsidRPr="00C625B3" w:rsidRDefault="00D51F83" w:rsidP="00D51F83">
      <w:pPr>
        <w:numPr>
          <w:ilvl w:val="0"/>
          <w:numId w:val="1"/>
        </w:numPr>
        <w:tabs>
          <w:tab w:val="clear" w:pos="1914"/>
          <w:tab w:val="num" w:pos="900"/>
        </w:tabs>
        <w:ind w:left="900"/>
        <w:rPr>
          <w:b/>
          <w:szCs w:val="28"/>
        </w:rPr>
      </w:pPr>
      <w:r w:rsidRPr="00C625B3">
        <w:rPr>
          <w:b/>
          <w:szCs w:val="28"/>
        </w:rPr>
        <w:t>Основні завдання, які повинна вирішити Програма</w:t>
      </w:r>
    </w:p>
    <w:p w:rsidR="00D51F83" w:rsidRDefault="00D51F83" w:rsidP="00D51F83">
      <w:pPr>
        <w:pStyle w:val="3"/>
        <w:tabs>
          <w:tab w:val="left" w:pos="1260"/>
        </w:tabs>
        <w:spacing w:after="0" w:line="240" w:lineRule="auto"/>
        <w:ind w:firstLine="540"/>
        <w:jc w:val="both"/>
        <w:rPr>
          <w:sz w:val="28"/>
          <w:szCs w:val="28"/>
          <w:lang w:val="uk-UA"/>
        </w:rPr>
      </w:pPr>
    </w:p>
    <w:p w:rsidR="00D51F83" w:rsidRPr="00C625B3" w:rsidRDefault="00D51F83" w:rsidP="00D51F83">
      <w:pPr>
        <w:pStyle w:val="3"/>
        <w:tabs>
          <w:tab w:val="left" w:pos="1260"/>
        </w:tabs>
        <w:spacing w:after="0" w:line="240" w:lineRule="auto"/>
        <w:ind w:firstLine="540"/>
        <w:jc w:val="both"/>
        <w:rPr>
          <w:sz w:val="28"/>
          <w:szCs w:val="28"/>
          <w:lang w:val="uk-UA"/>
        </w:rPr>
      </w:pPr>
      <w:r w:rsidRPr="00C625B3">
        <w:rPr>
          <w:sz w:val="28"/>
          <w:szCs w:val="28"/>
          <w:lang w:val="uk-UA"/>
        </w:rPr>
        <w:t xml:space="preserve">Прийняття програми дозволить вирішити питання: </w:t>
      </w:r>
    </w:p>
    <w:p w:rsidR="00D51F83" w:rsidRPr="00C625B3" w:rsidRDefault="00D51F83" w:rsidP="00D51F83">
      <w:pPr>
        <w:numPr>
          <w:ilvl w:val="0"/>
          <w:numId w:val="2"/>
        </w:numPr>
        <w:tabs>
          <w:tab w:val="clear" w:pos="720"/>
          <w:tab w:val="num" w:pos="36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створення умов для партнер</w:t>
      </w:r>
      <w:r>
        <w:rPr>
          <w:szCs w:val="28"/>
        </w:rPr>
        <w:t>ських взаємовідносин податкової служби та платників</w:t>
      </w:r>
      <w:r w:rsidRPr="00C625B3">
        <w:rPr>
          <w:szCs w:val="28"/>
        </w:rPr>
        <w:t>;</w:t>
      </w:r>
    </w:p>
    <w:p w:rsidR="00D51F83" w:rsidRPr="00C625B3" w:rsidRDefault="00D51F83" w:rsidP="00D51F83">
      <w:pPr>
        <w:numPr>
          <w:ilvl w:val="0"/>
          <w:numId w:val="2"/>
        </w:numPr>
        <w:tabs>
          <w:tab w:val="clear" w:pos="720"/>
          <w:tab w:val="num" w:pos="36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забезпечення платників податків якісними та своєчасними податковими послугами (введення крит</w:t>
      </w:r>
      <w:r>
        <w:rPr>
          <w:szCs w:val="28"/>
        </w:rPr>
        <w:t>еріїв якості надання послуг ЦОП</w:t>
      </w:r>
      <w:r w:rsidRPr="00C625B3">
        <w:rPr>
          <w:szCs w:val="28"/>
        </w:rPr>
        <w:t>);</w:t>
      </w:r>
    </w:p>
    <w:p w:rsidR="00D51F83" w:rsidRPr="00C625B3" w:rsidRDefault="00D51F83" w:rsidP="00D51F83">
      <w:pPr>
        <w:numPr>
          <w:ilvl w:val="0"/>
          <w:numId w:val="2"/>
        </w:numPr>
        <w:tabs>
          <w:tab w:val="clear" w:pos="720"/>
          <w:tab w:val="num" w:pos="36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 xml:space="preserve">забезпечення повної обізнаності щодо можливих змін у податковому законодавстві (шляхом надання консультацій, роз’яснень); </w:t>
      </w:r>
    </w:p>
    <w:p w:rsidR="00D51F83" w:rsidRPr="00C625B3" w:rsidRDefault="00D51F83" w:rsidP="00D51F83">
      <w:pPr>
        <w:numPr>
          <w:ilvl w:val="0"/>
          <w:numId w:val="2"/>
        </w:numPr>
        <w:tabs>
          <w:tab w:val="clear" w:pos="720"/>
          <w:tab w:val="num" w:pos="36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забезпечення значного зниження витрат плат</w:t>
      </w:r>
      <w:r>
        <w:rPr>
          <w:szCs w:val="28"/>
        </w:rPr>
        <w:t>ників</w:t>
      </w:r>
      <w:r w:rsidRPr="00C625B3">
        <w:rPr>
          <w:szCs w:val="28"/>
        </w:rPr>
        <w:t xml:space="preserve">, пов’язаних із виконанням податкових зобов’язань; </w:t>
      </w:r>
    </w:p>
    <w:p w:rsidR="00D51F83" w:rsidRPr="00C625B3" w:rsidRDefault="00D51F83" w:rsidP="00D51F83">
      <w:pPr>
        <w:numPr>
          <w:ilvl w:val="0"/>
          <w:numId w:val="2"/>
        </w:numPr>
        <w:tabs>
          <w:tab w:val="clear" w:pos="720"/>
          <w:tab w:val="num" w:pos="360"/>
          <w:tab w:val="left" w:pos="1260"/>
        </w:tabs>
        <w:ind w:left="0" w:firstLine="540"/>
        <w:jc w:val="both"/>
        <w:rPr>
          <w:szCs w:val="28"/>
        </w:rPr>
      </w:pPr>
      <w:r>
        <w:rPr>
          <w:szCs w:val="28"/>
        </w:rPr>
        <w:lastRenderedPageBreak/>
        <w:t>покращ</w:t>
      </w:r>
      <w:r w:rsidRPr="00C625B3">
        <w:rPr>
          <w:szCs w:val="28"/>
        </w:rPr>
        <w:t>ення механізму дотримання вимог податкового законодавства за рахунок забезпечення умов для підвищення рівня добровільного виконання платниками податків своїх зобов’язань</w:t>
      </w:r>
      <w:r>
        <w:rPr>
          <w:szCs w:val="28"/>
        </w:rPr>
        <w:t xml:space="preserve">. </w:t>
      </w:r>
    </w:p>
    <w:p w:rsidR="00D51F83" w:rsidRPr="00C625B3" w:rsidRDefault="00D51F83" w:rsidP="00D51F83">
      <w:pPr>
        <w:pStyle w:val="3"/>
        <w:tabs>
          <w:tab w:val="left" w:pos="1260"/>
        </w:tabs>
        <w:spacing w:after="0" w:line="240" w:lineRule="auto"/>
        <w:ind w:firstLine="540"/>
        <w:jc w:val="both"/>
        <w:rPr>
          <w:sz w:val="28"/>
          <w:szCs w:val="28"/>
          <w:lang w:val="uk-UA"/>
        </w:rPr>
      </w:pPr>
      <w:r w:rsidRPr="00C625B3">
        <w:rPr>
          <w:sz w:val="28"/>
          <w:szCs w:val="28"/>
          <w:lang w:val="uk-UA"/>
        </w:rPr>
        <w:t>Основні принципи роб</w:t>
      </w:r>
      <w:r>
        <w:rPr>
          <w:sz w:val="28"/>
          <w:szCs w:val="28"/>
          <w:lang w:val="uk-UA"/>
        </w:rPr>
        <w:t>оти ЦОП</w:t>
      </w:r>
      <w:r w:rsidRPr="00C625B3">
        <w:rPr>
          <w:sz w:val="28"/>
          <w:szCs w:val="28"/>
          <w:lang w:val="uk-UA"/>
        </w:rPr>
        <w:t>:</w:t>
      </w:r>
    </w:p>
    <w:p w:rsidR="00D51F83" w:rsidRPr="00C625B3" w:rsidRDefault="00D51F83" w:rsidP="00D51F83">
      <w:pPr>
        <w:numPr>
          <w:ilvl w:val="0"/>
          <w:numId w:val="2"/>
        </w:numPr>
        <w:tabs>
          <w:tab w:val="clear" w:pos="720"/>
          <w:tab w:val="num" w:pos="36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орієнтація на платника та неупередженість</w:t>
      </w:r>
    </w:p>
    <w:p w:rsidR="00D51F83" w:rsidRPr="00C625B3" w:rsidRDefault="00D51F83" w:rsidP="00D51F83">
      <w:pPr>
        <w:numPr>
          <w:ilvl w:val="0"/>
          <w:numId w:val="2"/>
        </w:numPr>
        <w:tabs>
          <w:tab w:val="clear" w:pos="720"/>
          <w:tab w:val="num" w:pos="36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ввічливість та доброзичливість</w:t>
      </w:r>
    </w:p>
    <w:p w:rsidR="00D51F83" w:rsidRPr="00C625B3" w:rsidRDefault="00D51F83" w:rsidP="00D51F83">
      <w:pPr>
        <w:numPr>
          <w:ilvl w:val="0"/>
          <w:numId w:val="2"/>
        </w:numPr>
        <w:tabs>
          <w:tab w:val="clear" w:pos="720"/>
          <w:tab w:val="num" w:pos="36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надання повної та достовірної інформації</w:t>
      </w:r>
    </w:p>
    <w:p w:rsidR="00D51F83" w:rsidRPr="00C625B3" w:rsidRDefault="00D51F83" w:rsidP="00D51F83">
      <w:pPr>
        <w:numPr>
          <w:ilvl w:val="0"/>
          <w:numId w:val="2"/>
        </w:numPr>
        <w:tabs>
          <w:tab w:val="clear" w:pos="720"/>
          <w:tab w:val="num" w:pos="36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надання послуг у максимально стислі строки (не більш 10 хв. на одне стандартизоване питання)</w:t>
      </w:r>
    </w:p>
    <w:p w:rsidR="00D51F83" w:rsidRPr="00C625B3" w:rsidRDefault="00D51F83" w:rsidP="00D51F83">
      <w:pPr>
        <w:tabs>
          <w:tab w:val="left" w:pos="1260"/>
        </w:tabs>
        <w:ind w:firstLine="540"/>
        <w:jc w:val="both"/>
        <w:rPr>
          <w:szCs w:val="28"/>
        </w:rPr>
      </w:pPr>
    </w:p>
    <w:p w:rsidR="00D51F83" w:rsidRDefault="00D51F83" w:rsidP="00D51F83">
      <w:pPr>
        <w:numPr>
          <w:ilvl w:val="0"/>
          <w:numId w:val="1"/>
        </w:numPr>
        <w:tabs>
          <w:tab w:val="clear" w:pos="1914"/>
          <w:tab w:val="num" w:pos="900"/>
        </w:tabs>
        <w:ind w:left="0"/>
        <w:jc w:val="center"/>
        <w:rPr>
          <w:b/>
          <w:szCs w:val="28"/>
        </w:rPr>
      </w:pPr>
      <w:r w:rsidRPr="00C625B3">
        <w:rPr>
          <w:b/>
          <w:szCs w:val="28"/>
        </w:rPr>
        <w:t>Мета Програми</w:t>
      </w:r>
    </w:p>
    <w:p w:rsidR="00D51F83" w:rsidRPr="00C625B3" w:rsidRDefault="00D51F83" w:rsidP="00D51F83">
      <w:pPr>
        <w:jc w:val="center"/>
        <w:rPr>
          <w:b/>
          <w:szCs w:val="28"/>
        </w:rPr>
      </w:pPr>
    </w:p>
    <w:p w:rsidR="00D51F83" w:rsidRPr="00C625B3" w:rsidRDefault="00D51F83" w:rsidP="00D51F83">
      <w:pPr>
        <w:tabs>
          <w:tab w:val="left" w:pos="1260"/>
        </w:tabs>
        <w:ind w:firstLine="540"/>
        <w:jc w:val="both"/>
        <w:rPr>
          <w:szCs w:val="28"/>
        </w:rPr>
      </w:pPr>
      <w:r w:rsidRPr="00C625B3">
        <w:rPr>
          <w:szCs w:val="28"/>
        </w:rPr>
        <w:t xml:space="preserve">Програма покликана забезпечити підвищення рівня надання податкових адміністративних та інформаційних послуг платникам податків, а саме: </w:t>
      </w:r>
    </w:p>
    <w:p w:rsidR="00D51F83" w:rsidRPr="00C625B3" w:rsidRDefault="00D51F83" w:rsidP="00D51F83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створення ко</w:t>
      </w:r>
      <w:r>
        <w:rPr>
          <w:szCs w:val="28"/>
        </w:rPr>
        <w:t>мфортних умов платникам</w:t>
      </w:r>
      <w:r w:rsidRPr="00C625B3">
        <w:rPr>
          <w:szCs w:val="28"/>
        </w:rPr>
        <w:t>;</w:t>
      </w:r>
    </w:p>
    <w:p w:rsidR="00D51F83" w:rsidRPr="00C625B3" w:rsidRDefault="00D51F83" w:rsidP="00D51F83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розширення переліку послуг, що надаються платникам податків, з урахуванням їх потреб та побажань;</w:t>
      </w:r>
    </w:p>
    <w:p w:rsidR="00D51F83" w:rsidRPr="00C625B3" w:rsidRDefault="00D51F83" w:rsidP="00D51F83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спрощення процедури надання послуг та відповідно зменшення часу та вартості виконан</w:t>
      </w:r>
      <w:r>
        <w:rPr>
          <w:szCs w:val="28"/>
        </w:rPr>
        <w:t>ня платниками</w:t>
      </w:r>
      <w:r w:rsidRPr="00C625B3">
        <w:rPr>
          <w:szCs w:val="28"/>
        </w:rPr>
        <w:t xml:space="preserve"> податкових зобов’язань, у перспективі – отримання послуг без відві</w:t>
      </w:r>
      <w:r>
        <w:rPr>
          <w:szCs w:val="28"/>
        </w:rPr>
        <w:t>дування  ДПІ</w:t>
      </w:r>
      <w:r w:rsidRPr="00C625B3">
        <w:rPr>
          <w:szCs w:val="28"/>
        </w:rPr>
        <w:t>;</w:t>
      </w:r>
    </w:p>
    <w:p w:rsidR="00D51F83" w:rsidRPr="00C625B3" w:rsidRDefault="00D51F83" w:rsidP="00D51F83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підвищення рівня добровільної сплати податків з одночасним здійсненням зворотного зв’язку щодо якості обслуговування платників податків;</w:t>
      </w:r>
    </w:p>
    <w:p w:rsidR="00D51F83" w:rsidRPr="00C625B3" w:rsidRDefault="00D51F83" w:rsidP="00D51F83">
      <w:pPr>
        <w:numPr>
          <w:ilvl w:val="0"/>
          <w:numId w:val="3"/>
        </w:numPr>
        <w:tabs>
          <w:tab w:val="clear" w:pos="720"/>
          <w:tab w:val="num" w:pos="0"/>
          <w:tab w:val="left" w:pos="1260"/>
        </w:tabs>
        <w:ind w:left="0" w:firstLine="540"/>
        <w:jc w:val="both"/>
        <w:rPr>
          <w:szCs w:val="28"/>
        </w:rPr>
      </w:pPr>
      <w:r w:rsidRPr="00C625B3">
        <w:rPr>
          <w:szCs w:val="28"/>
        </w:rPr>
        <w:t>формування позитивної громадсько</w:t>
      </w:r>
      <w:r>
        <w:rPr>
          <w:szCs w:val="28"/>
        </w:rPr>
        <w:t>ї думки щодо діяльності податкової служби</w:t>
      </w:r>
      <w:r w:rsidRPr="00C625B3">
        <w:rPr>
          <w:szCs w:val="28"/>
        </w:rPr>
        <w:t>.</w:t>
      </w:r>
    </w:p>
    <w:p w:rsidR="00D51F83" w:rsidRPr="00C625B3" w:rsidRDefault="00D51F83" w:rsidP="00D51F83">
      <w:pPr>
        <w:pStyle w:val="aa"/>
        <w:tabs>
          <w:tab w:val="num" w:pos="1260"/>
        </w:tabs>
        <w:spacing w:before="0" w:beforeAutospacing="0" w:after="0" w:afterAutospacing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D51F83" w:rsidRPr="00C625B3" w:rsidRDefault="00D51F83" w:rsidP="00D51F83">
      <w:pPr>
        <w:numPr>
          <w:ilvl w:val="0"/>
          <w:numId w:val="1"/>
        </w:numPr>
        <w:tabs>
          <w:tab w:val="clear" w:pos="1914"/>
          <w:tab w:val="num" w:pos="900"/>
        </w:tabs>
        <w:ind w:left="900"/>
        <w:rPr>
          <w:b/>
          <w:szCs w:val="28"/>
        </w:rPr>
      </w:pPr>
      <w:r w:rsidRPr="00C625B3">
        <w:rPr>
          <w:b/>
          <w:szCs w:val="28"/>
        </w:rPr>
        <w:t>Перелік завдань, заходів та результативних показників Програми</w:t>
      </w:r>
    </w:p>
    <w:p w:rsidR="00D15C87" w:rsidRDefault="00D15C87" w:rsidP="00D51F83">
      <w:pPr>
        <w:ind w:firstLine="540"/>
        <w:jc w:val="both"/>
        <w:rPr>
          <w:szCs w:val="28"/>
        </w:rPr>
      </w:pP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Досягнення мети та завдань Прогр</w:t>
      </w:r>
      <w:r>
        <w:rPr>
          <w:szCs w:val="28"/>
        </w:rPr>
        <w:t xml:space="preserve">ами зумовлене створенням центру обслуговування платників у Яворівській ДПІ </w:t>
      </w:r>
      <w:proofErr w:type="spellStart"/>
      <w:r>
        <w:rPr>
          <w:szCs w:val="28"/>
        </w:rPr>
        <w:t>Городоцького</w:t>
      </w:r>
      <w:proofErr w:type="spellEnd"/>
      <w:r>
        <w:rPr>
          <w:szCs w:val="28"/>
        </w:rPr>
        <w:t xml:space="preserve"> управління  </w:t>
      </w:r>
      <w:r w:rsidRPr="00C625B3">
        <w:rPr>
          <w:szCs w:val="28"/>
        </w:rPr>
        <w:t xml:space="preserve">, що </w:t>
      </w:r>
      <w:r w:rsidRPr="00C625B3">
        <w:rPr>
          <w:color w:val="000000"/>
          <w:szCs w:val="28"/>
        </w:rPr>
        <w:t>дозволить</w:t>
      </w:r>
      <w:r w:rsidRPr="00C625B3">
        <w:rPr>
          <w:szCs w:val="28"/>
        </w:rPr>
        <w:t xml:space="preserve"> </w:t>
      </w:r>
      <w:r w:rsidRPr="00C625B3">
        <w:rPr>
          <w:color w:val="000000"/>
          <w:szCs w:val="28"/>
        </w:rPr>
        <w:t xml:space="preserve">підняти на якісно вищий рівень взаємовідносини з платниками податків та надання їм адміністративних послуг, зокрема щодо отримання довідок, дозвільних документів, податкових консультацій, </w:t>
      </w:r>
      <w:r w:rsidRPr="00C625B3">
        <w:rPr>
          <w:szCs w:val="28"/>
        </w:rPr>
        <w:t>проведення звірок нарахованих та сплачених сум податків і зборів,</w:t>
      </w:r>
      <w:r w:rsidRPr="00C625B3">
        <w:rPr>
          <w:color w:val="000000"/>
          <w:szCs w:val="28"/>
        </w:rPr>
        <w:t xml:space="preserve"> удосконалення процесу приймання звітності, забезпечення швидкого доступу платника до необхідної інформації тощо.</w:t>
      </w:r>
    </w:p>
    <w:p w:rsidR="00D51F83" w:rsidRPr="00C625B3" w:rsidRDefault="00D51F83" w:rsidP="00D15C87">
      <w:pPr>
        <w:pStyle w:val="3"/>
        <w:tabs>
          <w:tab w:val="left" w:pos="1080"/>
        </w:tabs>
        <w:spacing w:after="0" w:line="240" w:lineRule="auto"/>
        <w:ind w:firstLine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ЦОП повинен бути  обладнаним</w:t>
      </w:r>
      <w:r w:rsidRPr="00C625B3">
        <w:rPr>
          <w:sz w:val="28"/>
          <w:szCs w:val="28"/>
          <w:lang w:val="uk-UA"/>
        </w:rPr>
        <w:t xml:space="preserve"> відповідно до Рекомендацій щодо о</w:t>
      </w:r>
      <w:r>
        <w:rPr>
          <w:sz w:val="28"/>
          <w:szCs w:val="28"/>
          <w:lang w:val="uk-UA"/>
        </w:rPr>
        <w:t>формлення приміщень ЦОП</w:t>
      </w:r>
      <w:r w:rsidRPr="00C625B3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а  складається</w:t>
      </w:r>
      <w:r w:rsidRPr="00C625B3">
        <w:rPr>
          <w:sz w:val="28"/>
          <w:szCs w:val="28"/>
          <w:lang w:val="uk-UA"/>
        </w:rPr>
        <w:t xml:space="preserve"> з т</w:t>
      </w:r>
      <w:r>
        <w:rPr>
          <w:sz w:val="28"/>
          <w:szCs w:val="28"/>
          <w:lang w:val="uk-UA"/>
        </w:rPr>
        <w:t>рьох залів (секцій), які забезпечують</w:t>
      </w:r>
      <w:r w:rsidRPr="00C625B3">
        <w:rPr>
          <w:sz w:val="28"/>
          <w:szCs w:val="28"/>
          <w:lang w:val="uk-UA"/>
        </w:rPr>
        <w:t xml:space="preserve"> виконання стандартизованих функцій з урахуванням площі приміщення</w:t>
      </w:r>
      <w:r>
        <w:rPr>
          <w:sz w:val="28"/>
          <w:szCs w:val="28"/>
          <w:lang w:val="uk-UA"/>
        </w:rPr>
        <w:t xml:space="preserve"> та кількості платників</w:t>
      </w:r>
      <w:r w:rsidRPr="00C625B3">
        <w:rPr>
          <w:sz w:val="28"/>
          <w:szCs w:val="28"/>
          <w:lang w:val="uk-UA"/>
        </w:rPr>
        <w:t>:</w:t>
      </w:r>
    </w:p>
    <w:p w:rsidR="00D51F83" w:rsidRPr="00C625B3" w:rsidRDefault="00D51F83" w:rsidP="00D15C87">
      <w:pPr>
        <w:pStyle w:val="3"/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539"/>
        <w:jc w:val="both"/>
        <w:rPr>
          <w:sz w:val="28"/>
          <w:szCs w:val="28"/>
          <w:lang w:val="uk-UA"/>
        </w:rPr>
      </w:pPr>
      <w:r w:rsidRPr="00C625B3">
        <w:rPr>
          <w:sz w:val="28"/>
          <w:szCs w:val="28"/>
          <w:lang w:val="uk-UA"/>
        </w:rPr>
        <w:t>зал (секція) видачі довідок та дозвільних документів;</w:t>
      </w:r>
    </w:p>
    <w:p w:rsidR="00D51F83" w:rsidRPr="00C625B3" w:rsidRDefault="00D51F83" w:rsidP="00D15C87">
      <w:pPr>
        <w:pStyle w:val="3"/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539"/>
        <w:jc w:val="both"/>
        <w:rPr>
          <w:sz w:val="28"/>
          <w:szCs w:val="28"/>
          <w:lang w:val="uk-UA"/>
        </w:rPr>
      </w:pPr>
      <w:r w:rsidRPr="00C625B3">
        <w:rPr>
          <w:sz w:val="28"/>
          <w:szCs w:val="28"/>
          <w:lang w:val="uk-UA"/>
        </w:rPr>
        <w:t>зал (секція) прийому податкової звітності та вхідної кореспонденції;</w:t>
      </w:r>
    </w:p>
    <w:p w:rsidR="00D51F83" w:rsidRPr="00C625B3" w:rsidRDefault="00D51F83" w:rsidP="00D15C87">
      <w:pPr>
        <w:pStyle w:val="3"/>
        <w:numPr>
          <w:ilvl w:val="0"/>
          <w:numId w:val="5"/>
        </w:numPr>
        <w:tabs>
          <w:tab w:val="left" w:pos="1080"/>
        </w:tabs>
        <w:spacing w:after="0" w:line="240" w:lineRule="auto"/>
        <w:ind w:left="0" w:firstLine="539"/>
        <w:jc w:val="both"/>
        <w:rPr>
          <w:sz w:val="28"/>
          <w:szCs w:val="28"/>
          <w:lang w:val="uk-UA"/>
        </w:rPr>
      </w:pPr>
      <w:r w:rsidRPr="00C625B3">
        <w:rPr>
          <w:sz w:val="28"/>
          <w:szCs w:val="28"/>
          <w:lang w:val="uk-UA"/>
        </w:rPr>
        <w:t>зал (секція) о</w:t>
      </w:r>
      <w:r>
        <w:rPr>
          <w:sz w:val="28"/>
          <w:szCs w:val="28"/>
          <w:lang w:val="uk-UA"/>
        </w:rPr>
        <w:t>бслуговування платників</w:t>
      </w:r>
      <w:r w:rsidRPr="00C625B3">
        <w:rPr>
          <w:sz w:val="28"/>
          <w:szCs w:val="28"/>
          <w:lang w:val="uk-UA"/>
        </w:rPr>
        <w:t>.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 w:rsidRPr="00C625B3">
        <w:rPr>
          <w:szCs w:val="28"/>
        </w:rPr>
        <w:t>Вимоги до залів (секцій):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 w:rsidRPr="00C625B3">
        <w:rPr>
          <w:szCs w:val="28"/>
        </w:rPr>
        <w:t>1) видачі довідок та дозвільних документів: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 w:rsidRPr="00C625B3">
        <w:rPr>
          <w:szCs w:val="28"/>
        </w:rPr>
        <w:lastRenderedPageBreak/>
        <w:t xml:space="preserve">Зал (секція) має дві зони – внутрішню, де </w:t>
      </w:r>
      <w:r>
        <w:rPr>
          <w:szCs w:val="28"/>
        </w:rPr>
        <w:t>знаходиться працівник податкової</w:t>
      </w:r>
      <w:r w:rsidRPr="00C625B3">
        <w:rPr>
          <w:szCs w:val="28"/>
        </w:rPr>
        <w:t xml:space="preserve"> служби, та зовнішню, </w:t>
      </w:r>
      <w:r>
        <w:rPr>
          <w:szCs w:val="28"/>
        </w:rPr>
        <w:t>де перебувають платники</w:t>
      </w:r>
      <w:r w:rsidRPr="00C625B3">
        <w:rPr>
          <w:szCs w:val="28"/>
        </w:rPr>
        <w:t>.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 w:rsidRPr="00C625B3">
        <w:rPr>
          <w:szCs w:val="28"/>
        </w:rPr>
        <w:t>Внутрі</w:t>
      </w:r>
      <w:r>
        <w:rPr>
          <w:szCs w:val="28"/>
        </w:rPr>
        <w:t>шня зона складається з кабінетів (секцій)</w:t>
      </w:r>
      <w:r w:rsidRPr="00C625B3">
        <w:rPr>
          <w:szCs w:val="28"/>
        </w:rPr>
        <w:t>, кількість яких вираховується  залежно від середньої кількості платників податків - відвідувачів на день.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>
        <w:rPr>
          <w:szCs w:val="28"/>
        </w:rPr>
        <w:t xml:space="preserve"> 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 w:rsidRPr="00C625B3">
        <w:rPr>
          <w:szCs w:val="28"/>
        </w:rPr>
        <w:t>Кабінет повинен бути обладнаний необхідною комп’ютерною та офісною технікою, меблями.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 w:rsidRPr="00C625B3">
        <w:rPr>
          <w:szCs w:val="28"/>
        </w:rPr>
        <w:t xml:space="preserve">На зовнішній стороні кабінету </w:t>
      </w:r>
      <w:r>
        <w:rPr>
          <w:szCs w:val="28"/>
        </w:rPr>
        <w:t xml:space="preserve"> </w:t>
      </w:r>
      <w:r w:rsidRPr="00C625B3">
        <w:rPr>
          <w:szCs w:val="28"/>
        </w:rPr>
        <w:t>розміщені таблички з графіком прийому і телефоном структурного підрозділу, який відповідає за цей напрям роботи.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>
        <w:rPr>
          <w:szCs w:val="28"/>
        </w:rPr>
        <w:t xml:space="preserve">У залі </w:t>
      </w:r>
      <w:r w:rsidRPr="00C625B3">
        <w:rPr>
          <w:szCs w:val="28"/>
        </w:rPr>
        <w:t xml:space="preserve">встановлено 2 окремі </w:t>
      </w:r>
      <w:proofErr w:type="spellStart"/>
      <w:r w:rsidRPr="00C625B3">
        <w:rPr>
          <w:szCs w:val="28"/>
        </w:rPr>
        <w:t>„вікна”</w:t>
      </w:r>
      <w:proofErr w:type="spellEnd"/>
      <w:r w:rsidRPr="00C625B3">
        <w:rPr>
          <w:szCs w:val="28"/>
        </w:rPr>
        <w:t xml:space="preserve"> </w:t>
      </w:r>
      <w:r>
        <w:rPr>
          <w:szCs w:val="28"/>
        </w:rPr>
        <w:t xml:space="preserve">– </w:t>
      </w:r>
      <w:proofErr w:type="spellStart"/>
      <w:r>
        <w:rPr>
          <w:szCs w:val="28"/>
        </w:rPr>
        <w:t>„Реєстрація</w:t>
      </w:r>
      <w:proofErr w:type="spellEnd"/>
      <w:r>
        <w:rPr>
          <w:szCs w:val="28"/>
        </w:rPr>
        <w:t xml:space="preserve"> платників </w:t>
      </w:r>
      <w:proofErr w:type="spellStart"/>
      <w:r>
        <w:rPr>
          <w:szCs w:val="28"/>
        </w:rPr>
        <w:t>податків</w:t>
      </w:r>
      <w:r w:rsidRPr="00C625B3">
        <w:rPr>
          <w:szCs w:val="28"/>
        </w:rPr>
        <w:t>”</w:t>
      </w:r>
      <w:proofErr w:type="spellEnd"/>
      <w:r w:rsidRPr="00C625B3">
        <w:rPr>
          <w:szCs w:val="28"/>
        </w:rPr>
        <w:t xml:space="preserve"> для прийняття документів</w:t>
      </w:r>
      <w:r>
        <w:rPr>
          <w:szCs w:val="28"/>
        </w:rPr>
        <w:t xml:space="preserve"> для реєстрації платника </w:t>
      </w:r>
      <w:r w:rsidRPr="00C625B3">
        <w:rPr>
          <w:szCs w:val="28"/>
        </w:rPr>
        <w:t xml:space="preserve"> та видачі довідок (окремо для фізичних та юридичних осіб).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 w:rsidRPr="00C625B3">
        <w:rPr>
          <w:szCs w:val="28"/>
        </w:rPr>
        <w:t xml:space="preserve">Зал </w:t>
      </w:r>
      <w:r>
        <w:rPr>
          <w:szCs w:val="28"/>
        </w:rPr>
        <w:t xml:space="preserve"> </w:t>
      </w:r>
      <w:r w:rsidRPr="00C625B3">
        <w:rPr>
          <w:szCs w:val="28"/>
        </w:rPr>
        <w:t>оформлений відповідно до Рекомендаці</w:t>
      </w:r>
      <w:r>
        <w:rPr>
          <w:szCs w:val="28"/>
        </w:rPr>
        <w:t>й щодо оформлення приміщень ЦОП</w:t>
      </w:r>
      <w:r w:rsidRPr="00C625B3">
        <w:rPr>
          <w:szCs w:val="28"/>
        </w:rPr>
        <w:t>, у зовнішній зоні ма</w:t>
      </w:r>
      <w:r>
        <w:rPr>
          <w:szCs w:val="28"/>
        </w:rPr>
        <w:t xml:space="preserve">є </w:t>
      </w:r>
      <w:r w:rsidRPr="00C625B3">
        <w:rPr>
          <w:szCs w:val="28"/>
        </w:rPr>
        <w:t xml:space="preserve"> сектори очікування та розміщення інформації.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 w:rsidRPr="00C625B3">
        <w:rPr>
          <w:szCs w:val="28"/>
        </w:rPr>
        <w:t>2) прийому податкової звітності та вхідної кореспонденції: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 w:rsidRPr="00C625B3">
        <w:rPr>
          <w:szCs w:val="28"/>
        </w:rPr>
        <w:t xml:space="preserve">Зал (секції) має дві зони – внутрішню, де </w:t>
      </w:r>
      <w:r>
        <w:rPr>
          <w:szCs w:val="28"/>
        </w:rPr>
        <w:t>знаходиться працівник податкової</w:t>
      </w:r>
      <w:r w:rsidRPr="00C625B3">
        <w:rPr>
          <w:szCs w:val="28"/>
        </w:rPr>
        <w:t xml:space="preserve"> служби, та зовнішню, де перебувають платники податків.</w:t>
      </w:r>
    </w:p>
    <w:p w:rsidR="00D51F83" w:rsidRPr="00C625B3" w:rsidRDefault="00D51F83" w:rsidP="00D15C87">
      <w:pPr>
        <w:ind w:firstLine="539"/>
        <w:jc w:val="both"/>
        <w:rPr>
          <w:szCs w:val="28"/>
        </w:rPr>
      </w:pPr>
      <w:r w:rsidRPr="00C625B3">
        <w:rPr>
          <w:szCs w:val="28"/>
        </w:rPr>
        <w:t>Внутрішня зона складається з кабінетів</w:t>
      </w:r>
      <w:r>
        <w:rPr>
          <w:szCs w:val="28"/>
        </w:rPr>
        <w:t>(секцій)</w:t>
      </w:r>
      <w:r w:rsidRPr="00C625B3">
        <w:rPr>
          <w:szCs w:val="28"/>
        </w:rPr>
        <w:t xml:space="preserve">, кількість яких вираховується залежно від середньої кількості відвідувачів на день. 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>
        <w:rPr>
          <w:szCs w:val="28"/>
        </w:rPr>
        <w:t xml:space="preserve">Кабінет </w:t>
      </w:r>
      <w:r w:rsidRPr="00C625B3">
        <w:rPr>
          <w:szCs w:val="28"/>
        </w:rPr>
        <w:t>обладнаний необхідною технікою для прийому кореспонденції, що надходить поштою, факсом, електронною поштою, кур'єром тощо.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>
        <w:rPr>
          <w:szCs w:val="28"/>
        </w:rPr>
        <w:t xml:space="preserve"> 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Зал (секція)</w:t>
      </w:r>
      <w:r>
        <w:rPr>
          <w:szCs w:val="28"/>
        </w:rPr>
        <w:t xml:space="preserve"> </w:t>
      </w:r>
      <w:r w:rsidRPr="00C625B3">
        <w:rPr>
          <w:szCs w:val="28"/>
        </w:rPr>
        <w:t xml:space="preserve"> обладнаний </w:t>
      </w:r>
      <w:proofErr w:type="spellStart"/>
      <w:r w:rsidRPr="00C625B3">
        <w:rPr>
          <w:szCs w:val="28"/>
        </w:rPr>
        <w:t>„вікнами”</w:t>
      </w:r>
      <w:proofErr w:type="spellEnd"/>
      <w:r w:rsidRPr="00C625B3">
        <w:rPr>
          <w:szCs w:val="28"/>
        </w:rPr>
        <w:t xml:space="preserve"> у розрахунку не менше ніж одне "вікно" на одну тисячу платників податків юридичних осіб та півтори тисячі фізичних осіб - підп</w:t>
      </w:r>
      <w:r>
        <w:rPr>
          <w:szCs w:val="28"/>
        </w:rPr>
        <w:t xml:space="preserve">риємців, що подають звітність </w:t>
      </w:r>
      <w:r w:rsidRPr="00C625B3">
        <w:rPr>
          <w:szCs w:val="28"/>
        </w:rPr>
        <w:t>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На зовнішній стороні кабінету розміщуються таблички з графіком прийому і телефоном структурного підрозділу, який відповідає за цей напрям роботи.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3) здійсненн</w:t>
      </w:r>
      <w:r>
        <w:rPr>
          <w:szCs w:val="28"/>
        </w:rPr>
        <w:t xml:space="preserve">я обслуговування платників </w:t>
      </w:r>
      <w:r w:rsidRPr="00C625B3">
        <w:rPr>
          <w:szCs w:val="28"/>
        </w:rPr>
        <w:t>: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У залі (секції) створ</w:t>
      </w:r>
      <w:r>
        <w:rPr>
          <w:szCs w:val="28"/>
        </w:rPr>
        <w:t xml:space="preserve">ено </w:t>
      </w:r>
      <w:r w:rsidRPr="00C625B3">
        <w:rPr>
          <w:szCs w:val="28"/>
        </w:rPr>
        <w:t xml:space="preserve"> спеціально обладнані робочі місця для надання консультаційної допомоги платникам податків, кількість яких вираховується  залежно від середньої кількості відвідувачів на день.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Обслуговування пла</w:t>
      </w:r>
      <w:r>
        <w:rPr>
          <w:szCs w:val="28"/>
        </w:rPr>
        <w:t>тників</w:t>
      </w:r>
      <w:r w:rsidRPr="00C625B3">
        <w:rPr>
          <w:szCs w:val="28"/>
        </w:rPr>
        <w:t xml:space="preserve"> здійснюється відповідальними співробітниками структурних підр</w:t>
      </w:r>
      <w:r>
        <w:rPr>
          <w:szCs w:val="28"/>
        </w:rPr>
        <w:t>озділів інспекції</w:t>
      </w:r>
      <w:r w:rsidRPr="00C625B3">
        <w:rPr>
          <w:szCs w:val="28"/>
        </w:rPr>
        <w:t xml:space="preserve"> на постійних та тимчасових робочих місцях відповідно до плану робочих місць та графік</w:t>
      </w:r>
      <w:r>
        <w:rPr>
          <w:szCs w:val="28"/>
        </w:rPr>
        <w:t>а, затвердженого керівником ЦОП</w:t>
      </w:r>
      <w:r w:rsidRPr="00C625B3">
        <w:rPr>
          <w:szCs w:val="28"/>
        </w:rPr>
        <w:t>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Робочі місця працівників мають бути обладнані комп’ютерною технікою з доступом до мережі Інтернет та необхідним програмним забезпеченням.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При наданні консультацій платникам п</w:t>
      </w:r>
      <w:r>
        <w:rPr>
          <w:szCs w:val="28"/>
        </w:rPr>
        <w:t xml:space="preserve">одатків працівники ЦОП </w:t>
      </w:r>
      <w:r w:rsidRPr="00C625B3">
        <w:rPr>
          <w:szCs w:val="28"/>
        </w:rPr>
        <w:t>використову</w:t>
      </w:r>
      <w:r>
        <w:rPr>
          <w:szCs w:val="28"/>
        </w:rPr>
        <w:t xml:space="preserve">ють </w:t>
      </w:r>
      <w:r w:rsidRPr="00C625B3">
        <w:rPr>
          <w:szCs w:val="28"/>
        </w:rPr>
        <w:t xml:space="preserve"> Єдину базу податкових знань.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Вимоги до сектору очікування: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Сектор очікування</w:t>
      </w:r>
      <w:r>
        <w:rPr>
          <w:szCs w:val="28"/>
        </w:rPr>
        <w:t xml:space="preserve"> </w:t>
      </w:r>
      <w:r w:rsidRPr="00C625B3">
        <w:rPr>
          <w:szCs w:val="28"/>
        </w:rPr>
        <w:t>обладнаний необхідними меблями (столи,</w:t>
      </w:r>
      <w:r>
        <w:rPr>
          <w:szCs w:val="28"/>
        </w:rPr>
        <w:t xml:space="preserve"> лавки</w:t>
      </w:r>
      <w:r w:rsidRPr="00C625B3">
        <w:rPr>
          <w:szCs w:val="28"/>
        </w:rPr>
        <w:t>, стільці) для розміщення відвідувачів.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На столах або полицях у секторі за необхідністю розміщується тематична друкована продукція для платників податків (буклети, листівки, брошури тощо).</w:t>
      </w:r>
    </w:p>
    <w:p w:rsidR="00D51F83" w:rsidRPr="00016AEF" w:rsidRDefault="00D51F83" w:rsidP="00D51F83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Встановлено плазмовий екран, на</w:t>
      </w:r>
      <w:r w:rsidRPr="00C625B3">
        <w:rPr>
          <w:szCs w:val="28"/>
        </w:rPr>
        <w:t xml:space="preserve"> як</w:t>
      </w:r>
      <w:r>
        <w:rPr>
          <w:szCs w:val="28"/>
        </w:rPr>
        <w:t xml:space="preserve">ому </w:t>
      </w:r>
      <w:r w:rsidRPr="00C625B3">
        <w:rPr>
          <w:szCs w:val="28"/>
        </w:rPr>
        <w:t xml:space="preserve"> відбува</w:t>
      </w:r>
      <w:r>
        <w:rPr>
          <w:szCs w:val="28"/>
        </w:rPr>
        <w:t xml:space="preserve">ється </w:t>
      </w:r>
      <w:r w:rsidRPr="00C625B3">
        <w:rPr>
          <w:szCs w:val="28"/>
        </w:rPr>
        <w:t xml:space="preserve"> транслювання </w:t>
      </w:r>
      <w:proofErr w:type="spellStart"/>
      <w:r w:rsidRPr="00C625B3">
        <w:rPr>
          <w:szCs w:val="28"/>
        </w:rPr>
        <w:t>відеосюжетів</w:t>
      </w:r>
      <w:proofErr w:type="spellEnd"/>
      <w:r w:rsidRPr="00C625B3">
        <w:rPr>
          <w:szCs w:val="28"/>
        </w:rPr>
        <w:t xml:space="preserve"> з питань застосування окремих положень податкового законодавства, роликів соціальної реклами з податкової тематики тощо.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Вимоги до сектору розміщення інформації: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Сектор розміщення і</w:t>
      </w:r>
      <w:r>
        <w:rPr>
          <w:szCs w:val="28"/>
        </w:rPr>
        <w:t xml:space="preserve">нформації для платників </w:t>
      </w:r>
      <w:r w:rsidRPr="00C625B3">
        <w:rPr>
          <w:szCs w:val="28"/>
        </w:rPr>
        <w:t xml:space="preserve"> розташований поблиз</w:t>
      </w:r>
      <w:r>
        <w:rPr>
          <w:szCs w:val="28"/>
        </w:rPr>
        <w:t>у сектору очікування та сприяє</w:t>
      </w:r>
      <w:r w:rsidRPr="00C625B3">
        <w:rPr>
          <w:szCs w:val="28"/>
        </w:rPr>
        <w:t xml:space="preserve"> ознайомленню платників з інформаційними матеріалами як в електронному, так і матеріальному вигляді.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Інформаційне наповнення сектору: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- наявність стенду з інформацією про адресу, режим роботи установи, керівництво, графік особистого прийому, номери телефонів Інформац</w:t>
      </w:r>
      <w:r>
        <w:rPr>
          <w:szCs w:val="28"/>
        </w:rPr>
        <w:t>ійно-довідкового департаменту ДП</w:t>
      </w:r>
      <w:r w:rsidRPr="00C625B3">
        <w:rPr>
          <w:szCs w:val="28"/>
        </w:rPr>
        <w:t xml:space="preserve">С України, телефони довіри та </w:t>
      </w:r>
      <w:proofErr w:type="spellStart"/>
      <w:r w:rsidRPr="00C625B3">
        <w:rPr>
          <w:szCs w:val="28"/>
        </w:rPr>
        <w:t>„гарячих</w:t>
      </w:r>
      <w:proofErr w:type="spellEnd"/>
      <w:r w:rsidRPr="00C625B3">
        <w:rPr>
          <w:szCs w:val="28"/>
        </w:rPr>
        <w:t xml:space="preserve"> </w:t>
      </w:r>
      <w:proofErr w:type="spellStart"/>
      <w:r w:rsidRPr="00C625B3">
        <w:rPr>
          <w:szCs w:val="28"/>
        </w:rPr>
        <w:t>ліній”</w:t>
      </w:r>
      <w:proofErr w:type="spellEnd"/>
      <w:r w:rsidRPr="00C625B3">
        <w:rPr>
          <w:szCs w:val="28"/>
        </w:rPr>
        <w:t>;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- розміщення стенду з важливою податковою інформацією (зразки форм звітності, витяги з норм податкового</w:t>
      </w:r>
      <w:r>
        <w:rPr>
          <w:szCs w:val="28"/>
        </w:rPr>
        <w:t xml:space="preserve"> законодавства, повідомлення, оголошення</w:t>
      </w:r>
      <w:r w:rsidRPr="00C625B3">
        <w:rPr>
          <w:szCs w:val="28"/>
        </w:rPr>
        <w:t xml:space="preserve"> тощо);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>
        <w:rPr>
          <w:szCs w:val="28"/>
        </w:rPr>
        <w:t>-  стенд</w:t>
      </w:r>
      <w:r w:rsidRPr="00C625B3">
        <w:rPr>
          <w:szCs w:val="28"/>
        </w:rPr>
        <w:t xml:space="preserve"> з переліком адміністративних послуг, що надаються платникам податків.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Інформаційні стенди</w:t>
      </w:r>
      <w:r>
        <w:rPr>
          <w:szCs w:val="28"/>
        </w:rPr>
        <w:t xml:space="preserve"> містять</w:t>
      </w:r>
      <w:r w:rsidRPr="00C625B3">
        <w:rPr>
          <w:szCs w:val="28"/>
        </w:rPr>
        <w:t xml:space="preserve"> постійну інформацію (розміщується обов’язково) та змінну (розміщується за необхідності).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В обов’язковому порядку має розміщуватися така інформація:</w:t>
      </w:r>
    </w:p>
    <w:p w:rsidR="00D51F83" w:rsidRPr="00C625B3" w:rsidRDefault="00D51F83" w:rsidP="00D51F83">
      <w:pPr>
        <w:tabs>
          <w:tab w:val="num" w:pos="0"/>
        </w:tabs>
        <w:ind w:firstLine="540"/>
        <w:jc w:val="both"/>
        <w:rPr>
          <w:szCs w:val="28"/>
        </w:rPr>
      </w:pPr>
      <w:r w:rsidRPr="00C625B3">
        <w:rPr>
          <w:szCs w:val="28"/>
        </w:rPr>
        <w:t>- гра</w:t>
      </w:r>
      <w:r>
        <w:rPr>
          <w:szCs w:val="28"/>
        </w:rPr>
        <w:t>фік прийому громадян керівниками</w:t>
      </w:r>
      <w:r w:rsidRPr="00C625B3">
        <w:rPr>
          <w:szCs w:val="28"/>
        </w:rPr>
        <w:t xml:space="preserve"> податкового органу;</w:t>
      </w:r>
    </w:p>
    <w:p w:rsidR="00D51F83" w:rsidRPr="00C625B3" w:rsidRDefault="00D51F83" w:rsidP="00D51F83">
      <w:pPr>
        <w:tabs>
          <w:tab w:val="num" w:pos="0"/>
        </w:tabs>
        <w:ind w:firstLine="540"/>
        <w:jc w:val="both"/>
        <w:rPr>
          <w:szCs w:val="28"/>
        </w:rPr>
      </w:pPr>
      <w:r w:rsidRPr="00C625B3">
        <w:rPr>
          <w:szCs w:val="28"/>
        </w:rPr>
        <w:t>-</w:t>
      </w:r>
      <w:r w:rsidRPr="00C625B3">
        <w:t> </w:t>
      </w:r>
      <w:r w:rsidRPr="00C625B3">
        <w:rPr>
          <w:szCs w:val="28"/>
        </w:rPr>
        <w:t xml:space="preserve">адреси офіційних </w:t>
      </w:r>
      <w:proofErr w:type="spellStart"/>
      <w:r w:rsidRPr="00C625B3">
        <w:rPr>
          <w:szCs w:val="28"/>
        </w:rPr>
        <w:t>веб-сайтів</w:t>
      </w:r>
      <w:proofErr w:type="spellEnd"/>
      <w:r>
        <w:rPr>
          <w:szCs w:val="28"/>
        </w:rPr>
        <w:t xml:space="preserve"> ДП</w:t>
      </w:r>
      <w:r w:rsidRPr="00C625B3">
        <w:rPr>
          <w:szCs w:val="28"/>
        </w:rPr>
        <w:t xml:space="preserve">С України та </w:t>
      </w:r>
      <w:r>
        <w:rPr>
          <w:szCs w:val="28"/>
        </w:rPr>
        <w:t>ГУ ДП</w:t>
      </w:r>
      <w:r w:rsidRPr="00C625B3">
        <w:rPr>
          <w:szCs w:val="28"/>
        </w:rPr>
        <w:t>С у області;</w:t>
      </w:r>
    </w:p>
    <w:p w:rsidR="00D51F83" w:rsidRPr="00C625B3" w:rsidRDefault="00D51F83" w:rsidP="00D51F83">
      <w:pPr>
        <w:tabs>
          <w:tab w:val="num" w:pos="0"/>
        </w:tabs>
        <w:ind w:firstLine="540"/>
        <w:jc w:val="both"/>
        <w:rPr>
          <w:szCs w:val="28"/>
        </w:rPr>
      </w:pPr>
      <w:r w:rsidRPr="00C625B3">
        <w:rPr>
          <w:szCs w:val="28"/>
        </w:rPr>
        <w:t>- номер телефону з питань антикорупційної політики;</w:t>
      </w:r>
    </w:p>
    <w:p w:rsidR="00D51F83" w:rsidRPr="00C625B3" w:rsidRDefault="00D51F83" w:rsidP="00D51F83">
      <w:pPr>
        <w:tabs>
          <w:tab w:val="num" w:pos="0"/>
        </w:tabs>
        <w:ind w:firstLine="540"/>
        <w:jc w:val="both"/>
        <w:rPr>
          <w:szCs w:val="28"/>
        </w:rPr>
      </w:pPr>
      <w:r w:rsidRPr="00C625B3">
        <w:rPr>
          <w:szCs w:val="28"/>
        </w:rPr>
        <w:t>- інформація про можливість отримання консультації в Інформаційно-довідковому департа</w:t>
      </w:r>
      <w:r>
        <w:rPr>
          <w:szCs w:val="28"/>
        </w:rPr>
        <w:t>менті ДП</w:t>
      </w:r>
      <w:r w:rsidRPr="00C625B3">
        <w:rPr>
          <w:szCs w:val="28"/>
        </w:rPr>
        <w:t>С України та за іншими номерами телефонів.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За необхідності на стендах розміщується змінна інформація: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а) доповнення та зміни до чинного податкового законодавства в Україні;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б) перелік послуг, що надаються платникам податків;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в) зразки заповнення заяв та форми податкової звітності;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г) оголошення, повідомлення, анонси тощо.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Поруч зі стендами, на яких розміщені з</w:t>
      </w:r>
      <w:r>
        <w:rPr>
          <w:szCs w:val="28"/>
        </w:rPr>
        <w:t>разки заповнення звітності,  обладнано</w:t>
      </w:r>
      <w:r w:rsidRPr="00C625B3">
        <w:rPr>
          <w:szCs w:val="28"/>
        </w:rPr>
        <w:t xml:space="preserve"> місця (столи, стільці або полиці коло н</w:t>
      </w:r>
      <w:r>
        <w:rPr>
          <w:szCs w:val="28"/>
        </w:rPr>
        <w:t xml:space="preserve">их), де платники податків мають </w:t>
      </w:r>
      <w:r w:rsidRPr="00C625B3">
        <w:rPr>
          <w:szCs w:val="28"/>
        </w:rPr>
        <w:t>змогу заповнювати необхідні документи.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>
        <w:rPr>
          <w:szCs w:val="28"/>
        </w:rPr>
        <w:t xml:space="preserve">Приміщення ЦОП </w:t>
      </w:r>
      <w:r w:rsidRPr="00C625B3">
        <w:rPr>
          <w:szCs w:val="28"/>
        </w:rPr>
        <w:t xml:space="preserve">розміщене на 1-му поверсі </w:t>
      </w:r>
      <w:proofErr w:type="spellStart"/>
      <w:r w:rsidRPr="00C625B3">
        <w:rPr>
          <w:szCs w:val="28"/>
        </w:rPr>
        <w:t>адмінбудинку</w:t>
      </w:r>
      <w:proofErr w:type="spellEnd"/>
      <w:r w:rsidRPr="00C625B3">
        <w:rPr>
          <w:szCs w:val="28"/>
        </w:rPr>
        <w:t xml:space="preserve"> та</w:t>
      </w:r>
      <w:r>
        <w:rPr>
          <w:szCs w:val="28"/>
        </w:rPr>
        <w:t xml:space="preserve">  відповідає</w:t>
      </w:r>
      <w:r w:rsidRPr="00C625B3">
        <w:rPr>
          <w:szCs w:val="28"/>
        </w:rPr>
        <w:t xml:space="preserve"> санітарним нормам, визначеним законодавством України.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>
        <w:rPr>
          <w:szCs w:val="28"/>
        </w:rPr>
        <w:t>Приміщення ЦОП</w:t>
      </w:r>
      <w:r w:rsidRPr="00C625B3">
        <w:rPr>
          <w:szCs w:val="28"/>
        </w:rPr>
        <w:t xml:space="preserve"> також</w:t>
      </w:r>
      <w:r>
        <w:rPr>
          <w:szCs w:val="28"/>
        </w:rPr>
        <w:t xml:space="preserve"> </w:t>
      </w:r>
      <w:r w:rsidRPr="00C625B3">
        <w:rPr>
          <w:szCs w:val="28"/>
        </w:rPr>
        <w:t xml:space="preserve"> обладнано:</w:t>
      </w:r>
    </w:p>
    <w:p w:rsidR="00D51F83" w:rsidRPr="00C625B3" w:rsidRDefault="00D51F83" w:rsidP="00D51F83">
      <w:pPr>
        <w:ind w:firstLine="540"/>
        <w:jc w:val="both"/>
        <w:rPr>
          <w:szCs w:val="28"/>
        </w:rPr>
      </w:pPr>
      <w:r w:rsidRPr="00C625B3">
        <w:rPr>
          <w:szCs w:val="28"/>
        </w:rPr>
        <w:t>- додатковими засобами інформування платників подат</w:t>
      </w:r>
      <w:r>
        <w:rPr>
          <w:szCs w:val="28"/>
        </w:rPr>
        <w:t xml:space="preserve">ків. У приміщенні ЦОП </w:t>
      </w:r>
      <w:r w:rsidRPr="00C625B3">
        <w:rPr>
          <w:szCs w:val="28"/>
        </w:rPr>
        <w:t>навпро</w:t>
      </w:r>
      <w:r>
        <w:rPr>
          <w:szCs w:val="28"/>
        </w:rPr>
        <w:t xml:space="preserve">ти вхідних дверей встановлено </w:t>
      </w:r>
      <w:r w:rsidRPr="00C625B3">
        <w:rPr>
          <w:szCs w:val="28"/>
        </w:rPr>
        <w:t>табло, де розміщується довідкова інформація загального характеру (номери кабінетів та операційних вікон з обслуговування платників податків із зазнач</w:t>
      </w:r>
      <w:r>
        <w:rPr>
          <w:szCs w:val="28"/>
        </w:rPr>
        <w:t>енням переліку основних питань).</w:t>
      </w:r>
    </w:p>
    <w:p w:rsidR="00D51F83" w:rsidRPr="00C625B3" w:rsidRDefault="00D51F83" w:rsidP="00D15C87">
      <w:pPr>
        <w:ind w:firstLine="540"/>
        <w:jc w:val="both"/>
        <w:rPr>
          <w:szCs w:val="28"/>
        </w:rPr>
      </w:pPr>
      <w:r>
        <w:rPr>
          <w:szCs w:val="28"/>
        </w:rPr>
        <w:t xml:space="preserve"> </w:t>
      </w:r>
    </w:p>
    <w:p w:rsidR="00D51F83" w:rsidRPr="00C625B3" w:rsidRDefault="00D51F83" w:rsidP="00D51F83">
      <w:pPr>
        <w:numPr>
          <w:ilvl w:val="0"/>
          <w:numId w:val="1"/>
        </w:numPr>
        <w:tabs>
          <w:tab w:val="clear" w:pos="1914"/>
          <w:tab w:val="num" w:pos="900"/>
        </w:tabs>
        <w:ind w:left="900"/>
        <w:rPr>
          <w:b/>
          <w:szCs w:val="28"/>
        </w:rPr>
      </w:pPr>
      <w:r w:rsidRPr="00C625B3">
        <w:rPr>
          <w:b/>
          <w:szCs w:val="28"/>
        </w:rPr>
        <w:t>Обґрунтування шляхів і засобів розв’язання проблеми</w:t>
      </w:r>
    </w:p>
    <w:p w:rsidR="00D15C87" w:rsidRDefault="00D15C87" w:rsidP="00D51F83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51F83" w:rsidRPr="00C625B3" w:rsidRDefault="00D51F83" w:rsidP="00D51F83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625B3">
        <w:rPr>
          <w:sz w:val="28"/>
          <w:szCs w:val="28"/>
        </w:rPr>
        <w:t>Реалізація Програми</w:t>
      </w:r>
      <w:r>
        <w:rPr>
          <w:sz w:val="28"/>
          <w:szCs w:val="28"/>
        </w:rPr>
        <w:t xml:space="preserve"> забезпечує виконання державною  податковою службою Яворівського району</w:t>
      </w:r>
      <w:r w:rsidRPr="00C625B3">
        <w:rPr>
          <w:sz w:val="28"/>
          <w:szCs w:val="28"/>
        </w:rPr>
        <w:t xml:space="preserve"> основних стратегічних цілей та організації надання послуг меш</w:t>
      </w:r>
      <w:r>
        <w:rPr>
          <w:sz w:val="28"/>
          <w:szCs w:val="28"/>
        </w:rPr>
        <w:t xml:space="preserve">канцям </w:t>
      </w:r>
      <w:proofErr w:type="spellStart"/>
      <w:r>
        <w:rPr>
          <w:sz w:val="28"/>
          <w:szCs w:val="28"/>
        </w:rPr>
        <w:t>Яворів</w:t>
      </w:r>
      <w:r w:rsidRPr="00C625B3">
        <w:rPr>
          <w:sz w:val="28"/>
          <w:szCs w:val="28"/>
        </w:rPr>
        <w:t>щини</w:t>
      </w:r>
      <w:proofErr w:type="spellEnd"/>
      <w:r w:rsidRPr="00C625B3">
        <w:rPr>
          <w:sz w:val="28"/>
          <w:szCs w:val="28"/>
        </w:rPr>
        <w:t>, відповідно до світових стандартів якості обслуговування платників податків.</w:t>
      </w:r>
    </w:p>
    <w:p w:rsidR="00D51F83" w:rsidRPr="00C625B3" w:rsidRDefault="00D51F83" w:rsidP="00D51F83">
      <w:pPr>
        <w:spacing w:before="120"/>
        <w:ind w:firstLine="540"/>
        <w:jc w:val="both"/>
        <w:rPr>
          <w:szCs w:val="28"/>
        </w:rPr>
      </w:pPr>
      <w:r w:rsidRPr="00C625B3">
        <w:rPr>
          <w:szCs w:val="28"/>
        </w:rPr>
        <w:lastRenderedPageBreak/>
        <w:t xml:space="preserve">Створення </w:t>
      </w:r>
      <w:r>
        <w:rPr>
          <w:szCs w:val="28"/>
        </w:rPr>
        <w:t xml:space="preserve">ЦОП в Яворівській ДПІ </w:t>
      </w:r>
      <w:r w:rsidRPr="00C625B3">
        <w:rPr>
          <w:szCs w:val="28"/>
        </w:rPr>
        <w:t>є запорукою успішного виконання завдань щодо обслуговування платників податків, визначених законодавством України</w:t>
      </w:r>
      <w:r>
        <w:rPr>
          <w:szCs w:val="28"/>
        </w:rPr>
        <w:t>, та дозволяє</w:t>
      </w:r>
      <w:r w:rsidRPr="00C625B3">
        <w:rPr>
          <w:szCs w:val="28"/>
        </w:rPr>
        <w:t xml:space="preserve"> уникнути значної кількості наявних проблем.</w:t>
      </w:r>
    </w:p>
    <w:p w:rsidR="00D51F83" w:rsidRPr="00C625B3" w:rsidRDefault="00D51F83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51F83" w:rsidRPr="00C625B3" w:rsidRDefault="00D51F83" w:rsidP="00D51F83">
      <w:pPr>
        <w:numPr>
          <w:ilvl w:val="0"/>
          <w:numId w:val="1"/>
        </w:numPr>
        <w:tabs>
          <w:tab w:val="clear" w:pos="1914"/>
          <w:tab w:val="num" w:pos="900"/>
        </w:tabs>
        <w:ind w:left="900"/>
        <w:rPr>
          <w:b/>
          <w:szCs w:val="28"/>
        </w:rPr>
      </w:pPr>
      <w:r w:rsidRPr="00C625B3">
        <w:rPr>
          <w:b/>
          <w:szCs w:val="28"/>
        </w:rPr>
        <w:t>Обсяги, джерела фінансування та строки виконання Програми</w:t>
      </w:r>
    </w:p>
    <w:p w:rsidR="00D15C87" w:rsidRDefault="00D15C87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51F83" w:rsidRDefault="00D51F83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Джерелом фінансування заходів Програми є кошти районного бюджету, інші джерела, не заборонені законодавством.</w:t>
      </w:r>
    </w:p>
    <w:p w:rsidR="00D51F83" w:rsidRDefault="00D51F83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Фінансування заходів Програми в межах затверджених асигнувань здійснюється головним розпорядником </w:t>
      </w:r>
      <w:proofErr w:type="spellStart"/>
      <w:r>
        <w:rPr>
          <w:sz w:val="28"/>
          <w:szCs w:val="28"/>
        </w:rPr>
        <w:t>коштів-</w:t>
      </w:r>
      <w:proofErr w:type="spellEnd"/>
      <w:r>
        <w:rPr>
          <w:sz w:val="28"/>
          <w:szCs w:val="28"/>
        </w:rPr>
        <w:t xml:space="preserve"> Головним управлінням Державної податкової служби у Львівській області.</w:t>
      </w:r>
    </w:p>
    <w:p w:rsidR="00D15C87" w:rsidRPr="00C625B3" w:rsidRDefault="00D15C87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51F83" w:rsidRPr="00C625B3" w:rsidRDefault="00D51F83" w:rsidP="00D15C87">
      <w:pPr>
        <w:numPr>
          <w:ilvl w:val="0"/>
          <w:numId w:val="1"/>
        </w:numPr>
        <w:tabs>
          <w:tab w:val="clear" w:pos="1914"/>
          <w:tab w:val="num" w:pos="900"/>
        </w:tabs>
        <w:ind w:left="900"/>
        <w:jc w:val="center"/>
        <w:rPr>
          <w:b/>
          <w:szCs w:val="28"/>
        </w:rPr>
      </w:pPr>
      <w:r w:rsidRPr="00C625B3">
        <w:rPr>
          <w:b/>
          <w:szCs w:val="28"/>
        </w:rPr>
        <w:t>Очікувані результати</w:t>
      </w:r>
    </w:p>
    <w:p w:rsidR="00D15C87" w:rsidRDefault="00D15C87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D51F83" w:rsidRPr="00C625B3" w:rsidRDefault="00D51F83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625B3">
        <w:rPr>
          <w:color w:val="000000"/>
          <w:sz w:val="28"/>
          <w:szCs w:val="28"/>
        </w:rPr>
        <w:t xml:space="preserve">Виконання Програми дасть змогу: </w:t>
      </w:r>
    </w:p>
    <w:p w:rsidR="00D51F83" w:rsidRPr="00C625B3" w:rsidRDefault="00D51F83" w:rsidP="00D51F83">
      <w:pPr>
        <w:numPr>
          <w:ilvl w:val="0"/>
          <w:numId w:val="4"/>
        </w:numPr>
        <w:ind w:left="0" w:firstLine="540"/>
        <w:jc w:val="both"/>
        <w:rPr>
          <w:szCs w:val="22"/>
        </w:rPr>
      </w:pPr>
      <w:r w:rsidRPr="00C625B3">
        <w:rPr>
          <w:szCs w:val="22"/>
        </w:rPr>
        <w:t>покращити рівень та прискорити процес обслуговування грома</w:t>
      </w:r>
      <w:r>
        <w:rPr>
          <w:szCs w:val="22"/>
        </w:rPr>
        <w:t>дян в інспекції;</w:t>
      </w:r>
    </w:p>
    <w:p w:rsidR="00D51F83" w:rsidRPr="00C625B3" w:rsidRDefault="00D51F83" w:rsidP="00D51F83">
      <w:pPr>
        <w:numPr>
          <w:ilvl w:val="0"/>
          <w:numId w:val="4"/>
        </w:numPr>
        <w:ind w:left="0" w:firstLine="540"/>
        <w:jc w:val="both"/>
        <w:rPr>
          <w:szCs w:val="22"/>
        </w:rPr>
      </w:pPr>
      <w:r w:rsidRPr="00C625B3">
        <w:rPr>
          <w:szCs w:val="22"/>
        </w:rPr>
        <w:t>забезпечити системність процесу оподаткування, збільшення т</w:t>
      </w:r>
      <w:r>
        <w:rPr>
          <w:szCs w:val="22"/>
        </w:rPr>
        <w:t>а стабільного забезпечення дохі</w:t>
      </w:r>
      <w:r w:rsidRPr="00C625B3">
        <w:rPr>
          <w:szCs w:val="22"/>
        </w:rPr>
        <w:t>дної частини місцевих бюджетів у затверджених обсягах за рахунок модернізації роботи державн</w:t>
      </w:r>
      <w:r>
        <w:rPr>
          <w:szCs w:val="22"/>
        </w:rPr>
        <w:t>ої податкової служби району</w:t>
      </w:r>
      <w:r w:rsidRPr="00C625B3">
        <w:rPr>
          <w:szCs w:val="22"/>
        </w:rPr>
        <w:t>;</w:t>
      </w:r>
    </w:p>
    <w:p w:rsidR="00D51F83" w:rsidRPr="00C625B3" w:rsidRDefault="00D51F83" w:rsidP="00D51F83">
      <w:pPr>
        <w:numPr>
          <w:ilvl w:val="0"/>
          <w:numId w:val="4"/>
        </w:numPr>
        <w:ind w:left="0" w:firstLine="540"/>
        <w:jc w:val="both"/>
        <w:rPr>
          <w:szCs w:val="22"/>
        </w:rPr>
      </w:pPr>
      <w:r w:rsidRPr="00C625B3">
        <w:rPr>
          <w:szCs w:val="22"/>
        </w:rPr>
        <w:t>впровадження сучасних інформаційних технологій, з метою підвищення рівня інформаційної культури та загального освітнього рівня населення;</w:t>
      </w:r>
    </w:p>
    <w:p w:rsidR="00D51F83" w:rsidRPr="00C625B3" w:rsidRDefault="00D51F83" w:rsidP="00D51F83">
      <w:pPr>
        <w:numPr>
          <w:ilvl w:val="0"/>
          <w:numId w:val="4"/>
        </w:numPr>
        <w:ind w:left="0" w:firstLine="540"/>
        <w:jc w:val="both"/>
      </w:pPr>
      <w:r w:rsidRPr="00C625B3">
        <w:t xml:space="preserve">прискорити впровадження  подання звітності в електронному вигляді; </w:t>
      </w:r>
    </w:p>
    <w:p w:rsidR="00D51F83" w:rsidRPr="00C625B3" w:rsidRDefault="00D51F83" w:rsidP="00D51F83">
      <w:pPr>
        <w:numPr>
          <w:ilvl w:val="0"/>
          <w:numId w:val="4"/>
        </w:numPr>
        <w:ind w:left="0" w:firstLine="540"/>
        <w:jc w:val="both"/>
        <w:rPr>
          <w:szCs w:val="22"/>
        </w:rPr>
      </w:pPr>
      <w:r w:rsidRPr="00C625B3">
        <w:rPr>
          <w:szCs w:val="22"/>
        </w:rPr>
        <w:t xml:space="preserve">покращити оперативний контроль за сплатою податків; </w:t>
      </w:r>
    </w:p>
    <w:p w:rsidR="00D51F83" w:rsidRPr="00C625B3" w:rsidRDefault="00D51F83" w:rsidP="00D51F83">
      <w:pPr>
        <w:numPr>
          <w:ilvl w:val="0"/>
          <w:numId w:val="4"/>
        </w:numPr>
        <w:ind w:left="0" w:firstLine="540"/>
        <w:jc w:val="both"/>
        <w:rPr>
          <w:szCs w:val="22"/>
        </w:rPr>
      </w:pPr>
      <w:r w:rsidRPr="00C625B3">
        <w:rPr>
          <w:szCs w:val="22"/>
        </w:rPr>
        <w:t>підвищити ефективність запобігання порушенням законодавства у сфері оподаткування;</w:t>
      </w:r>
    </w:p>
    <w:p w:rsidR="00D51F83" w:rsidRPr="00C625B3" w:rsidRDefault="00D51F83" w:rsidP="00D51F83">
      <w:pPr>
        <w:numPr>
          <w:ilvl w:val="0"/>
          <w:numId w:val="4"/>
        </w:numPr>
        <w:ind w:left="0" w:firstLine="540"/>
        <w:jc w:val="both"/>
        <w:rPr>
          <w:szCs w:val="22"/>
        </w:rPr>
      </w:pPr>
      <w:r w:rsidRPr="00C625B3">
        <w:rPr>
          <w:szCs w:val="28"/>
        </w:rPr>
        <w:t>створити умови для партне</w:t>
      </w:r>
      <w:r>
        <w:rPr>
          <w:szCs w:val="28"/>
        </w:rPr>
        <w:t>рських взаємовідносин податкової</w:t>
      </w:r>
      <w:r w:rsidRPr="00C625B3">
        <w:rPr>
          <w:szCs w:val="28"/>
        </w:rPr>
        <w:t xml:space="preserve"> служби та платників податків;</w:t>
      </w:r>
    </w:p>
    <w:p w:rsidR="00D51F83" w:rsidRPr="00C625B3" w:rsidRDefault="00D51F83" w:rsidP="00D51F83">
      <w:pPr>
        <w:numPr>
          <w:ilvl w:val="0"/>
          <w:numId w:val="4"/>
        </w:numPr>
        <w:ind w:left="0" w:firstLine="540"/>
        <w:jc w:val="both"/>
        <w:rPr>
          <w:szCs w:val="22"/>
        </w:rPr>
      </w:pPr>
      <w:r w:rsidRPr="00C625B3">
        <w:rPr>
          <w:szCs w:val="22"/>
        </w:rPr>
        <w:t>підвищити оперативність та якість відповідей на звернення громадян.</w:t>
      </w:r>
    </w:p>
    <w:p w:rsidR="00D51F83" w:rsidRDefault="00D51F83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51F83" w:rsidRDefault="00D51F83" w:rsidP="00D51F83">
      <w:pPr>
        <w:spacing w:line="264" w:lineRule="auto"/>
        <w:rPr>
          <w:szCs w:val="28"/>
        </w:rPr>
      </w:pPr>
    </w:p>
    <w:p w:rsidR="00D51F83" w:rsidRDefault="00D51F83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Default="00D15C87" w:rsidP="00D51F83">
      <w:pPr>
        <w:spacing w:line="264" w:lineRule="auto"/>
        <w:rPr>
          <w:szCs w:val="28"/>
        </w:rPr>
      </w:pPr>
    </w:p>
    <w:p w:rsidR="00D15C87" w:rsidRPr="00A37A1F" w:rsidRDefault="00D15C87" w:rsidP="00D51F83">
      <w:pPr>
        <w:spacing w:line="264" w:lineRule="auto"/>
        <w:rPr>
          <w:szCs w:val="28"/>
        </w:rPr>
      </w:pPr>
    </w:p>
    <w:p w:rsidR="00D51F83" w:rsidRPr="00586001" w:rsidRDefault="00D51F83" w:rsidP="00D51F83">
      <w:pPr>
        <w:autoSpaceDE w:val="0"/>
        <w:autoSpaceDN w:val="0"/>
        <w:adjustRightInd w:val="0"/>
        <w:spacing w:line="264" w:lineRule="auto"/>
        <w:jc w:val="center"/>
        <w:rPr>
          <w:b/>
          <w:szCs w:val="28"/>
          <w:lang w:eastAsia="uk-UA"/>
        </w:rPr>
      </w:pPr>
      <w:r w:rsidRPr="001C0C6F">
        <w:rPr>
          <w:b/>
          <w:szCs w:val="28"/>
          <w:lang w:eastAsia="uk-UA"/>
        </w:rPr>
        <w:lastRenderedPageBreak/>
        <w:t>ПАСПОРТ</w:t>
      </w:r>
    </w:p>
    <w:p w:rsidR="00D51F83" w:rsidRPr="002A5BAC" w:rsidRDefault="00D51F83" w:rsidP="00D51F83">
      <w:pPr>
        <w:spacing w:line="24" w:lineRule="atLeast"/>
        <w:jc w:val="center"/>
        <w:rPr>
          <w:b/>
          <w:sz w:val="32"/>
          <w:szCs w:val="32"/>
        </w:rPr>
      </w:pPr>
      <w:r w:rsidRPr="00C04556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>рограм</w:t>
      </w:r>
      <w:r w:rsidRPr="00586001">
        <w:rPr>
          <w:b/>
          <w:sz w:val="32"/>
          <w:szCs w:val="32"/>
        </w:rPr>
        <w:t>и</w:t>
      </w:r>
    </w:p>
    <w:p w:rsidR="00D51F83" w:rsidRPr="00AD2F78" w:rsidRDefault="00D51F83" w:rsidP="00D51F83">
      <w:pPr>
        <w:jc w:val="center"/>
        <w:rPr>
          <w:b/>
          <w:szCs w:val="28"/>
        </w:rPr>
      </w:pPr>
      <w:r>
        <w:rPr>
          <w:b/>
          <w:szCs w:val="28"/>
        </w:rPr>
        <w:t xml:space="preserve">поліпшення сервісу обслуговування платників </w:t>
      </w:r>
    </w:p>
    <w:p w:rsidR="00D51F83" w:rsidRDefault="00D51F83" w:rsidP="00D51F83">
      <w:pPr>
        <w:autoSpaceDE w:val="0"/>
        <w:autoSpaceDN w:val="0"/>
        <w:adjustRightInd w:val="0"/>
        <w:spacing w:line="264" w:lineRule="auto"/>
        <w:jc w:val="center"/>
        <w:rPr>
          <w:lang w:eastAsia="uk-UA"/>
        </w:rPr>
      </w:pPr>
      <w:r>
        <w:rPr>
          <w:lang w:eastAsia="uk-UA"/>
        </w:rPr>
        <w:t>(назва програми)</w:t>
      </w:r>
    </w:p>
    <w:p w:rsidR="00D51F83" w:rsidRPr="00536F1E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  <w:r w:rsidRPr="00A655BF">
        <w:rPr>
          <w:szCs w:val="28"/>
          <w:lang w:eastAsia="uk-UA"/>
        </w:rPr>
        <w:t>1. Ін</w:t>
      </w:r>
      <w:r>
        <w:rPr>
          <w:szCs w:val="28"/>
          <w:lang w:eastAsia="uk-UA"/>
        </w:rPr>
        <w:t>іціатор розроблення Програми</w:t>
      </w:r>
    </w:p>
    <w:p w:rsidR="00D51F83" w:rsidRPr="00536F1E" w:rsidRDefault="00D51F83" w:rsidP="00D51F83">
      <w:pPr>
        <w:autoSpaceDE w:val="0"/>
        <w:autoSpaceDN w:val="0"/>
        <w:adjustRightInd w:val="0"/>
        <w:spacing w:line="264" w:lineRule="auto"/>
        <w:rPr>
          <w:b/>
          <w:szCs w:val="28"/>
          <w:lang w:eastAsia="uk-UA"/>
        </w:rPr>
      </w:pPr>
      <w:r>
        <w:rPr>
          <w:b/>
          <w:color w:val="000000"/>
          <w:szCs w:val="28"/>
        </w:rPr>
        <w:t>Яворівськ</w:t>
      </w:r>
      <w:r w:rsidRPr="00F75307">
        <w:rPr>
          <w:b/>
          <w:color w:val="000000"/>
          <w:szCs w:val="28"/>
        </w:rPr>
        <w:t xml:space="preserve">а ДПІ </w:t>
      </w:r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Городоцького</w:t>
      </w:r>
      <w:proofErr w:type="spellEnd"/>
      <w:r>
        <w:rPr>
          <w:b/>
          <w:color w:val="000000"/>
          <w:szCs w:val="28"/>
        </w:rPr>
        <w:t xml:space="preserve"> управління  ГУ ДПС у Львівській області</w:t>
      </w:r>
    </w:p>
    <w:p w:rsidR="00D51F83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  <w:r w:rsidRPr="00A655BF">
        <w:rPr>
          <w:szCs w:val="28"/>
          <w:lang w:eastAsia="uk-UA"/>
        </w:rPr>
        <w:t xml:space="preserve">2. Дата, номер </w:t>
      </w:r>
      <w:r>
        <w:rPr>
          <w:szCs w:val="28"/>
          <w:lang w:eastAsia="uk-UA"/>
        </w:rPr>
        <w:t xml:space="preserve">і назва розпорядчого </w:t>
      </w:r>
    </w:p>
    <w:p w:rsidR="00D51F83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  <w:r w:rsidRPr="00A655BF">
        <w:rPr>
          <w:szCs w:val="28"/>
          <w:lang w:eastAsia="uk-UA"/>
        </w:rPr>
        <w:t xml:space="preserve">документа </w:t>
      </w:r>
      <w:r>
        <w:rPr>
          <w:szCs w:val="28"/>
          <w:lang w:eastAsia="uk-UA"/>
        </w:rPr>
        <w:t xml:space="preserve">органу виконавчої влади </w:t>
      </w:r>
    </w:p>
    <w:p w:rsidR="00D51F83" w:rsidRPr="00576A2E" w:rsidRDefault="00D51F83" w:rsidP="00D51F83">
      <w:pPr>
        <w:autoSpaceDE w:val="0"/>
        <w:autoSpaceDN w:val="0"/>
        <w:adjustRightInd w:val="0"/>
        <w:spacing w:line="264" w:lineRule="auto"/>
        <w:rPr>
          <w:b/>
          <w:szCs w:val="28"/>
          <w:lang w:eastAsia="uk-UA"/>
        </w:rPr>
      </w:pPr>
      <w:r w:rsidRPr="00A655BF">
        <w:rPr>
          <w:szCs w:val="28"/>
          <w:lang w:eastAsia="uk-UA"/>
        </w:rPr>
        <w:t xml:space="preserve">про </w:t>
      </w:r>
      <w:r>
        <w:rPr>
          <w:szCs w:val="28"/>
          <w:lang w:eastAsia="uk-UA"/>
        </w:rPr>
        <w:t xml:space="preserve"> </w:t>
      </w:r>
      <w:r w:rsidRPr="00A655BF">
        <w:rPr>
          <w:szCs w:val="28"/>
          <w:lang w:eastAsia="uk-UA"/>
        </w:rPr>
        <w:t xml:space="preserve">затвердження Програми  </w:t>
      </w:r>
    </w:p>
    <w:p w:rsidR="00D51F83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</w:p>
    <w:p w:rsidR="00D51F83" w:rsidRPr="00A2238A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  <w:r>
        <w:rPr>
          <w:szCs w:val="28"/>
          <w:lang w:eastAsia="uk-UA"/>
        </w:rPr>
        <w:t>3. Розробник Програми</w:t>
      </w:r>
    </w:p>
    <w:p w:rsidR="00D51F83" w:rsidRPr="00536F1E" w:rsidRDefault="00D51F83" w:rsidP="00D51F83">
      <w:pPr>
        <w:autoSpaceDE w:val="0"/>
        <w:autoSpaceDN w:val="0"/>
        <w:adjustRightInd w:val="0"/>
        <w:spacing w:line="264" w:lineRule="auto"/>
        <w:rPr>
          <w:b/>
          <w:szCs w:val="28"/>
          <w:lang w:eastAsia="uk-UA"/>
        </w:rPr>
      </w:pPr>
      <w:r>
        <w:rPr>
          <w:b/>
          <w:color w:val="000000"/>
          <w:szCs w:val="28"/>
        </w:rPr>
        <w:t xml:space="preserve"> Яворівськ</w:t>
      </w:r>
      <w:r w:rsidRPr="00F75307">
        <w:rPr>
          <w:b/>
          <w:color w:val="000000"/>
          <w:szCs w:val="28"/>
        </w:rPr>
        <w:t xml:space="preserve">а ДПІ </w:t>
      </w:r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Городоцького</w:t>
      </w:r>
      <w:proofErr w:type="spellEnd"/>
      <w:r>
        <w:rPr>
          <w:b/>
          <w:color w:val="000000"/>
          <w:szCs w:val="28"/>
        </w:rPr>
        <w:t xml:space="preserve"> управління  ГУ ДПС у Львівській області</w:t>
      </w:r>
    </w:p>
    <w:p w:rsidR="00D51F83" w:rsidRPr="00536F1E" w:rsidRDefault="00D51F83" w:rsidP="00D51F83">
      <w:pPr>
        <w:autoSpaceDE w:val="0"/>
        <w:autoSpaceDN w:val="0"/>
        <w:adjustRightInd w:val="0"/>
        <w:spacing w:line="264" w:lineRule="auto"/>
        <w:rPr>
          <w:b/>
          <w:szCs w:val="28"/>
          <w:lang w:eastAsia="uk-UA"/>
        </w:rPr>
      </w:pPr>
      <w:r>
        <w:rPr>
          <w:b/>
          <w:color w:val="000000"/>
          <w:szCs w:val="28"/>
        </w:rPr>
        <w:t xml:space="preserve"> </w:t>
      </w:r>
    </w:p>
    <w:p w:rsidR="00D51F83" w:rsidRPr="00F75307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  <w:r w:rsidRPr="00A655BF">
        <w:rPr>
          <w:szCs w:val="28"/>
          <w:lang w:eastAsia="uk-UA"/>
        </w:rPr>
        <w:t>4.  Відповідальний виконавець Програми</w:t>
      </w:r>
      <w:r>
        <w:rPr>
          <w:szCs w:val="28"/>
          <w:lang w:eastAsia="uk-UA"/>
        </w:rPr>
        <w:t>:</w:t>
      </w:r>
      <w:r w:rsidRPr="00A655BF">
        <w:rPr>
          <w:szCs w:val="28"/>
          <w:lang w:eastAsia="uk-UA"/>
        </w:rPr>
        <w:t xml:space="preserve"> </w:t>
      </w:r>
      <w:r>
        <w:rPr>
          <w:b/>
          <w:color w:val="000000"/>
          <w:szCs w:val="28"/>
        </w:rPr>
        <w:t>Яворівськ</w:t>
      </w:r>
      <w:r w:rsidRPr="00F75307">
        <w:rPr>
          <w:b/>
          <w:color w:val="000000"/>
          <w:szCs w:val="28"/>
        </w:rPr>
        <w:t xml:space="preserve">а ДПІ </w:t>
      </w:r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Городоцького</w:t>
      </w:r>
      <w:proofErr w:type="spellEnd"/>
      <w:r>
        <w:rPr>
          <w:b/>
          <w:color w:val="000000"/>
          <w:szCs w:val="28"/>
        </w:rPr>
        <w:t xml:space="preserve"> управління  ГУ ДПС у Львівській області;</w:t>
      </w:r>
    </w:p>
    <w:p w:rsidR="00D51F83" w:rsidRPr="00840C66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</w:p>
    <w:p w:rsidR="00D51F83" w:rsidRPr="000B6EB7" w:rsidRDefault="00D51F83" w:rsidP="00D51F83">
      <w:pPr>
        <w:autoSpaceDE w:val="0"/>
        <w:autoSpaceDN w:val="0"/>
        <w:adjustRightInd w:val="0"/>
        <w:spacing w:line="264" w:lineRule="auto"/>
        <w:rPr>
          <w:b/>
          <w:szCs w:val="28"/>
          <w:lang w:eastAsia="uk-UA"/>
        </w:rPr>
      </w:pPr>
      <w:r>
        <w:rPr>
          <w:b/>
          <w:szCs w:val="28"/>
        </w:rPr>
        <w:t xml:space="preserve">Управління економічної політики </w:t>
      </w:r>
      <w:r w:rsidRPr="000B6EB7">
        <w:rPr>
          <w:b/>
          <w:szCs w:val="28"/>
        </w:rPr>
        <w:t xml:space="preserve"> та</w:t>
      </w:r>
      <w:r>
        <w:rPr>
          <w:b/>
          <w:szCs w:val="28"/>
        </w:rPr>
        <w:t xml:space="preserve"> агропромислового  розвитку</w:t>
      </w:r>
      <w:r w:rsidRPr="000B6EB7">
        <w:rPr>
          <w:b/>
          <w:szCs w:val="28"/>
        </w:rPr>
        <w:t xml:space="preserve"> Яворівської райдержадміністрації</w:t>
      </w:r>
    </w:p>
    <w:p w:rsidR="00D51F83" w:rsidRPr="00536F1E" w:rsidRDefault="00D51F83" w:rsidP="00D51F83">
      <w:pPr>
        <w:autoSpaceDE w:val="0"/>
        <w:autoSpaceDN w:val="0"/>
        <w:adjustRightInd w:val="0"/>
        <w:spacing w:line="264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</w:t>
      </w:r>
    </w:p>
    <w:p w:rsidR="00D51F83" w:rsidRPr="00A655BF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  <w:r>
        <w:rPr>
          <w:szCs w:val="28"/>
          <w:lang w:eastAsia="uk-UA"/>
        </w:rPr>
        <w:t>5</w:t>
      </w:r>
      <w:r w:rsidRPr="00A655BF">
        <w:rPr>
          <w:szCs w:val="28"/>
          <w:lang w:eastAsia="uk-UA"/>
        </w:rPr>
        <w:t xml:space="preserve">. Учасники Програми </w:t>
      </w:r>
    </w:p>
    <w:p w:rsidR="00D51F83" w:rsidRPr="000B6EB7" w:rsidRDefault="00D51F83" w:rsidP="00D51F83">
      <w:pPr>
        <w:autoSpaceDE w:val="0"/>
        <w:autoSpaceDN w:val="0"/>
        <w:adjustRightInd w:val="0"/>
        <w:spacing w:line="264" w:lineRule="auto"/>
        <w:rPr>
          <w:b/>
          <w:szCs w:val="28"/>
          <w:lang w:eastAsia="uk-UA"/>
        </w:rPr>
      </w:pPr>
      <w:r>
        <w:rPr>
          <w:b/>
          <w:szCs w:val="28"/>
        </w:rPr>
        <w:t xml:space="preserve">Управління економічної політики </w:t>
      </w:r>
      <w:r w:rsidRPr="000B6EB7">
        <w:rPr>
          <w:b/>
          <w:szCs w:val="28"/>
        </w:rPr>
        <w:t xml:space="preserve"> та</w:t>
      </w:r>
      <w:r>
        <w:rPr>
          <w:b/>
          <w:szCs w:val="28"/>
        </w:rPr>
        <w:t xml:space="preserve"> агропромислового  розвитку</w:t>
      </w:r>
      <w:r w:rsidRPr="000B6EB7">
        <w:rPr>
          <w:b/>
          <w:szCs w:val="28"/>
        </w:rPr>
        <w:t xml:space="preserve"> Яворівської райдержадміністрації</w:t>
      </w:r>
      <w:r>
        <w:rPr>
          <w:b/>
          <w:szCs w:val="28"/>
        </w:rPr>
        <w:t>;</w:t>
      </w:r>
    </w:p>
    <w:p w:rsidR="00D51F83" w:rsidRPr="00F75307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  <w:r>
        <w:rPr>
          <w:b/>
          <w:color w:val="000000"/>
          <w:szCs w:val="28"/>
        </w:rPr>
        <w:t>Яворівськ</w:t>
      </w:r>
      <w:r w:rsidRPr="00F75307">
        <w:rPr>
          <w:b/>
          <w:color w:val="000000"/>
          <w:szCs w:val="28"/>
        </w:rPr>
        <w:t xml:space="preserve">а ДПІ </w:t>
      </w:r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Городоцького</w:t>
      </w:r>
      <w:proofErr w:type="spellEnd"/>
      <w:r>
        <w:rPr>
          <w:b/>
          <w:color w:val="000000"/>
          <w:szCs w:val="28"/>
        </w:rPr>
        <w:t xml:space="preserve"> управління  ГУ ДПС у Львівській області</w:t>
      </w:r>
    </w:p>
    <w:p w:rsidR="00D51F83" w:rsidRPr="00536F1E" w:rsidRDefault="00D51F83" w:rsidP="00D51F83">
      <w:pPr>
        <w:autoSpaceDE w:val="0"/>
        <w:autoSpaceDN w:val="0"/>
        <w:adjustRightInd w:val="0"/>
        <w:spacing w:line="264" w:lineRule="auto"/>
        <w:rPr>
          <w:b/>
          <w:szCs w:val="28"/>
          <w:lang w:eastAsia="uk-UA"/>
        </w:rPr>
      </w:pPr>
      <w:r>
        <w:rPr>
          <w:b/>
          <w:color w:val="000000"/>
          <w:szCs w:val="28"/>
        </w:rPr>
        <w:t xml:space="preserve"> </w:t>
      </w:r>
    </w:p>
    <w:p w:rsidR="00D51F83" w:rsidRPr="00A655BF" w:rsidRDefault="00D51F83" w:rsidP="00D51F83">
      <w:pPr>
        <w:autoSpaceDE w:val="0"/>
        <w:autoSpaceDN w:val="0"/>
        <w:adjustRightInd w:val="0"/>
        <w:spacing w:line="264" w:lineRule="auto"/>
        <w:rPr>
          <w:b/>
          <w:szCs w:val="28"/>
          <w:lang w:eastAsia="uk-UA"/>
        </w:rPr>
      </w:pPr>
      <w:r>
        <w:rPr>
          <w:szCs w:val="28"/>
          <w:lang w:eastAsia="uk-UA"/>
        </w:rPr>
        <w:t>6</w:t>
      </w:r>
      <w:r w:rsidRPr="00A655BF">
        <w:rPr>
          <w:szCs w:val="28"/>
          <w:lang w:eastAsia="uk-UA"/>
        </w:rPr>
        <w:t xml:space="preserve">. Термін реалізації Програми   </w:t>
      </w:r>
      <w:r>
        <w:rPr>
          <w:b/>
          <w:szCs w:val="28"/>
          <w:lang w:eastAsia="uk-UA"/>
        </w:rPr>
        <w:t>2020</w:t>
      </w:r>
      <w:r w:rsidRPr="00A655BF">
        <w:rPr>
          <w:b/>
          <w:szCs w:val="28"/>
          <w:lang w:eastAsia="uk-UA"/>
        </w:rPr>
        <w:t xml:space="preserve"> рік</w:t>
      </w:r>
    </w:p>
    <w:p w:rsidR="00D51F83" w:rsidRPr="00A655BF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  <w:r>
        <w:rPr>
          <w:szCs w:val="28"/>
          <w:lang w:eastAsia="uk-UA"/>
        </w:rPr>
        <w:t>6</w:t>
      </w:r>
      <w:r w:rsidRPr="00A655BF">
        <w:rPr>
          <w:szCs w:val="28"/>
          <w:lang w:eastAsia="uk-UA"/>
        </w:rPr>
        <w:t xml:space="preserve">.1. Етапи виконання Програми  </w:t>
      </w:r>
      <w:r w:rsidRPr="00FA3607">
        <w:rPr>
          <w:b/>
          <w:szCs w:val="28"/>
          <w:lang w:eastAsia="uk-UA"/>
        </w:rPr>
        <w:t>2020</w:t>
      </w:r>
      <w:r w:rsidRPr="00A655BF">
        <w:rPr>
          <w:b/>
          <w:szCs w:val="28"/>
          <w:lang w:eastAsia="uk-UA"/>
        </w:rPr>
        <w:t xml:space="preserve"> рік</w:t>
      </w:r>
      <w:r w:rsidRPr="00A655BF">
        <w:rPr>
          <w:szCs w:val="28"/>
          <w:lang w:eastAsia="uk-UA"/>
        </w:rPr>
        <w:br/>
        <w:t xml:space="preserve">(для довгострокових програм) </w:t>
      </w:r>
    </w:p>
    <w:p w:rsidR="00D51F83" w:rsidRPr="00A655BF" w:rsidRDefault="00D51F83" w:rsidP="00D51F83">
      <w:pPr>
        <w:spacing w:line="264" w:lineRule="auto"/>
        <w:rPr>
          <w:szCs w:val="28"/>
        </w:rPr>
      </w:pPr>
      <w:r>
        <w:rPr>
          <w:szCs w:val="28"/>
        </w:rPr>
        <w:t>7</w:t>
      </w:r>
      <w:r w:rsidRPr="00A655BF">
        <w:rPr>
          <w:szCs w:val="28"/>
        </w:rPr>
        <w:t xml:space="preserve">.  Перелік місцевих бюджетів, які </w:t>
      </w:r>
      <w:r w:rsidRPr="00A655BF">
        <w:rPr>
          <w:szCs w:val="28"/>
        </w:rPr>
        <w:tab/>
      </w:r>
      <w:r w:rsidRPr="00A655BF">
        <w:rPr>
          <w:szCs w:val="28"/>
        </w:rPr>
        <w:tab/>
      </w:r>
    </w:p>
    <w:p w:rsidR="00D51F83" w:rsidRPr="00A655BF" w:rsidRDefault="00D51F83" w:rsidP="00D51F83">
      <w:pPr>
        <w:spacing w:line="264" w:lineRule="auto"/>
        <w:rPr>
          <w:szCs w:val="28"/>
        </w:rPr>
      </w:pPr>
      <w:r w:rsidRPr="00A655BF">
        <w:rPr>
          <w:szCs w:val="28"/>
        </w:rPr>
        <w:t xml:space="preserve">     беруть участь у виконанні програми</w:t>
      </w:r>
    </w:p>
    <w:p w:rsidR="00D51F83" w:rsidRDefault="00D51F83" w:rsidP="00D51F83">
      <w:pPr>
        <w:spacing w:line="264" w:lineRule="auto"/>
        <w:rPr>
          <w:b/>
          <w:szCs w:val="28"/>
        </w:rPr>
      </w:pPr>
      <w:r w:rsidRPr="00A655BF">
        <w:rPr>
          <w:szCs w:val="28"/>
        </w:rPr>
        <w:t xml:space="preserve">     ( для комплексних програм )         </w:t>
      </w:r>
      <w:r>
        <w:rPr>
          <w:b/>
          <w:szCs w:val="28"/>
        </w:rPr>
        <w:t xml:space="preserve">районний </w:t>
      </w:r>
      <w:r w:rsidRPr="00A655BF">
        <w:rPr>
          <w:b/>
          <w:szCs w:val="28"/>
        </w:rPr>
        <w:t>бюджет</w:t>
      </w:r>
    </w:p>
    <w:p w:rsidR="00D51F83" w:rsidRPr="00A2238A" w:rsidRDefault="00D51F83" w:rsidP="00D51F83">
      <w:pPr>
        <w:autoSpaceDE w:val="0"/>
        <w:autoSpaceDN w:val="0"/>
        <w:adjustRightInd w:val="0"/>
        <w:spacing w:line="264" w:lineRule="auto"/>
        <w:rPr>
          <w:b/>
          <w:szCs w:val="28"/>
          <w:lang w:eastAsia="uk-UA"/>
        </w:rPr>
      </w:pPr>
      <w:r>
        <w:rPr>
          <w:szCs w:val="28"/>
          <w:lang w:eastAsia="uk-UA"/>
        </w:rPr>
        <w:t>8</w:t>
      </w:r>
      <w:r w:rsidRPr="00A655BF">
        <w:rPr>
          <w:szCs w:val="28"/>
          <w:lang w:eastAsia="uk-UA"/>
        </w:rPr>
        <w:t xml:space="preserve">. Загальний обсяг фінансових </w:t>
      </w:r>
      <w:r w:rsidRPr="00A655BF">
        <w:rPr>
          <w:szCs w:val="28"/>
          <w:lang w:eastAsia="uk-UA"/>
        </w:rPr>
        <w:br/>
        <w:t xml:space="preserve">ресурсів, необхідних для реалізації </w:t>
      </w:r>
      <w:r w:rsidRPr="00A655BF">
        <w:rPr>
          <w:szCs w:val="28"/>
          <w:lang w:eastAsia="uk-UA"/>
        </w:rPr>
        <w:br/>
        <w:t xml:space="preserve">Програми, тис. грн., всього,   - </w:t>
      </w:r>
      <w:r>
        <w:rPr>
          <w:b/>
          <w:szCs w:val="28"/>
        </w:rPr>
        <w:t>50,</w:t>
      </w:r>
      <w:r w:rsidRPr="00573045">
        <w:rPr>
          <w:b/>
          <w:szCs w:val="28"/>
        </w:rPr>
        <w:t>0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тис.грн</w:t>
      </w:r>
      <w:proofErr w:type="spellEnd"/>
      <w:r>
        <w:rPr>
          <w:b/>
          <w:szCs w:val="28"/>
        </w:rPr>
        <w:t>.</w:t>
      </w:r>
    </w:p>
    <w:p w:rsidR="00D51F83" w:rsidRPr="00A655BF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  <w:r w:rsidRPr="00A655BF">
        <w:rPr>
          <w:szCs w:val="28"/>
          <w:lang w:eastAsia="uk-UA"/>
        </w:rPr>
        <w:t>у тому числі:</w:t>
      </w:r>
    </w:p>
    <w:p w:rsidR="00D51F83" w:rsidRPr="00A2238A" w:rsidRDefault="00D51F83" w:rsidP="00D51F83">
      <w:pPr>
        <w:autoSpaceDE w:val="0"/>
        <w:autoSpaceDN w:val="0"/>
        <w:adjustRightInd w:val="0"/>
        <w:spacing w:line="264" w:lineRule="auto"/>
        <w:rPr>
          <w:b/>
          <w:szCs w:val="28"/>
          <w:lang w:eastAsia="uk-UA"/>
        </w:rPr>
      </w:pPr>
      <w:r>
        <w:rPr>
          <w:szCs w:val="28"/>
          <w:lang w:eastAsia="uk-UA"/>
        </w:rPr>
        <w:t>8.1. коштів район</w:t>
      </w:r>
      <w:r w:rsidRPr="00A655BF">
        <w:rPr>
          <w:szCs w:val="28"/>
          <w:lang w:eastAsia="uk-UA"/>
        </w:rPr>
        <w:t xml:space="preserve">ного бюджету  </w:t>
      </w:r>
      <w:r w:rsidRPr="00A2238A">
        <w:rPr>
          <w:szCs w:val="28"/>
          <w:lang w:eastAsia="uk-UA"/>
        </w:rPr>
        <w:t>-</w:t>
      </w:r>
      <w:r w:rsidRPr="00A655BF">
        <w:rPr>
          <w:szCs w:val="28"/>
          <w:lang w:eastAsia="uk-UA"/>
        </w:rPr>
        <w:t xml:space="preserve"> </w:t>
      </w:r>
      <w:r>
        <w:rPr>
          <w:b/>
          <w:szCs w:val="28"/>
          <w:lang w:eastAsia="uk-UA"/>
        </w:rPr>
        <w:t>50,</w:t>
      </w:r>
      <w:r w:rsidRPr="00573045">
        <w:rPr>
          <w:b/>
          <w:szCs w:val="28"/>
          <w:lang w:eastAsia="uk-UA"/>
        </w:rPr>
        <w:t>0</w:t>
      </w:r>
      <w:r w:rsidRPr="00A2238A">
        <w:rPr>
          <w:b/>
          <w:szCs w:val="28"/>
          <w:lang w:eastAsia="uk-UA"/>
        </w:rPr>
        <w:t xml:space="preserve"> </w:t>
      </w:r>
      <w:r w:rsidRPr="00A655BF">
        <w:rPr>
          <w:b/>
          <w:szCs w:val="28"/>
          <w:lang w:eastAsia="uk-UA"/>
        </w:rPr>
        <w:t xml:space="preserve">тис. </w:t>
      </w:r>
      <w:r>
        <w:rPr>
          <w:b/>
          <w:szCs w:val="28"/>
          <w:lang w:eastAsia="uk-UA"/>
        </w:rPr>
        <w:t>грн.</w:t>
      </w:r>
    </w:p>
    <w:p w:rsidR="00D51F83" w:rsidRPr="00A655BF" w:rsidRDefault="00D51F83" w:rsidP="00D51F83">
      <w:pPr>
        <w:autoSpaceDE w:val="0"/>
        <w:autoSpaceDN w:val="0"/>
        <w:adjustRightInd w:val="0"/>
        <w:spacing w:line="264" w:lineRule="auto"/>
        <w:rPr>
          <w:szCs w:val="28"/>
          <w:lang w:eastAsia="uk-UA"/>
        </w:rPr>
      </w:pPr>
      <w:r w:rsidRPr="00A655BF">
        <w:rPr>
          <w:szCs w:val="28"/>
          <w:lang w:eastAsia="uk-UA"/>
        </w:rPr>
        <w:t xml:space="preserve">коштів інших джерел (вказати) </w:t>
      </w:r>
    </w:p>
    <w:p w:rsidR="00D51F83" w:rsidRPr="00D15C87" w:rsidRDefault="00D51F83" w:rsidP="00D51F83">
      <w:pPr>
        <w:pStyle w:val="a3"/>
        <w:tabs>
          <w:tab w:val="left" w:pos="708"/>
        </w:tabs>
        <w:rPr>
          <w:rFonts w:ascii="Times New Roman" w:hAnsi="Times New Roman"/>
          <w:szCs w:val="28"/>
        </w:rPr>
      </w:pPr>
      <w:r w:rsidRPr="00D15C87">
        <w:rPr>
          <w:rFonts w:ascii="Times New Roman" w:hAnsi="Times New Roman"/>
          <w:szCs w:val="28"/>
        </w:rPr>
        <w:t xml:space="preserve">8.2. коштів місцевих бюджетів  </w:t>
      </w:r>
    </w:p>
    <w:p w:rsidR="00D51F83" w:rsidRDefault="00D51F83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15C87" w:rsidRDefault="00D15C87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15C87" w:rsidRDefault="00D15C87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15C87" w:rsidRDefault="00D15C87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15C87" w:rsidRDefault="00D15C87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15C87" w:rsidRDefault="00D15C87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D51F83" w:rsidRDefault="00D51F83" w:rsidP="00D15C87">
      <w:pPr>
        <w:pStyle w:val="aa"/>
        <w:tabs>
          <w:tab w:val="num" w:pos="0"/>
        </w:tabs>
        <w:spacing w:before="0" w:beforeAutospacing="0" w:after="0" w:afterAutospacing="0"/>
        <w:ind w:firstLine="581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Додаток 1</w:t>
      </w:r>
    </w:p>
    <w:p w:rsidR="00D51F83" w:rsidRPr="00C625B3" w:rsidRDefault="00D51F83" w:rsidP="00D51F83">
      <w:pPr>
        <w:pStyle w:val="aa"/>
        <w:tabs>
          <w:tab w:val="num" w:pos="0"/>
        </w:tabs>
        <w:spacing w:before="0" w:beforeAutospacing="0" w:after="0" w:afterAutospacing="0"/>
        <w:ind w:firstLine="5812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1" w:tblpY="114"/>
        <w:tblW w:w="13719" w:type="dxa"/>
        <w:tblLayout w:type="fixed"/>
        <w:tblLook w:val="04A0"/>
      </w:tblPr>
      <w:tblGrid>
        <w:gridCol w:w="534"/>
        <w:gridCol w:w="1259"/>
        <w:gridCol w:w="125"/>
        <w:gridCol w:w="1602"/>
        <w:gridCol w:w="813"/>
        <w:gridCol w:w="2721"/>
        <w:gridCol w:w="813"/>
        <w:gridCol w:w="345"/>
        <w:gridCol w:w="1134"/>
        <w:gridCol w:w="421"/>
        <w:gridCol w:w="959"/>
        <w:gridCol w:w="441"/>
        <w:gridCol w:w="731"/>
        <w:gridCol w:w="649"/>
        <w:gridCol w:w="1172"/>
      </w:tblGrid>
      <w:tr w:rsidR="00D51F83" w:rsidRPr="00A575E2" w:rsidTr="00D15C87">
        <w:trPr>
          <w:trHeight w:val="80"/>
        </w:trPr>
        <w:tc>
          <w:tcPr>
            <w:tcW w:w="1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F83" w:rsidRPr="00A575E2" w:rsidRDefault="00D51F83" w:rsidP="00D15C87"/>
        </w:tc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F83" w:rsidRPr="00A575E2" w:rsidRDefault="00D51F83" w:rsidP="00D15C87"/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F83" w:rsidRPr="00A575E2" w:rsidRDefault="00D51F83" w:rsidP="00D15C87"/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F83" w:rsidRPr="00A575E2" w:rsidRDefault="00D51F83" w:rsidP="00D15C87"/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1F83" w:rsidRPr="00A575E2" w:rsidRDefault="00D51F83" w:rsidP="00D15C87"/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1F83" w:rsidRPr="00A575E2" w:rsidRDefault="00D51F83" w:rsidP="00D15C87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1F83" w:rsidRPr="00A575E2" w:rsidRDefault="00D51F83" w:rsidP="00D15C87"/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90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Перелік</w:t>
            </w:r>
            <w:r w:rsidRPr="00D15C87">
              <w:rPr>
                <w:sz w:val="26"/>
                <w:szCs w:val="26"/>
              </w:rPr>
              <w:br/>
            </w:r>
            <w:proofErr w:type="spellStart"/>
            <w:r w:rsidRPr="00D15C87">
              <w:rPr>
                <w:sz w:val="26"/>
                <w:szCs w:val="26"/>
              </w:rPr>
              <w:t>заходјв</w:t>
            </w:r>
            <w:proofErr w:type="spellEnd"/>
            <w:r w:rsidRPr="00D15C87">
              <w:rPr>
                <w:sz w:val="26"/>
                <w:szCs w:val="26"/>
              </w:rPr>
              <w:t xml:space="preserve"> завдання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5C6C99" w:rsidP="00D15C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 витрат заходу, один. в</w:t>
            </w:r>
            <w:r w:rsidR="00D51F83" w:rsidRPr="00D15C87">
              <w:rPr>
                <w:sz w:val="26"/>
                <w:szCs w:val="26"/>
              </w:rPr>
              <w:t>иміру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Виконавець заходу, показника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proofErr w:type="spellStart"/>
            <w:r w:rsidRPr="00D15C87">
              <w:rPr>
                <w:sz w:val="26"/>
                <w:szCs w:val="26"/>
              </w:rPr>
              <w:t>Джере</w:t>
            </w:r>
            <w:r w:rsidR="005C6C99">
              <w:rPr>
                <w:sz w:val="26"/>
                <w:szCs w:val="26"/>
              </w:rPr>
              <w:t>-</w:t>
            </w:r>
            <w:r w:rsidRPr="00D15C87">
              <w:rPr>
                <w:sz w:val="26"/>
                <w:szCs w:val="26"/>
              </w:rPr>
              <w:t>ла</w:t>
            </w:r>
            <w:proofErr w:type="spellEnd"/>
            <w:r w:rsidRPr="00D15C87">
              <w:rPr>
                <w:sz w:val="26"/>
                <w:szCs w:val="26"/>
              </w:rPr>
              <w:t xml:space="preserve">** 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Обсяги,</w:t>
            </w:r>
            <w:r w:rsidRPr="00D15C87">
              <w:rPr>
                <w:sz w:val="26"/>
                <w:szCs w:val="26"/>
              </w:rPr>
              <w:br/>
              <w:t>(тис. грн.)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 xml:space="preserve">Очікуваний </w:t>
            </w:r>
            <w:proofErr w:type="spellStart"/>
            <w:r w:rsidRPr="00D15C87">
              <w:rPr>
                <w:sz w:val="26"/>
                <w:szCs w:val="26"/>
              </w:rPr>
              <w:t>резуль</w:t>
            </w:r>
            <w:r w:rsidR="005C6C99">
              <w:rPr>
                <w:sz w:val="26"/>
                <w:szCs w:val="26"/>
              </w:rPr>
              <w:t>-</w:t>
            </w:r>
            <w:r w:rsidRPr="00D15C87">
              <w:rPr>
                <w:sz w:val="26"/>
                <w:szCs w:val="26"/>
              </w:rPr>
              <w:t>тат</w:t>
            </w:r>
            <w:proofErr w:type="spellEnd"/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315"/>
        </w:trPr>
        <w:tc>
          <w:tcPr>
            <w:tcW w:w="13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proofErr w:type="spellStart"/>
            <w:r w:rsidRPr="00D15C87">
              <w:rPr>
                <w:sz w:val="26"/>
                <w:szCs w:val="26"/>
              </w:rPr>
              <w:t>Забезпече</w:t>
            </w:r>
            <w:r w:rsidR="00D15C87">
              <w:rPr>
                <w:sz w:val="26"/>
                <w:szCs w:val="26"/>
              </w:rPr>
              <w:t>-</w:t>
            </w:r>
            <w:r w:rsidRPr="00D15C87">
              <w:rPr>
                <w:sz w:val="26"/>
                <w:szCs w:val="26"/>
              </w:rPr>
              <w:t>ння</w:t>
            </w:r>
            <w:proofErr w:type="spellEnd"/>
            <w:r w:rsidRPr="00D15C87">
              <w:rPr>
                <w:sz w:val="26"/>
                <w:szCs w:val="26"/>
              </w:rPr>
              <w:t xml:space="preserve"> </w:t>
            </w:r>
            <w:proofErr w:type="spellStart"/>
            <w:r w:rsidRPr="00D15C87">
              <w:rPr>
                <w:sz w:val="26"/>
                <w:szCs w:val="26"/>
              </w:rPr>
              <w:t>ефектив</w:t>
            </w:r>
            <w:r w:rsidR="005C6C99">
              <w:rPr>
                <w:sz w:val="26"/>
                <w:szCs w:val="26"/>
              </w:rPr>
              <w:t>-</w:t>
            </w:r>
            <w:r w:rsidRPr="00D15C87">
              <w:rPr>
                <w:sz w:val="26"/>
                <w:szCs w:val="26"/>
              </w:rPr>
              <w:t>ної</w:t>
            </w:r>
            <w:proofErr w:type="spellEnd"/>
            <w:r w:rsidRPr="00D15C87">
              <w:rPr>
                <w:sz w:val="26"/>
                <w:szCs w:val="26"/>
              </w:rPr>
              <w:t xml:space="preserve"> </w:t>
            </w:r>
            <w:proofErr w:type="spellStart"/>
            <w:r w:rsidRPr="00D15C87">
              <w:rPr>
                <w:sz w:val="26"/>
                <w:szCs w:val="26"/>
              </w:rPr>
              <w:t>дјяльнсті</w:t>
            </w:r>
            <w:proofErr w:type="spellEnd"/>
            <w:r w:rsidRPr="00D15C87">
              <w:rPr>
                <w:sz w:val="26"/>
                <w:szCs w:val="26"/>
              </w:rPr>
              <w:br/>
              <w:t>Яворі</w:t>
            </w:r>
            <w:r w:rsidR="005C6C99">
              <w:rPr>
                <w:sz w:val="26"/>
                <w:szCs w:val="26"/>
              </w:rPr>
              <w:t xml:space="preserve">вської ДПІ </w:t>
            </w:r>
            <w:r w:rsidR="005C6C99">
              <w:rPr>
                <w:sz w:val="26"/>
                <w:szCs w:val="26"/>
              </w:rPr>
              <w:br/>
            </w:r>
            <w:proofErr w:type="spellStart"/>
            <w:r w:rsidR="005C6C99">
              <w:rPr>
                <w:sz w:val="26"/>
                <w:szCs w:val="26"/>
              </w:rPr>
              <w:t>Городоцького</w:t>
            </w:r>
            <w:proofErr w:type="spellEnd"/>
            <w:r w:rsidR="005C6C99">
              <w:rPr>
                <w:sz w:val="26"/>
                <w:szCs w:val="26"/>
              </w:rPr>
              <w:t xml:space="preserve"> </w:t>
            </w:r>
            <w:proofErr w:type="spellStart"/>
            <w:r w:rsidR="005C6C99">
              <w:rPr>
                <w:sz w:val="26"/>
                <w:szCs w:val="26"/>
              </w:rPr>
              <w:t>управлі-</w:t>
            </w:r>
            <w:r w:rsidRPr="00D15C87">
              <w:rPr>
                <w:sz w:val="26"/>
                <w:szCs w:val="26"/>
              </w:rPr>
              <w:t>ння</w:t>
            </w:r>
            <w:proofErr w:type="spellEnd"/>
            <w:r w:rsidRPr="00D15C87">
              <w:rPr>
                <w:sz w:val="26"/>
                <w:szCs w:val="26"/>
              </w:rPr>
              <w:t xml:space="preserve"> ГУ ДПС у</w:t>
            </w:r>
            <w:r w:rsidRPr="00D15C87">
              <w:rPr>
                <w:sz w:val="26"/>
                <w:szCs w:val="26"/>
              </w:rPr>
              <w:br/>
            </w:r>
            <w:proofErr w:type="spellStart"/>
            <w:r w:rsidRPr="00D15C87">
              <w:rPr>
                <w:sz w:val="26"/>
                <w:szCs w:val="26"/>
              </w:rPr>
              <w:t>JIьвівсь</w:t>
            </w:r>
            <w:r w:rsidR="005C6C99">
              <w:rPr>
                <w:sz w:val="26"/>
                <w:szCs w:val="26"/>
              </w:rPr>
              <w:t>-</w:t>
            </w:r>
            <w:r w:rsidRPr="00D15C87">
              <w:rPr>
                <w:sz w:val="26"/>
                <w:szCs w:val="26"/>
              </w:rPr>
              <w:t>кій</w:t>
            </w:r>
            <w:proofErr w:type="spellEnd"/>
            <w:r w:rsidRPr="00D15C87">
              <w:rPr>
                <w:sz w:val="26"/>
                <w:szCs w:val="26"/>
              </w:rPr>
              <w:br/>
              <w:t>області</w:t>
            </w:r>
          </w:p>
        </w:tc>
        <w:tc>
          <w:tcPr>
            <w:tcW w:w="16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 xml:space="preserve">Придбання </w:t>
            </w:r>
            <w:proofErr w:type="spellStart"/>
            <w:r w:rsidRPr="00D15C87">
              <w:rPr>
                <w:sz w:val="26"/>
                <w:szCs w:val="26"/>
              </w:rPr>
              <w:t>комп</w:t>
            </w:r>
            <w:r w:rsidR="005C6C99">
              <w:rPr>
                <w:sz w:val="26"/>
                <w:szCs w:val="26"/>
              </w:rPr>
              <w:t>’</w:t>
            </w:r>
            <w:r w:rsidRPr="00D15C87">
              <w:rPr>
                <w:sz w:val="26"/>
                <w:szCs w:val="26"/>
              </w:rPr>
              <w:t>ютер</w:t>
            </w:r>
            <w:r w:rsidR="00D15C87">
              <w:rPr>
                <w:sz w:val="26"/>
                <w:szCs w:val="26"/>
              </w:rPr>
              <w:t>-</w:t>
            </w:r>
            <w:r w:rsidRPr="00D15C87">
              <w:rPr>
                <w:sz w:val="26"/>
                <w:szCs w:val="26"/>
              </w:rPr>
              <w:t>ної</w:t>
            </w:r>
            <w:proofErr w:type="spellEnd"/>
            <w:r w:rsidRPr="00D15C87">
              <w:rPr>
                <w:sz w:val="26"/>
                <w:szCs w:val="26"/>
              </w:rPr>
              <w:t xml:space="preserve">  техніки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b/>
                <w:bCs/>
                <w:sz w:val="26"/>
                <w:szCs w:val="26"/>
              </w:rPr>
            </w:pPr>
            <w:r w:rsidRPr="00D15C87">
              <w:rPr>
                <w:b/>
                <w:bCs/>
                <w:sz w:val="26"/>
                <w:szCs w:val="26"/>
              </w:rPr>
              <w:t>Показники затрат</w:t>
            </w:r>
          </w:p>
        </w:tc>
        <w:tc>
          <w:tcPr>
            <w:tcW w:w="11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 xml:space="preserve">Яворівська ДПІ </w:t>
            </w:r>
            <w:r w:rsidRPr="00D15C87">
              <w:rPr>
                <w:sz w:val="26"/>
                <w:szCs w:val="26"/>
              </w:rPr>
              <w:br/>
            </w:r>
            <w:proofErr w:type="spellStart"/>
            <w:r w:rsidRPr="00D15C87">
              <w:rPr>
                <w:sz w:val="26"/>
                <w:szCs w:val="26"/>
              </w:rPr>
              <w:t>Городоцького</w:t>
            </w:r>
            <w:proofErr w:type="spellEnd"/>
            <w:r w:rsidRPr="00D15C87">
              <w:rPr>
                <w:sz w:val="26"/>
                <w:szCs w:val="26"/>
              </w:rPr>
              <w:t xml:space="preserve"> </w:t>
            </w:r>
            <w:proofErr w:type="spellStart"/>
            <w:r w:rsidRPr="00D15C87">
              <w:rPr>
                <w:sz w:val="26"/>
                <w:szCs w:val="26"/>
              </w:rPr>
              <w:t>управлјння</w:t>
            </w:r>
            <w:proofErr w:type="spellEnd"/>
            <w:r w:rsidRPr="00D15C87">
              <w:rPr>
                <w:sz w:val="26"/>
                <w:szCs w:val="26"/>
              </w:rPr>
              <w:t xml:space="preserve"> ГУ ДПС у</w:t>
            </w:r>
            <w:r w:rsidRPr="00D15C87">
              <w:rPr>
                <w:sz w:val="26"/>
                <w:szCs w:val="26"/>
              </w:rPr>
              <w:br/>
              <w:t>Львівській</w:t>
            </w:r>
            <w:r w:rsidRPr="00D15C87">
              <w:rPr>
                <w:sz w:val="26"/>
                <w:szCs w:val="26"/>
              </w:rPr>
              <w:br/>
              <w:t>області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Районний бюджет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 </w:t>
            </w:r>
          </w:p>
        </w:tc>
        <w:tc>
          <w:tcPr>
            <w:tcW w:w="11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Покращення</w:t>
            </w:r>
            <w:r w:rsidRPr="00D15C87">
              <w:rPr>
                <w:sz w:val="26"/>
                <w:szCs w:val="26"/>
              </w:rPr>
              <w:br/>
              <w:t xml:space="preserve">надання </w:t>
            </w:r>
            <w:proofErr w:type="spellStart"/>
            <w:r w:rsidRPr="00D15C87">
              <w:rPr>
                <w:sz w:val="26"/>
                <w:szCs w:val="26"/>
              </w:rPr>
              <w:t>адміністратив</w:t>
            </w:r>
            <w:r w:rsidR="00D15C87">
              <w:rPr>
                <w:sz w:val="26"/>
                <w:szCs w:val="26"/>
              </w:rPr>
              <w:t>-</w:t>
            </w:r>
            <w:r w:rsidRPr="00D15C87">
              <w:rPr>
                <w:sz w:val="26"/>
                <w:szCs w:val="26"/>
              </w:rPr>
              <w:t>них</w:t>
            </w:r>
            <w:proofErr w:type="spellEnd"/>
            <w:r w:rsidRPr="00D15C87">
              <w:rPr>
                <w:sz w:val="26"/>
                <w:szCs w:val="26"/>
              </w:rPr>
              <w:t xml:space="preserve"> послуг </w:t>
            </w:r>
            <w:proofErr w:type="spellStart"/>
            <w:r w:rsidRPr="00D15C87">
              <w:rPr>
                <w:sz w:val="26"/>
                <w:szCs w:val="26"/>
              </w:rPr>
              <w:t>населе</w:t>
            </w:r>
            <w:r w:rsidR="005C6C99">
              <w:rPr>
                <w:sz w:val="26"/>
                <w:szCs w:val="26"/>
              </w:rPr>
              <w:t>-</w:t>
            </w:r>
            <w:r w:rsidRPr="00D15C87">
              <w:rPr>
                <w:sz w:val="26"/>
                <w:szCs w:val="26"/>
              </w:rPr>
              <w:t>нню</w:t>
            </w:r>
            <w:proofErr w:type="spellEnd"/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1515"/>
        </w:trPr>
        <w:tc>
          <w:tcPr>
            <w:tcW w:w="13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 xml:space="preserve">Витрати на придбання,  обслуговування та ремонт комп’ютерної та </w:t>
            </w:r>
            <w:r w:rsidR="005C6C99">
              <w:rPr>
                <w:sz w:val="26"/>
                <w:szCs w:val="26"/>
              </w:rPr>
              <w:pgNum/>
            </w:r>
            <w:proofErr w:type="spellStart"/>
            <w:r w:rsidR="005C6C99">
              <w:rPr>
                <w:sz w:val="26"/>
                <w:szCs w:val="26"/>
              </w:rPr>
              <w:t>емонту</w:t>
            </w:r>
            <w:proofErr w:type="spellEnd"/>
            <w:r w:rsidR="005C6C99">
              <w:rPr>
                <w:sz w:val="26"/>
                <w:szCs w:val="26"/>
              </w:rPr>
              <w:pgNum/>
            </w:r>
            <w:proofErr w:type="spellStart"/>
            <w:r w:rsidR="005C6C99">
              <w:rPr>
                <w:sz w:val="26"/>
                <w:szCs w:val="26"/>
              </w:rPr>
              <w:t>йних</w:t>
            </w:r>
            <w:proofErr w:type="spellEnd"/>
            <w:r w:rsidRPr="00D15C87">
              <w:rPr>
                <w:sz w:val="26"/>
                <w:szCs w:val="26"/>
              </w:rPr>
              <w:t xml:space="preserve"> пристроїв ЦОПП Яворівської ДПІ- </w:t>
            </w:r>
            <w:r w:rsidRPr="00D15C87">
              <w:rPr>
                <w:b/>
                <w:bCs/>
                <w:sz w:val="26"/>
                <w:szCs w:val="26"/>
              </w:rPr>
              <w:t>усього</w:t>
            </w:r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F83" w:rsidRPr="00D15C87" w:rsidRDefault="00D51F83" w:rsidP="00D15C87">
            <w:pPr>
              <w:jc w:val="center"/>
              <w:rPr>
                <w:b/>
                <w:bCs/>
                <w:sz w:val="26"/>
                <w:szCs w:val="26"/>
              </w:rPr>
            </w:pPr>
            <w:r w:rsidRPr="00D15C87">
              <w:rPr>
                <w:b/>
                <w:bCs/>
                <w:sz w:val="26"/>
                <w:szCs w:val="26"/>
              </w:rPr>
              <w:t>50,0</w:t>
            </w:r>
          </w:p>
        </w:tc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300"/>
        </w:trPr>
        <w:tc>
          <w:tcPr>
            <w:tcW w:w="13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у т.ч.</w:t>
            </w:r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 </w:t>
            </w:r>
          </w:p>
        </w:tc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1500"/>
        </w:trPr>
        <w:tc>
          <w:tcPr>
            <w:tcW w:w="13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Придбання обладнання для роботи офісу ЦОПП (друкуючий пристрій, сканер ID-паспортів, монітори, зовнішній накопичувач тощо )</w:t>
            </w:r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 </w:t>
            </w:r>
          </w:p>
        </w:tc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315"/>
        </w:trPr>
        <w:tc>
          <w:tcPr>
            <w:tcW w:w="13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b/>
                <w:bCs/>
                <w:sz w:val="26"/>
                <w:szCs w:val="26"/>
              </w:rPr>
            </w:pPr>
            <w:r w:rsidRPr="00D15C87">
              <w:rPr>
                <w:b/>
                <w:bCs/>
                <w:sz w:val="26"/>
                <w:szCs w:val="26"/>
              </w:rPr>
              <w:t xml:space="preserve">Вартість тис. </w:t>
            </w:r>
            <w:proofErr w:type="spellStart"/>
            <w:r w:rsidRPr="00D15C87">
              <w:rPr>
                <w:b/>
                <w:bCs/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b/>
                <w:bCs/>
                <w:sz w:val="26"/>
                <w:szCs w:val="26"/>
              </w:rPr>
            </w:pPr>
            <w:r w:rsidRPr="00D15C87">
              <w:rPr>
                <w:b/>
                <w:bCs/>
                <w:sz w:val="26"/>
                <w:szCs w:val="26"/>
              </w:rPr>
              <w:t>19,1</w:t>
            </w:r>
          </w:p>
        </w:tc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1200"/>
        </w:trPr>
        <w:tc>
          <w:tcPr>
            <w:tcW w:w="13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 xml:space="preserve">Придбання ремкомплектів і комплектуючих для обслуговування </w:t>
            </w:r>
            <w:proofErr w:type="spellStart"/>
            <w:r w:rsidRPr="00D15C87">
              <w:rPr>
                <w:sz w:val="26"/>
                <w:szCs w:val="26"/>
              </w:rPr>
              <w:t>комп</w:t>
            </w:r>
            <w:r w:rsidR="005C6C99">
              <w:rPr>
                <w:sz w:val="26"/>
                <w:szCs w:val="26"/>
              </w:rPr>
              <w:t>’</w:t>
            </w:r>
            <w:r w:rsidRPr="00D15C87">
              <w:rPr>
                <w:sz w:val="26"/>
                <w:szCs w:val="26"/>
              </w:rPr>
              <w:t>бтерної</w:t>
            </w:r>
            <w:proofErr w:type="spellEnd"/>
            <w:r w:rsidRPr="00D15C87">
              <w:rPr>
                <w:sz w:val="26"/>
                <w:szCs w:val="26"/>
              </w:rPr>
              <w:t xml:space="preserve"> та </w:t>
            </w:r>
            <w:r w:rsidR="005C6C99">
              <w:rPr>
                <w:sz w:val="26"/>
                <w:szCs w:val="26"/>
              </w:rPr>
              <w:pgNum/>
            </w:r>
            <w:proofErr w:type="spellStart"/>
            <w:r w:rsidR="005C6C99">
              <w:rPr>
                <w:sz w:val="26"/>
                <w:szCs w:val="26"/>
              </w:rPr>
              <w:t>емонту</w:t>
            </w:r>
            <w:proofErr w:type="spellEnd"/>
            <w:r w:rsidR="005C6C99">
              <w:rPr>
                <w:sz w:val="26"/>
                <w:szCs w:val="26"/>
              </w:rPr>
              <w:pgNum/>
            </w:r>
            <w:proofErr w:type="spellStart"/>
            <w:r w:rsidR="005C6C99">
              <w:rPr>
                <w:sz w:val="26"/>
                <w:szCs w:val="26"/>
              </w:rPr>
              <w:t>йних</w:t>
            </w:r>
            <w:proofErr w:type="spellEnd"/>
            <w:r w:rsidRPr="00D15C87">
              <w:rPr>
                <w:sz w:val="26"/>
                <w:szCs w:val="26"/>
              </w:rPr>
              <w:t xml:space="preserve"> пристроїв</w:t>
            </w:r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 </w:t>
            </w:r>
          </w:p>
        </w:tc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315"/>
        </w:trPr>
        <w:tc>
          <w:tcPr>
            <w:tcW w:w="13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b/>
                <w:bCs/>
                <w:sz w:val="26"/>
                <w:szCs w:val="26"/>
              </w:rPr>
            </w:pPr>
            <w:r w:rsidRPr="00D15C87">
              <w:rPr>
                <w:b/>
                <w:bCs/>
                <w:sz w:val="26"/>
                <w:szCs w:val="26"/>
              </w:rPr>
              <w:t xml:space="preserve">Вартість тис. </w:t>
            </w:r>
            <w:proofErr w:type="spellStart"/>
            <w:r w:rsidRPr="00D15C87">
              <w:rPr>
                <w:b/>
                <w:bCs/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b/>
                <w:bCs/>
                <w:sz w:val="26"/>
                <w:szCs w:val="26"/>
              </w:rPr>
            </w:pPr>
            <w:r w:rsidRPr="00D15C87">
              <w:rPr>
                <w:b/>
                <w:bCs/>
                <w:sz w:val="26"/>
                <w:szCs w:val="26"/>
              </w:rPr>
              <w:t>10,8</w:t>
            </w:r>
          </w:p>
        </w:tc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900"/>
        </w:trPr>
        <w:tc>
          <w:tcPr>
            <w:tcW w:w="13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Придбання розхідних матеріалів ( картриджі) для потреб офісу ЦОПП</w:t>
            </w:r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 </w:t>
            </w:r>
          </w:p>
        </w:tc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315"/>
        </w:trPr>
        <w:tc>
          <w:tcPr>
            <w:tcW w:w="13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b/>
                <w:bCs/>
                <w:sz w:val="26"/>
                <w:szCs w:val="26"/>
              </w:rPr>
            </w:pPr>
            <w:r w:rsidRPr="00D15C87">
              <w:rPr>
                <w:b/>
                <w:bCs/>
                <w:sz w:val="26"/>
                <w:szCs w:val="26"/>
              </w:rPr>
              <w:t xml:space="preserve">Вартість тис. </w:t>
            </w:r>
            <w:proofErr w:type="spellStart"/>
            <w:r w:rsidRPr="00D15C87">
              <w:rPr>
                <w:b/>
                <w:bCs/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b/>
                <w:bCs/>
                <w:sz w:val="26"/>
                <w:szCs w:val="26"/>
              </w:rPr>
            </w:pPr>
            <w:r w:rsidRPr="00D15C87">
              <w:rPr>
                <w:b/>
                <w:bCs/>
                <w:sz w:val="26"/>
                <w:szCs w:val="26"/>
              </w:rPr>
              <w:t>16,5</w:t>
            </w:r>
          </w:p>
        </w:tc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600"/>
        </w:trPr>
        <w:tc>
          <w:tcPr>
            <w:tcW w:w="13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 xml:space="preserve">Послуги </w:t>
            </w:r>
            <w:r w:rsidR="005C6C99">
              <w:rPr>
                <w:sz w:val="26"/>
                <w:szCs w:val="26"/>
              </w:rPr>
              <w:pgNum/>
            </w:r>
            <w:proofErr w:type="spellStart"/>
            <w:r w:rsidR="005C6C99">
              <w:rPr>
                <w:sz w:val="26"/>
                <w:szCs w:val="26"/>
              </w:rPr>
              <w:t>емонту</w:t>
            </w:r>
            <w:proofErr w:type="spellEnd"/>
            <w:r w:rsidRPr="00D15C87">
              <w:rPr>
                <w:sz w:val="26"/>
                <w:szCs w:val="26"/>
              </w:rPr>
              <w:t>, регенерації, та заправка картриджів</w:t>
            </w:r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  <w:r w:rsidRPr="00D15C87">
              <w:rPr>
                <w:sz w:val="26"/>
                <w:szCs w:val="26"/>
              </w:rPr>
              <w:t> </w:t>
            </w:r>
          </w:p>
        </w:tc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</w:tr>
      <w:tr w:rsidR="00D51F83" w:rsidRPr="00D15C87" w:rsidTr="00D15C87">
        <w:trPr>
          <w:gridBefore w:val="1"/>
          <w:gridAfter w:val="2"/>
          <w:wBefore w:w="534" w:type="dxa"/>
          <w:wAfter w:w="1821" w:type="dxa"/>
          <w:trHeight w:val="315"/>
        </w:trPr>
        <w:tc>
          <w:tcPr>
            <w:tcW w:w="13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b/>
                <w:bCs/>
                <w:sz w:val="26"/>
                <w:szCs w:val="26"/>
              </w:rPr>
            </w:pPr>
            <w:r w:rsidRPr="00D15C87">
              <w:rPr>
                <w:b/>
                <w:bCs/>
                <w:sz w:val="26"/>
                <w:szCs w:val="26"/>
              </w:rPr>
              <w:t xml:space="preserve">Вартість тис. </w:t>
            </w:r>
            <w:proofErr w:type="spellStart"/>
            <w:r w:rsidRPr="00D15C87">
              <w:rPr>
                <w:b/>
                <w:bCs/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F83" w:rsidRPr="00D15C87" w:rsidRDefault="00D51F83" w:rsidP="00D15C87">
            <w:pPr>
              <w:jc w:val="center"/>
              <w:rPr>
                <w:b/>
                <w:bCs/>
                <w:sz w:val="26"/>
                <w:szCs w:val="26"/>
              </w:rPr>
            </w:pPr>
            <w:r w:rsidRPr="00D15C87">
              <w:rPr>
                <w:b/>
                <w:bCs/>
                <w:sz w:val="26"/>
                <w:szCs w:val="26"/>
              </w:rPr>
              <w:t>3,6</w:t>
            </w:r>
          </w:p>
        </w:tc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F83" w:rsidRPr="00D15C87" w:rsidRDefault="00D51F83" w:rsidP="00D15C87">
            <w:pPr>
              <w:rPr>
                <w:sz w:val="26"/>
                <w:szCs w:val="26"/>
              </w:rPr>
            </w:pPr>
          </w:p>
        </w:tc>
      </w:tr>
    </w:tbl>
    <w:p w:rsidR="00D51F83" w:rsidRPr="00D15C87" w:rsidRDefault="00D51F83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D51F83" w:rsidRPr="00D15C87" w:rsidRDefault="00D51F83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D51F83" w:rsidRPr="00D15C87" w:rsidRDefault="00D51F83" w:rsidP="00D51F83">
      <w:pPr>
        <w:pStyle w:val="aa"/>
        <w:tabs>
          <w:tab w:val="num" w:pos="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E87B6F" w:rsidRPr="005C6C99" w:rsidRDefault="005C6C99" w:rsidP="005C6C99">
      <w:pPr>
        <w:rPr>
          <w:szCs w:val="28"/>
        </w:rPr>
      </w:pPr>
      <w:r w:rsidRPr="005C6C99">
        <w:rPr>
          <w:szCs w:val="28"/>
        </w:rPr>
        <w:t xml:space="preserve">Керуючий справами                                                            Сергій </w:t>
      </w:r>
      <w:proofErr w:type="spellStart"/>
      <w:r w:rsidRPr="005C6C99">
        <w:rPr>
          <w:szCs w:val="28"/>
        </w:rPr>
        <w:t>Сагаль</w:t>
      </w:r>
      <w:proofErr w:type="spellEnd"/>
    </w:p>
    <w:sectPr w:rsidR="00E87B6F" w:rsidRPr="005C6C99" w:rsidSect="00D51F8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5293"/>
    <w:multiLevelType w:val="hybridMultilevel"/>
    <w:tmpl w:val="8954DEFE"/>
    <w:lvl w:ilvl="0" w:tplc="B2340B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8706B3"/>
    <w:multiLevelType w:val="hybridMultilevel"/>
    <w:tmpl w:val="7B3649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CF59F0"/>
    <w:multiLevelType w:val="hybridMultilevel"/>
    <w:tmpl w:val="EB861824"/>
    <w:lvl w:ilvl="0" w:tplc="55F2A116">
      <w:start w:val="1"/>
      <w:numFmt w:val="decimal"/>
      <w:lvlText w:val="%1."/>
      <w:lvlJc w:val="left"/>
      <w:pPr>
        <w:tabs>
          <w:tab w:val="num" w:pos="1914"/>
        </w:tabs>
        <w:ind w:left="19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1639D3"/>
    <w:multiLevelType w:val="multilevel"/>
    <w:tmpl w:val="2CAA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C54468"/>
    <w:multiLevelType w:val="hybridMultilevel"/>
    <w:tmpl w:val="D2AC9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886BA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53B09"/>
    <w:rsid w:val="0011200C"/>
    <w:rsid w:val="002D601E"/>
    <w:rsid w:val="005C6C99"/>
    <w:rsid w:val="006F4B20"/>
    <w:rsid w:val="00725EEE"/>
    <w:rsid w:val="008258A3"/>
    <w:rsid w:val="009B54C6"/>
    <w:rsid w:val="00AC744D"/>
    <w:rsid w:val="00AE7FBC"/>
    <w:rsid w:val="00B66C84"/>
    <w:rsid w:val="00D15C87"/>
    <w:rsid w:val="00D51F83"/>
    <w:rsid w:val="00D53B09"/>
    <w:rsid w:val="00E50F88"/>
    <w:rsid w:val="00E87B6F"/>
    <w:rsid w:val="00F0676A"/>
    <w:rsid w:val="00F762AF"/>
    <w:rsid w:val="00FA6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0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link w:val="10"/>
    <w:qFormat/>
    <w:rsid w:val="00E50F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3B0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53B09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D53B09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D53B09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D53B09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53B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B09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Normal (Web)"/>
    <w:basedOn w:val="a"/>
    <w:rsid w:val="00E87B6F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3">
    <w:name w:val="Обычный (веб)3"/>
    <w:basedOn w:val="a"/>
    <w:rsid w:val="00E87B6F"/>
    <w:pPr>
      <w:spacing w:after="384" w:line="360" w:lineRule="atLeast"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E50F88"/>
    <w:rPr>
      <w:rFonts w:eastAsia="Times New Roman"/>
      <w:b/>
      <w:bCs/>
      <w:color w:val="auto"/>
      <w:kern w:val="36"/>
      <w:sz w:val="48"/>
      <w:szCs w:val="48"/>
      <w:lang w:eastAsia="uk-UA"/>
    </w:rPr>
  </w:style>
  <w:style w:type="paragraph" w:customStyle="1" w:styleId="ab">
    <w:name w:val="Содержимое таблицы"/>
    <w:basedOn w:val="a"/>
    <w:rsid w:val="00FA64FA"/>
    <w:pPr>
      <w:widowControl w:val="0"/>
      <w:suppressLineNumbers/>
      <w:suppressAutoHyphens/>
    </w:pPr>
    <w:rPr>
      <w:rFonts w:eastAsia="Lucida Sans Unico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12158</Words>
  <Characters>6931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2020-03-12T12:03:00Z</cp:lastPrinted>
  <dcterms:created xsi:type="dcterms:W3CDTF">2020-02-03T09:28:00Z</dcterms:created>
  <dcterms:modified xsi:type="dcterms:W3CDTF">2020-03-12T12:03:00Z</dcterms:modified>
</cp:coreProperties>
</file>