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7E" w:rsidRDefault="00875F7E" w:rsidP="00875F7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800" cy="61214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F7E" w:rsidRPr="00D907C2" w:rsidRDefault="00875F7E" w:rsidP="00875F7E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875F7E" w:rsidRPr="00730783" w:rsidRDefault="00875F7E" w:rsidP="00875F7E">
      <w:pPr>
        <w:spacing w:before="120" w:after="120"/>
        <w:jc w:val="center"/>
        <w:rPr>
          <w:b/>
          <w:caps/>
          <w:sz w:val="32"/>
          <w:szCs w:val="32"/>
        </w:rPr>
      </w:pPr>
      <w:r w:rsidRPr="00730783">
        <w:rPr>
          <w:b/>
          <w:caps/>
          <w:sz w:val="32"/>
          <w:szCs w:val="32"/>
        </w:rPr>
        <w:t>ЯВОРІВСЬКА РАЙОННА РАДА ЛЬВІВСЬКОЇ ОБЛАСТІ</w:t>
      </w:r>
    </w:p>
    <w:p w:rsidR="00875F7E" w:rsidRPr="00730783" w:rsidRDefault="00875F7E" w:rsidP="00875F7E">
      <w:pPr>
        <w:spacing w:before="120" w:after="120"/>
        <w:jc w:val="center"/>
        <w:rPr>
          <w:sz w:val="28"/>
          <w:szCs w:val="28"/>
        </w:rPr>
      </w:pPr>
      <w:r w:rsidRPr="00730783">
        <w:rPr>
          <w:sz w:val="28"/>
          <w:szCs w:val="28"/>
        </w:rPr>
        <w:t>ХХ</w:t>
      </w:r>
      <w:r>
        <w:rPr>
          <w:sz w:val="28"/>
          <w:szCs w:val="28"/>
        </w:rPr>
        <w:t>ХІ</w:t>
      </w:r>
      <w:r w:rsidR="00660AB4">
        <w:rPr>
          <w:sz w:val="28"/>
          <w:szCs w:val="28"/>
        </w:rPr>
        <w:t>І</w:t>
      </w:r>
      <w:r w:rsidRPr="00730783">
        <w:rPr>
          <w:sz w:val="28"/>
          <w:szCs w:val="28"/>
        </w:rPr>
        <w:t xml:space="preserve"> сесія </w:t>
      </w:r>
      <w:r w:rsidRPr="00730783">
        <w:rPr>
          <w:sz w:val="28"/>
          <w:szCs w:val="28"/>
          <w:lang w:val="de-DE"/>
        </w:rPr>
        <w:t>V</w:t>
      </w:r>
      <w:r w:rsidRPr="00730783">
        <w:rPr>
          <w:sz w:val="28"/>
          <w:szCs w:val="28"/>
        </w:rPr>
        <w:t xml:space="preserve">ІІ  скликання                          </w:t>
      </w:r>
    </w:p>
    <w:p w:rsidR="00875F7E" w:rsidRPr="009C3C81" w:rsidRDefault="00875F7E" w:rsidP="00875F7E">
      <w:pPr>
        <w:spacing w:before="120" w:after="120"/>
        <w:jc w:val="center"/>
        <w:rPr>
          <w:b/>
          <w:caps/>
          <w:sz w:val="36"/>
          <w:szCs w:val="36"/>
        </w:rPr>
      </w:pPr>
      <w:r w:rsidRPr="009C3C81">
        <w:rPr>
          <w:b/>
          <w:caps/>
          <w:sz w:val="36"/>
          <w:szCs w:val="36"/>
        </w:rPr>
        <w:t xml:space="preserve">РІШЕННЯ  № </w:t>
      </w:r>
      <w:r w:rsidR="009C3C81" w:rsidRPr="009C3C81">
        <w:rPr>
          <w:b/>
          <w:caps/>
          <w:sz w:val="36"/>
          <w:szCs w:val="36"/>
        </w:rPr>
        <w:t>605</w:t>
      </w:r>
      <w:r w:rsidRPr="009C3C81">
        <w:rPr>
          <w:b/>
          <w:caps/>
          <w:sz w:val="36"/>
          <w:szCs w:val="36"/>
        </w:rPr>
        <w:t xml:space="preserve">     </w:t>
      </w:r>
    </w:p>
    <w:p w:rsidR="00875F7E" w:rsidRPr="00CB4263" w:rsidRDefault="00875F7E" w:rsidP="00875F7E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9C3C81">
        <w:rPr>
          <w:bCs/>
          <w:caps/>
          <w:sz w:val="24"/>
          <w:szCs w:val="24"/>
        </w:rPr>
        <w:t>" 05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 w:rsidR="009C3C81">
        <w:rPr>
          <w:bCs/>
          <w:sz w:val="24"/>
          <w:szCs w:val="24"/>
        </w:rPr>
        <w:t>березня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875F7E" w:rsidRDefault="00875F7E" w:rsidP="00875F7E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875F7E" w:rsidRDefault="00875F7E" w:rsidP="00875F7E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875F7E" w:rsidRDefault="00875F7E" w:rsidP="00875F7E">
      <w:pPr>
        <w:rPr>
          <w:bCs/>
          <w:sz w:val="24"/>
          <w:szCs w:val="24"/>
        </w:rPr>
      </w:pPr>
    </w:p>
    <w:p w:rsidR="00875F7E" w:rsidRPr="00437E5F" w:rsidRDefault="00875F7E" w:rsidP="00875F7E">
      <w:pPr>
        <w:rPr>
          <w:bCs/>
          <w:sz w:val="24"/>
          <w:szCs w:val="24"/>
        </w:rPr>
      </w:pPr>
    </w:p>
    <w:p w:rsidR="00875F7E" w:rsidRDefault="00875F7E" w:rsidP="00875F7E">
      <w:pPr>
        <w:rPr>
          <w:b/>
          <w:sz w:val="28"/>
          <w:szCs w:val="28"/>
        </w:rPr>
      </w:pPr>
      <w:r w:rsidRPr="001B1173">
        <w:rPr>
          <w:b/>
          <w:sz w:val="28"/>
          <w:szCs w:val="28"/>
        </w:rPr>
        <w:t xml:space="preserve">Про затвердження районної комплексної </w:t>
      </w:r>
    </w:p>
    <w:p w:rsidR="00875F7E" w:rsidRDefault="00875F7E" w:rsidP="00875F7E">
      <w:pPr>
        <w:rPr>
          <w:b/>
          <w:color w:val="000000"/>
          <w:sz w:val="28"/>
          <w:szCs w:val="28"/>
        </w:rPr>
      </w:pPr>
      <w:r w:rsidRPr="001B1173">
        <w:rPr>
          <w:b/>
          <w:sz w:val="28"/>
          <w:szCs w:val="28"/>
        </w:rPr>
        <w:t xml:space="preserve">Програми </w:t>
      </w:r>
      <w:r w:rsidRPr="001B1173">
        <w:rPr>
          <w:b/>
          <w:color w:val="000000"/>
          <w:sz w:val="28"/>
          <w:szCs w:val="28"/>
        </w:rPr>
        <w:t xml:space="preserve">розвитку цивільного захисту та </w:t>
      </w:r>
    </w:p>
    <w:p w:rsidR="00875F7E" w:rsidRDefault="00875F7E" w:rsidP="00875F7E">
      <w:pPr>
        <w:rPr>
          <w:b/>
          <w:color w:val="000000"/>
          <w:sz w:val="28"/>
          <w:szCs w:val="28"/>
        </w:rPr>
      </w:pPr>
      <w:r w:rsidRPr="001B1173">
        <w:rPr>
          <w:b/>
          <w:color w:val="000000"/>
          <w:sz w:val="28"/>
          <w:szCs w:val="28"/>
        </w:rPr>
        <w:t xml:space="preserve">забезпечення </w:t>
      </w:r>
      <w:proofErr w:type="spellStart"/>
      <w:r w:rsidRPr="001B1173">
        <w:rPr>
          <w:b/>
          <w:color w:val="000000"/>
          <w:sz w:val="28"/>
          <w:szCs w:val="28"/>
        </w:rPr>
        <w:t>техногенно</w:t>
      </w:r>
      <w:proofErr w:type="spellEnd"/>
      <w:r w:rsidRPr="001B1173">
        <w:rPr>
          <w:b/>
          <w:color w:val="000000"/>
          <w:sz w:val="28"/>
          <w:szCs w:val="28"/>
        </w:rPr>
        <w:t xml:space="preserve"> – екологічної та </w:t>
      </w:r>
    </w:p>
    <w:p w:rsidR="00875F7E" w:rsidRDefault="00875F7E" w:rsidP="00875F7E">
      <w:pPr>
        <w:rPr>
          <w:b/>
          <w:color w:val="000000"/>
          <w:sz w:val="28"/>
          <w:szCs w:val="28"/>
        </w:rPr>
      </w:pPr>
      <w:r w:rsidRPr="001B1173">
        <w:rPr>
          <w:b/>
          <w:color w:val="000000"/>
          <w:sz w:val="28"/>
          <w:szCs w:val="28"/>
        </w:rPr>
        <w:t>пожежної безпеки</w:t>
      </w:r>
      <w:r>
        <w:rPr>
          <w:b/>
          <w:color w:val="000000"/>
          <w:sz w:val="28"/>
          <w:szCs w:val="28"/>
        </w:rPr>
        <w:t xml:space="preserve"> </w:t>
      </w:r>
      <w:r w:rsidRPr="001B1173">
        <w:rPr>
          <w:b/>
          <w:color w:val="000000"/>
          <w:sz w:val="28"/>
          <w:szCs w:val="28"/>
        </w:rPr>
        <w:t xml:space="preserve">Яворівського  району </w:t>
      </w:r>
    </w:p>
    <w:p w:rsidR="00875F7E" w:rsidRPr="001B1173" w:rsidRDefault="00875F7E" w:rsidP="00875F7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2020 </w:t>
      </w:r>
      <w:r w:rsidRPr="001B1173">
        <w:rPr>
          <w:b/>
          <w:color w:val="000000"/>
          <w:sz w:val="28"/>
          <w:szCs w:val="28"/>
        </w:rPr>
        <w:t>рік</w:t>
      </w:r>
    </w:p>
    <w:p w:rsidR="00875F7E" w:rsidRPr="00F51866" w:rsidRDefault="00875F7E" w:rsidP="00875F7E">
      <w:pPr>
        <w:jc w:val="both"/>
        <w:rPr>
          <w:b/>
          <w:sz w:val="28"/>
          <w:szCs w:val="28"/>
        </w:rPr>
      </w:pPr>
    </w:p>
    <w:p w:rsidR="00875F7E" w:rsidRPr="00F51866" w:rsidRDefault="00875F7E" w:rsidP="00875F7E">
      <w:pPr>
        <w:jc w:val="both"/>
        <w:rPr>
          <w:b/>
          <w:sz w:val="28"/>
          <w:szCs w:val="28"/>
        </w:rPr>
      </w:pPr>
    </w:p>
    <w:p w:rsidR="00875F7E" w:rsidRPr="00F51866" w:rsidRDefault="00875F7E" w:rsidP="00875F7E">
      <w:pPr>
        <w:tabs>
          <w:tab w:val="left" w:pos="1260"/>
        </w:tabs>
        <w:ind w:right="-6" w:firstLine="720"/>
        <w:jc w:val="both"/>
        <w:rPr>
          <w:sz w:val="28"/>
          <w:szCs w:val="28"/>
        </w:rPr>
      </w:pPr>
      <w:r w:rsidRPr="00F51866">
        <w:rPr>
          <w:sz w:val="28"/>
          <w:szCs w:val="28"/>
        </w:rPr>
        <w:t>Керуючись п. 16 ч. 1 ст. 43 Закону України «Про місцеве самоврядування в Україні», з метою</w:t>
      </w:r>
      <w:r w:rsidRPr="004B434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</w:t>
      </w:r>
      <w:r w:rsidRPr="006948A1">
        <w:rPr>
          <w:color w:val="000000"/>
          <w:sz w:val="28"/>
        </w:rPr>
        <w:t>апобігання виникненню надзвичайних ситуацій техногенного та природног</w:t>
      </w:r>
      <w:r>
        <w:rPr>
          <w:color w:val="000000"/>
          <w:sz w:val="28"/>
        </w:rPr>
        <w:t>о характеру, зменшення збитків,</w:t>
      </w:r>
      <w:r w:rsidRPr="006948A1">
        <w:rPr>
          <w:color w:val="000000"/>
          <w:sz w:val="28"/>
        </w:rPr>
        <w:t xml:space="preserve"> втрат та ефе</w:t>
      </w:r>
      <w:r>
        <w:rPr>
          <w:color w:val="000000"/>
          <w:sz w:val="28"/>
        </w:rPr>
        <w:t>ктивної ліквідації наслідків</w:t>
      </w:r>
      <w:r w:rsidRPr="005627E4">
        <w:rPr>
          <w:color w:val="000000"/>
          <w:sz w:val="28"/>
        </w:rPr>
        <w:t xml:space="preserve"> </w:t>
      </w:r>
      <w:r w:rsidRPr="006948A1">
        <w:rPr>
          <w:color w:val="000000"/>
          <w:sz w:val="28"/>
        </w:rPr>
        <w:t>у разі їх виникнення</w:t>
      </w:r>
      <w:r>
        <w:rPr>
          <w:color w:val="000000"/>
          <w:sz w:val="28"/>
        </w:rPr>
        <w:t xml:space="preserve"> на території району,</w:t>
      </w:r>
      <w:r w:rsidRPr="00F51866">
        <w:rPr>
          <w:sz w:val="28"/>
          <w:szCs w:val="28"/>
        </w:rPr>
        <w:t xml:space="preserve"> враховуючи рекомендації постійної комісії районної ради з питань економіки, бюджету, фінансів, Яворівська районна рада </w:t>
      </w:r>
    </w:p>
    <w:p w:rsidR="00875F7E" w:rsidRPr="00730783" w:rsidRDefault="00875F7E" w:rsidP="00875F7E">
      <w:pPr>
        <w:tabs>
          <w:tab w:val="left" w:pos="4962"/>
        </w:tabs>
        <w:rPr>
          <w:b/>
          <w:caps/>
          <w:sz w:val="28"/>
          <w:szCs w:val="28"/>
        </w:rPr>
      </w:pPr>
    </w:p>
    <w:p w:rsidR="00875F7E" w:rsidRPr="00730783" w:rsidRDefault="00875F7E" w:rsidP="00875F7E">
      <w:pPr>
        <w:tabs>
          <w:tab w:val="left" w:pos="4962"/>
        </w:tabs>
        <w:ind w:firstLine="567"/>
        <w:jc w:val="center"/>
        <w:rPr>
          <w:b/>
          <w:caps/>
          <w:sz w:val="28"/>
          <w:szCs w:val="28"/>
        </w:rPr>
      </w:pPr>
      <w:r w:rsidRPr="00730783">
        <w:rPr>
          <w:b/>
          <w:caps/>
          <w:sz w:val="28"/>
          <w:szCs w:val="28"/>
        </w:rPr>
        <w:t>вирішила :</w:t>
      </w:r>
    </w:p>
    <w:p w:rsidR="00875F7E" w:rsidRPr="00730783" w:rsidRDefault="00875F7E" w:rsidP="00875F7E">
      <w:pPr>
        <w:tabs>
          <w:tab w:val="left" w:pos="4962"/>
        </w:tabs>
        <w:ind w:firstLine="567"/>
        <w:jc w:val="center"/>
        <w:rPr>
          <w:b/>
          <w:caps/>
          <w:sz w:val="28"/>
          <w:szCs w:val="28"/>
        </w:rPr>
      </w:pPr>
    </w:p>
    <w:p w:rsidR="00875F7E" w:rsidRPr="001B1173" w:rsidRDefault="00875F7E" w:rsidP="00875F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1173">
        <w:rPr>
          <w:sz w:val="28"/>
          <w:szCs w:val="28"/>
        </w:rPr>
        <w:t xml:space="preserve">1. Затвердити </w:t>
      </w:r>
      <w:r>
        <w:rPr>
          <w:sz w:val="28"/>
          <w:szCs w:val="28"/>
        </w:rPr>
        <w:t>районну комплексну</w:t>
      </w:r>
      <w:r w:rsidRPr="001B1173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Програму</w:t>
      </w:r>
      <w:r w:rsidRPr="001B1173">
        <w:rPr>
          <w:sz w:val="28"/>
          <w:szCs w:val="28"/>
        </w:rPr>
        <w:t xml:space="preserve"> </w:t>
      </w:r>
      <w:r w:rsidRPr="001B1173">
        <w:rPr>
          <w:color w:val="000000"/>
          <w:sz w:val="28"/>
          <w:szCs w:val="28"/>
        </w:rPr>
        <w:t xml:space="preserve">розвитку цивільного захисту та забезпечення </w:t>
      </w:r>
      <w:proofErr w:type="spellStart"/>
      <w:r w:rsidRPr="001B1173">
        <w:rPr>
          <w:color w:val="000000"/>
          <w:sz w:val="28"/>
          <w:szCs w:val="28"/>
        </w:rPr>
        <w:t>техногенно</w:t>
      </w:r>
      <w:proofErr w:type="spellEnd"/>
      <w:r w:rsidRPr="001B1173">
        <w:rPr>
          <w:color w:val="000000"/>
          <w:sz w:val="28"/>
          <w:szCs w:val="28"/>
        </w:rPr>
        <w:t xml:space="preserve"> – екологічної та пожежної безп</w:t>
      </w:r>
      <w:r>
        <w:rPr>
          <w:color w:val="000000"/>
          <w:sz w:val="28"/>
          <w:szCs w:val="28"/>
        </w:rPr>
        <w:t>еки Яворівського  району на 2020</w:t>
      </w:r>
      <w:r w:rsidRPr="001B1173">
        <w:rPr>
          <w:color w:val="000000"/>
          <w:sz w:val="28"/>
          <w:szCs w:val="28"/>
        </w:rPr>
        <w:t xml:space="preserve"> рік</w:t>
      </w:r>
      <w:r>
        <w:rPr>
          <w:sz w:val="28"/>
          <w:szCs w:val="28"/>
        </w:rPr>
        <w:t xml:space="preserve"> </w:t>
      </w:r>
      <w:r w:rsidRPr="001B1173">
        <w:rPr>
          <w:sz w:val="28"/>
          <w:szCs w:val="28"/>
        </w:rPr>
        <w:t>згідно додатку № 1.</w:t>
      </w:r>
    </w:p>
    <w:p w:rsidR="00875F7E" w:rsidRPr="001B1173" w:rsidRDefault="00875F7E" w:rsidP="00875F7E">
      <w:pPr>
        <w:ind w:right="-1"/>
        <w:jc w:val="both"/>
        <w:rPr>
          <w:sz w:val="28"/>
          <w:szCs w:val="28"/>
        </w:rPr>
      </w:pPr>
    </w:p>
    <w:p w:rsidR="00875F7E" w:rsidRPr="00F51866" w:rsidRDefault="00875F7E" w:rsidP="00875F7E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Яворівській</w:t>
      </w:r>
      <w:r w:rsidRPr="00F5186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районній державній адміністрації</w:t>
      </w:r>
      <w:r w:rsidRPr="00F51866">
        <w:rPr>
          <w:sz w:val="28"/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875F7E" w:rsidRPr="00F51866" w:rsidRDefault="00875F7E" w:rsidP="00875F7E">
      <w:pPr>
        <w:ind w:right="-1"/>
        <w:jc w:val="both"/>
        <w:rPr>
          <w:sz w:val="28"/>
          <w:szCs w:val="28"/>
        </w:rPr>
      </w:pPr>
    </w:p>
    <w:p w:rsidR="00875F7E" w:rsidRPr="00F51866" w:rsidRDefault="00875F7E" w:rsidP="00875F7E">
      <w:pPr>
        <w:ind w:right="-1"/>
        <w:jc w:val="both"/>
        <w:rPr>
          <w:sz w:val="28"/>
          <w:szCs w:val="28"/>
        </w:rPr>
      </w:pPr>
      <w:r w:rsidRPr="00F51866">
        <w:rPr>
          <w:sz w:val="28"/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F51866">
        <w:rPr>
          <w:sz w:val="28"/>
          <w:szCs w:val="28"/>
        </w:rPr>
        <w:t>Андрейко</w:t>
      </w:r>
      <w:proofErr w:type="spellEnd"/>
      <w:r w:rsidRPr="00F51866">
        <w:rPr>
          <w:sz w:val="28"/>
          <w:szCs w:val="28"/>
        </w:rPr>
        <w:t xml:space="preserve">) та з питань </w:t>
      </w:r>
      <w:r>
        <w:rPr>
          <w:sz w:val="28"/>
          <w:szCs w:val="28"/>
        </w:rPr>
        <w:t xml:space="preserve">регламенту, дотримання законності, військових проблем та прикордонного співробітництва (Т. </w:t>
      </w:r>
      <w:proofErr w:type="spellStart"/>
      <w:r>
        <w:rPr>
          <w:sz w:val="28"/>
          <w:szCs w:val="28"/>
        </w:rPr>
        <w:t>Дадак</w:t>
      </w:r>
      <w:proofErr w:type="spellEnd"/>
      <w:r w:rsidRPr="00F51866">
        <w:rPr>
          <w:sz w:val="28"/>
          <w:szCs w:val="28"/>
        </w:rPr>
        <w:t>).</w:t>
      </w:r>
    </w:p>
    <w:p w:rsidR="00875F7E" w:rsidRPr="00F51866" w:rsidRDefault="00875F7E" w:rsidP="00875F7E">
      <w:pPr>
        <w:ind w:right="-1"/>
        <w:jc w:val="both"/>
        <w:rPr>
          <w:sz w:val="28"/>
          <w:szCs w:val="28"/>
        </w:rPr>
      </w:pPr>
    </w:p>
    <w:p w:rsidR="00875F7E" w:rsidRDefault="00875F7E" w:rsidP="00875F7E">
      <w:pPr>
        <w:tabs>
          <w:tab w:val="left" w:pos="4962"/>
        </w:tabs>
        <w:rPr>
          <w:bCs/>
          <w:sz w:val="28"/>
          <w:szCs w:val="28"/>
        </w:rPr>
      </w:pPr>
    </w:p>
    <w:p w:rsidR="00875F7E" w:rsidRDefault="00875F7E" w:rsidP="00875F7E">
      <w:pPr>
        <w:tabs>
          <w:tab w:val="left" w:pos="4962"/>
        </w:tabs>
        <w:rPr>
          <w:bCs/>
          <w:sz w:val="28"/>
          <w:szCs w:val="28"/>
        </w:rPr>
      </w:pPr>
    </w:p>
    <w:p w:rsidR="00875F7E" w:rsidRPr="00730783" w:rsidRDefault="00875F7E" w:rsidP="00875F7E">
      <w:pPr>
        <w:tabs>
          <w:tab w:val="left" w:pos="4962"/>
        </w:tabs>
        <w:rPr>
          <w:bCs/>
          <w:sz w:val="28"/>
          <w:szCs w:val="28"/>
        </w:rPr>
      </w:pPr>
      <w:r w:rsidRPr="00730783">
        <w:rPr>
          <w:bCs/>
          <w:sz w:val="28"/>
          <w:szCs w:val="28"/>
        </w:rPr>
        <w:t xml:space="preserve">Голова районної ради                                                </w:t>
      </w:r>
      <w:r>
        <w:rPr>
          <w:bCs/>
          <w:sz w:val="28"/>
          <w:szCs w:val="28"/>
        </w:rPr>
        <w:t xml:space="preserve">          Володимир </w:t>
      </w:r>
      <w:r w:rsidRPr="00730783">
        <w:rPr>
          <w:bCs/>
          <w:sz w:val="28"/>
          <w:szCs w:val="28"/>
        </w:rPr>
        <w:t xml:space="preserve"> </w:t>
      </w:r>
      <w:proofErr w:type="spellStart"/>
      <w:r w:rsidRPr="00730783">
        <w:rPr>
          <w:bCs/>
          <w:sz w:val="28"/>
          <w:szCs w:val="28"/>
        </w:rPr>
        <w:t>Сичак</w:t>
      </w:r>
      <w:proofErr w:type="spellEnd"/>
    </w:p>
    <w:p w:rsidR="00875F7E" w:rsidRPr="00730783" w:rsidRDefault="00875F7E" w:rsidP="00875F7E">
      <w:pPr>
        <w:rPr>
          <w:sz w:val="28"/>
          <w:szCs w:val="28"/>
        </w:rPr>
      </w:pPr>
    </w:p>
    <w:p w:rsidR="00875F7E" w:rsidRPr="00730783" w:rsidRDefault="00875F7E" w:rsidP="00875F7E">
      <w:pPr>
        <w:rPr>
          <w:b/>
          <w:color w:val="000000"/>
          <w:sz w:val="28"/>
          <w:szCs w:val="28"/>
        </w:rPr>
      </w:pPr>
    </w:p>
    <w:p w:rsidR="00875F7E" w:rsidRPr="00730783" w:rsidRDefault="00875F7E" w:rsidP="00875F7E">
      <w:pPr>
        <w:pStyle w:val="Style5"/>
        <w:widowControl/>
        <w:spacing w:line="240" w:lineRule="exact"/>
        <w:ind w:left="7915"/>
        <w:jc w:val="both"/>
        <w:rPr>
          <w:color w:val="000000"/>
          <w:sz w:val="28"/>
          <w:szCs w:val="28"/>
        </w:rPr>
      </w:pPr>
    </w:p>
    <w:p w:rsidR="00660AB4" w:rsidRDefault="00660AB4" w:rsidP="00875F7E">
      <w:pPr>
        <w:pStyle w:val="Style5"/>
        <w:widowControl/>
        <w:spacing w:line="240" w:lineRule="exact"/>
        <w:ind w:left="6096" w:firstLine="1111"/>
        <w:jc w:val="right"/>
        <w:rPr>
          <w:color w:val="000000"/>
          <w:sz w:val="28"/>
          <w:szCs w:val="28"/>
        </w:rPr>
      </w:pPr>
    </w:p>
    <w:p w:rsidR="00660AB4" w:rsidRDefault="00660AB4" w:rsidP="00875F7E">
      <w:pPr>
        <w:pStyle w:val="Style5"/>
        <w:widowControl/>
        <w:spacing w:line="240" w:lineRule="exact"/>
        <w:ind w:left="6096" w:firstLine="1111"/>
        <w:jc w:val="right"/>
        <w:rPr>
          <w:color w:val="000000"/>
          <w:sz w:val="28"/>
          <w:szCs w:val="28"/>
        </w:rPr>
      </w:pPr>
    </w:p>
    <w:p w:rsidR="00875F7E" w:rsidRDefault="00875F7E" w:rsidP="00875F7E">
      <w:pPr>
        <w:pStyle w:val="Style5"/>
        <w:widowControl/>
        <w:spacing w:line="240" w:lineRule="exact"/>
        <w:ind w:left="6096" w:firstLine="111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Додаток № 1 </w:t>
      </w:r>
    </w:p>
    <w:p w:rsidR="00875F7E" w:rsidRDefault="00875F7E" w:rsidP="00875F7E">
      <w:pPr>
        <w:pStyle w:val="Style5"/>
        <w:widowControl/>
        <w:spacing w:line="240" w:lineRule="exact"/>
        <w:ind w:left="609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рішення районної ради </w:t>
      </w:r>
    </w:p>
    <w:p w:rsidR="00875F7E" w:rsidRPr="00730783" w:rsidRDefault="009C3C81" w:rsidP="009C3C81">
      <w:pPr>
        <w:pStyle w:val="Style5"/>
        <w:widowControl/>
        <w:spacing w:line="240" w:lineRule="exact"/>
        <w:ind w:left="538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«05» березня </w:t>
      </w:r>
      <w:r w:rsidR="00875F7E">
        <w:rPr>
          <w:color w:val="000000"/>
          <w:sz w:val="28"/>
          <w:szCs w:val="28"/>
        </w:rPr>
        <w:t>2020 року №</w:t>
      </w:r>
      <w:r>
        <w:rPr>
          <w:color w:val="000000"/>
          <w:sz w:val="28"/>
          <w:szCs w:val="28"/>
        </w:rPr>
        <w:t xml:space="preserve"> 605</w:t>
      </w:r>
      <w:r w:rsidR="00875F7E">
        <w:rPr>
          <w:color w:val="000000"/>
          <w:sz w:val="28"/>
          <w:szCs w:val="28"/>
        </w:rPr>
        <w:t xml:space="preserve"> </w:t>
      </w:r>
    </w:p>
    <w:p w:rsidR="00875F7E" w:rsidRPr="00730783" w:rsidRDefault="00875F7E" w:rsidP="00875F7E">
      <w:pPr>
        <w:pStyle w:val="Style5"/>
        <w:widowControl/>
        <w:spacing w:line="240" w:lineRule="exact"/>
        <w:ind w:left="7915"/>
        <w:jc w:val="both"/>
        <w:rPr>
          <w:color w:val="000000"/>
          <w:sz w:val="28"/>
          <w:szCs w:val="28"/>
        </w:rPr>
      </w:pPr>
    </w:p>
    <w:p w:rsidR="00875F7E" w:rsidRPr="00730783" w:rsidRDefault="00875F7E" w:rsidP="00875F7E">
      <w:pPr>
        <w:pStyle w:val="Style5"/>
        <w:widowControl/>
        <w:spacing w:line="240" w:lineRule="exact"/>
        <w:ind w:left="7915"/>
        <w:jc w:val="both"/>
        <w:rPr>
          <w:color w:val="000000"/>
          <w:sz w:val="28"/>
          <w:szCs w:val="28"/>
        </w:rPr>
      </w:pPr>
    </w:p>
    <w:p w:rsidR="00875F7E" w:rsidRPr="00730783" w:rsidRDefault="00875F7E" w:rsidP="00875F7E">
      <w:pPr>
        <w:pStyle w:val="Style5"/>
        <w:widowControl/>
        <w:spacing w:line="240" w:lineRule="exact"/>
        <w:ind w:left="7915"/>
        <w:jc w:val="both"/>
        <w:rPr>
          <w:color w:val="000000"/>
          <w:sz w:val="28"/>
          <w:szCs w:val="28"/>
        </w:rPr>
      </w:pPr>
    </w:p>
    <w:p w:rsidR="00875F7E" w:rsidRPr="00730783" w:rsidRDefault="00875F7E" w:rsidP="00875F7E">
      <w:pPr>
        <w:pStyle w:val="Style5"/>
        <w:widowControl/>
        <w:spacing w:line="240" w:lineRule="exact"/>
        <w:ind w:left="7915"/>
        <w:jc w:val="both"/>
        <w:rPr>
          <w:color w:val="000000"/>
          <w:sz w:val="28"/>
          <w:szCs w:val="28"/>
        </w:rPr>
      </w:pPr>
    </w:p>
    <w:p w:rsidR="00875F7E" w:rsidRDefault="00875F7E" w:rsidP="00875F7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875F7E" w:rsidRPr="005A1E22" w:rsidRDefault="00875F7E" w:rsidP="00875F7E">
      <w:pPr>
        <w:pStyle w:val="a3"/>
        <w:rPr>
          <w:rFonts w:ascii="Times New Roman" w:eastAsia="MS Mincho" w:hAnsi="Times New Roman"/>
          <w:color w:val="000000"/>
        </w:rPr>
      </w:pPr>
    </w:p>
    <w:p w:rsidR="00875F7E" w:rsidRPr="00542412" w:rsidRDefault="00875F7E" w:rsidP="00875F7E">
      <w:pPr>
        <w:pStyle w:val="a3"/>
        <w:tabs>
          <w:tab w:val="left" w:pos="1588"/>
        </w:tabs>
        <w:jc w:val="center"/>
        <w:rPr>
          <w:rFonts w:ascii="Times New Roman" w:eastAsia="MS Mincho" w:hAnsi="Times New Roman"/>
          <w:b/>
          <w:caps/>
          <w:color w:val="000000"/>
          <w:sz w:val="32"/>
          <w:szCs w:val="32"/>
        </w:rPr>
      </w:pPr>
      <w:r w:rsidRPr="00542412">
        <w:rPr>
          <w:rFonts w:ascii="Times New Roman" w:eastAsia="MS Mincho" w:hAnsi="Times New Roman"/>
          <w:b/>
          <w:caps/>
          <w:color w:val="000000"/>
          <w:sz w:val="32"/>
          <w:szCs w:val="32"/>
        </w:rPr>
        <w:t>РАЙОННА КОМПЛЕКСНА Програма</w:t>
      </w:r>
    </w:p>
    <w:p w:rsidR="00875F7E" w:rsidRPr="00542412" w:rsidRDefault="00875F7E" w:rsidP="00875F7E">
      <w:pPr>
        <w:jc w:val="center"/>
        <w:rPr>
          <w:b/>
          <w:color w:val="000000"/>
          <w:sz w:val="32"/>
          <w:szCs w:val="32"/>
        </w:rPr>
      </w:pPr>
      <w:r w:rsidRPr="00542412">
        <w:rPr>
          <w:b/>
          <w:color w:val="000000"/>
          <w:sz w:val="32"/>
          <w:szCs w:val="32"/>
        </w:rPr>
        <w:t xml:space="preserve">розвитку цивільного захисту та забезпечення </w:t>
      </w:r>
      <w:proofErr w:type="spellStart"/>
      <w:r w:rsidRPr="00542412">
        <w:rPr>
          <w:b/>
          <w:color w:val="000000"/>
          <w:sz w:val="32"/>
          <w:szCs w:val="32"/>
        </w:rPr>
        <w:t>техногенно</w:t>
      </w:r>
      <w:proofErr w:type="spellEnd"/>
      <w:r w:rsidRPr="00542412">
        <w:rPr>
          <w:b/>
          <w:color w:val="000000"/>
          <w:sz w:val="32"/>
          <w:szCs w:val="32"/>
        </w:rPr>
        <w:t xml:space="preserve"> – екологічної та пожежної безпеки</w:t>
      </w:r>
    </w:p>
    <w:p w:rsidR="00875F7E" w:rsidRDefault="00875F7E" w:rsidP="00875F7E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Яворівського  району на 2020</w:t>
      </w:r>
      <w:r w:rsidRPr="00542412">
        <w:rPr>
          <w:b/>
          <w:color w:val="000000"/>
          <w:sz w:val="32"/>
          <w:szCs w:val="32"/>
        </w:rPr>
        <w:t xml:space="preserve"> рік</w:t>
      </w:r>
    </w:p>
    <w:p w:rsidR="003C2E81" w:rsidRDefault="003C2E81" w:rsidP="00875F7E">
      <w:pPr>
        <w:jc w:val="center"/>
        <w:rPr>
          <w:b/>
          <w:color w:val="000000"/>
          <w:sz w:val="32"/>
          <w:szCs w:val="32"/>
        </w:rPr>
      </w:pPr>
    </w:p>
    <w:p w:rsidR="003C2E81" w:rsidRDefault="003C2E81" w:rsidP="00875F7E">
      <w:pPr>
        <w:jc w:val="center"/>
        <w:rPr>
          <w:b/>
          <w:color w:val="000000"/>
          <w:sz w:val="32"/>
          <w:szCs w:val="32"/>
        </w:rPr>
      </w:pPr>
    </w:p>
    <w:p w:rsidR="003C2E81" w:rsidRDefault="003C2E81" w:rsidP="00875F7E">
      <w:pPr>
        <w:jc w:val="center"/>
        <w:rPr>
          <w:b/>
          <w:color w:val="000000"/>
          <w:sz w:val="32"/>
          <w:szCs w:val="32"/>
        </w:rPr>
      </w:pPr>
    </w:p>
    <w:p w:rsidR="003C2E81" w:rsidRPr="005A1E22" w:rsidRDefault="003C2E81" w:rsidP="003C2E81">
      <w:pPr>
        <w:jc w:val="center"/>
        <w:rPr>
          <w:rFonts w:eastAsia="MS Mincho"/>
          <w:b/>
          <w:color w:val="000000"/>
          <w:sz w:val="28"/>
          <w:szCs w:val="28"/>
        </w:rPr>
      </w:pPr>
      <w:r w:rsidRPr="005A1E22">
        <w:rPr>
          <w:b/>
          <w:caps/>
          <w:color w:val="000000"/>
          <w:sz w:val="28"/>
          <w:szCs w:val="28"/>
        </w:rPr>
        <w:t>1. П</w:t>
      </w:r>
      <w:r w:rsidRPr="005A1E22">
        <w:rPr>
          <w:b/>
          <w:color w:val="000000"/>
          <w:sz w:val="28"/>
          <w:szCs w:val="28"/>
        </w:rPr>
        <w:t>аспорт програми</w:t>
      </w:r>
    </w:p>
    <w:p w:rsidR="003C2E81" w:rsidRPr="005A1E22" w:rsidRDefault="003C2E81" w:rsidP="003C2E81">
      <w:pPr>
        <w:jc w:val="center"/>
        <w:rPr>
          <w:b/>
          <w:color w:val="000000"/>
          <w:sz w:val="24"/>
          <w:szCs w:val="24"/>
        </w:rPr>
      </w:pPr>
    </w:p>
    <w:tbl>
      <w:tblPr>
        <w:tblW w:w="9416" w:type="dxa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3"/>
        <w:gridCol w:w="2977"/>
        <w:gridCol w:w="5716"/>
      </w:tblGrid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BD59ED" w:rsidRDefault="003C2E81" w:rsidP="00DD6EF8">
            <w:pPr>
              <w:shd w:val="clear" w:color="auto" w:fill="FFFFFF"/>
              <w:tabs>
                <w:tab w:val="left" w:pos="4375"/>
                <w:tab w:val="left" w:leader="underscore" w:pos="5938"/>
                <w:tab w:val="left" w:pos="6773"/>
                <w:tab w:val="left" w:leader="underscore" w:pos="9230"/>
              </w:tabs>
              <w:rPr>
                <w:sz w:val="28"/>
                <w:szCs w:val="28"/>
              </w:rPr>
            </w:pPr>
            <w:r w:rsidRPr="00BD59ED">
              <w:rPr>
                <w:sz w:val="28"/>
                <w:szCs w:val="28"/>
              </w:rPr>
              <w:t xml:space="preserve">Головний спеціаліст з питань оборонної роботи та цивільного захисту відділу містобудування та архітектури, з питань оборонної роботи та цивільного захисту  </w:t>
            </w:r>
          </w:p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BD59ED">
              <w:rPr>
                <w:sz w:val="28"/>
                <w:szCs w:val="28"/>
              </w:rPr>
              <w:t>райдержадміністраці</w:t>
            </w:r>
            <w:r>
              <w:rPr>
                <w:sz w:val="28"/>
                <w:szCs w:val="28"/>
              </w:rPr>
              <w:t>ї</w:t>
            </w:r>
            <w:r w:rsidRPr="005A1E22">
              <w:rPr>
                <w:color w:val="000000"/>
                <w:sz w:val="28"/>
                <w:szCs w:val="28"/>
              </w:rPr>
              <w:t xml:space="preserve">, районний відділ  головного управління </w:t>
            </w:r>
            <w:r>
              <w:rPr>
                <w:color w:val="000000"/>
                <w:sz w:val="28"/>
                <w:szCs w:val="28"/>
              </w:rPr>
              <w:t>ДС</w:t>
            </w:r>
            <w:r w:rsidRPr="005A1E22">
              <w:rPr>
                <w:color w:val="000000"/>
                <w:sz w:val="28"/>
                <w:szCs w:val="28"/>
              </w:rPr>
              <w:t xml:space="preserve">НС України 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5A1E22">
              <w:rPr>
                <w:color w:val="000000"/>
                <w:sz w:val="28"/>
                <w:szCs w:val="28"/>
              </w:rPr>
              <w:t xml:space="preserve"> Львівській області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Default="003C2E81" w:rsidP="00DD6EF8">
            <w:pPr>
              <w:rPr>
                <w:color w:val="000000"/>
                <w:sz w:val="28"/>
                <w:szCs w:val="28"/>
              </w:rPr>
            </w:pPr>
            <w:r w:rsidRPr="005A1E22">
              <w:rPr>
                <w:color w:val="000000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751440" w:rsidRDefault="003C2E81" w:rsidP="00DD6EF8">
            <w:pPr>
              <w:rPr>
                <w:rStyle w:val="rvts44"/>
                <w:b w:val="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ru-RU"/>
              </w:rPr>
              <w:t>жовтня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2012 року </w:t>
            </w:r>
            <w:r w:rsidRPr="000710CF">
              <w:rPr>
                <w:sz w:val="28"/>
                <w:szCs w:val="28"/>
                <w:lang w:val="ru-RU"/>
              </w:rPr>
              <w:t>№ 5403-VI</w:t>
            </w:r>
            <w:r w:rsidRPr="00E1598B">
              <w:rPr>
                <w:rStyle w:val="rvts44"/>
                <w:b w:val="0"/>
                <w:sz w:val="28"/>
                <w:szCs w:val="28"/>
              </w:rPr>
              <w:t xml:space="preserve"> </w:t>
            </w:r>
            <w:r w:rsidRPr="00751440">
              <w:rPr>
                <w:rStyle w:val="rvts44"/>
                <w:b w:val="0"/>
                <w:sz w:val="28"/>
                <w:szCs w:val="28"/>
                <w:u w:val="single"/>
              </w:rPr>
              <w:t>Кодекс цивільного захисту України</w:t>
            </w:r>
          </w:p>
          <w:p w:rsidR="003C2E81" w:rsidRPr="00E1598B" w:rsidRDefault="003C2E81" w:rsidP="00DD6EF8">
            <w:pPr>
              <w:rPr>
                <w:color w:val="000000"/>
                <w:sz w:val="28"/>
                <w:szCs w:val="28"/>
              </w:rPr>
            </w:pPr>
            <w:r w:rsidRPr="00751440">
              <w:rPr>
                <w:color w:val="000000"/>
                <w:sz w:val="28"/>
                <w:szCs w:val="28"/>
                <w:u w:val="single"/>
              </w:rPr>
              <w:t>Розпорядження Президента України</w:t>
            </w:r>
            <w:r w:rsidRPr="006D585F">
              <w:rPr>
                <w:color w:val="000000"/>
                <w:sz w:val="28"/>
                <w:szCs w:val="28"/>
              </w:rPr>
              <w:t xml:space="preserve"> від 14.07.2001 № 190/2001-рп «Про невідкладні заходи щодо запобігання загибелі людей на водних об’єктах»</w:t>
            </w:r>
          </w:p>
          <w:p w:rsidR="003C2E81" w:rsidRPr="00751440" w:rsidRDefault="003C2E81" w:rsidP="00DD6EF8">
            <w:pPr>
              <w:rPr>
                <w:color w:val="000000"/>
                <w:sz w:val="28"/>
                <w:szCs w:val="28"/>
                <w:u w:val="single"/>
              </w:rPr>
            </w:pPr>
            <w:r w:rsidRPr="00751440">
              <w:rPr>
                <w:color w:val="000000"/>
                <w:sz w:val="28"/>
                <w:szCs w:val="28"/>
                <w:u w:val="single"/>
              </w:rPr>
              <w:t>Постанови Кабінету Міністрів України:</w:t>
            </w:r>
          </w:p>
          <w:p w:rsidR="003C2E81" w:rsidRPr="00021F4F" w:rsidRDefault="003C2E81" w:rsidP="00DD6EF8">
            <w:pPr>
              <w:rPr>
                <w:color w:val="000000"/>
                <w:sz w:val="28"/>
                <w:szCs w:val="28"/>
              </w:rPr>
            </w:pPr>
            <w:r w:rsidRPr="00021F4F">
              <w:rPr>
                <w:color w:val="000000"/>
                <w:sz w:val="28"/>
                <w:szCs w:val="28"/>
              </w:rPr>
              <w:noBreakHyphen/>
              <w:t xml:space="preserve"> від 27.09.2017 № 733 </w:t>
            </w:r>
            <w:proofErr w:type="spellStart"/>
            <w:r w:rsidRPr="00021F4F">
              <w:rPr>
                <w:color w:val="000000"/>
                <w:sz w:val="28"/>
                <w:szCs w:val="28"/>
              </w:rPr>
              <w:t>„Про</w:t>
            </w:r>
            <w:proofErr w:type="spellEnd"/>
            <w:r w:rsidRPr="00021F4F">
              <w:rPr>
                <w:color w:val="000000"/>
                <w:sz w:val="28"/>
                <w:szCs w:val="28"/>
              </w:rPr>
              <w:t xml:space="preserve"> затвердження </w:t>
            </w:r>
            <w:r w:rsidRPr="00021F4F">
              <w:rPr>
                <w:color w:val="1D1D1B"/>
                <w:sz w:val="28"/>
                <w:szCs w:val="28"/>
                <w:shd w:val="clear" w:color="auto" w:fill="FFFFFF"/>
              </w:rPr>
              <w:t>Положення про організацію оповіщення про загрозу виникнення або виникнення надзвичайних ситуацій та зв’язку у сфері цивільного захисту</w:t>
            </w:r>
            <w:r w:rsidRPr="00021F4F">
              <w:rPr>
                <w:color w:val="000000"/>
                <w:sz w:val="28"/>
                <w:szCs w:val="28"/>
              </w:rPr>
              <w:t xml:space="preserve"> ”;</w:t>
            </w:r>
          </w:p>
          <w:p w:rsidR="003C2E81" w:rsidRPr="00D52B6B" w:rsidRDefault="003C2E81" w:rsidP="00DD6EF8">
            <w:pPr>
              <w:rPr>
                <w:color w:val="000000"/>
                <w:sz w:val="28"/>
                <w:szCs w:val="28"/>
              </w:rPr>
            </w:pPr>
            <w:r w:rsidRPr="00E1598B">
              <w:rPr>
                <w:color w:val="000000"/>
                <w:sz w:val="28"/>
                <w:szCs w:val="28"/>
              </w:rPr>
              <w:noBreakHyphen/>
              <w:t xml:space="preserve"> від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E1598B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9</w:t>
            </w:r>
            <w:r w:rsidRPr="00E1598B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15</w:t>
            </w:r>
            <w:r w:rsidRPr="00E1598B">
              <w:rPr>
                <w:color w:val="000000"/>
                <w:sz w:val="28"/>
                <w:szCs w:val="28"/>
              </w:rPr>
              <w:t xml:space="preserve"> № </w:t>
            </w:r>
            <w:r>
              <w:rPr>
                <w:color w:val="000000"/>
                <w:sz w:val="28"/>
                <w:szCs w:val="28"/>
              </w:rPr>
              <w:t>775</w:t>
            </w:r>
            <w:r w:rsidRPr="00E1598B">
              <w:rPr>
                <w:color w:val="000000"/>
                <w:sz w:val="28"/>
                <w:szCs w:val="28"/>
              </w:rPr>
              <w:t xml:space="preserve"> </w:t>
            </w:r>
            <w:r w:rsidRPr="00D52B6B">
              <w:rPr>
                <w:color w:val="000000"/>
                <w:sz w:val="28"/>
                <w:szCs w:val="28"/>
              </w:rPr>
              <w:t>„ Про затвердження Порядку створення та використання матеріальних резервів для запобігання і ліквідації наслідків надзвичайних ситуацій ”;</w:t>
            </w:r>
          </w:p>
          <w:p w:rsidR="003C2E81" w:rsidRPr="00E1598B" w:rsidRDefault="003C2E81" w:rsidP="00DD6EF8">
            <w:pPr>
              <w:rPr>
                <w:color w:val="000000"/>
                <w:sz w:val="28"/>
                <w:szCs w:val="28"/>
              </w:rPr>
            </w:pPr>
            <w:r w:rsidRPr="00E1598B">
              <w:rPr>
                <w:color w:val="000000"/>
                <w:sz w:val="28"/>
                <w:szCs w:val="28"/>
              </w:rPr>
              <w:noBreakHyphen/>
              <w:t xml:space="preserve"> від 19.08.2002 № 1200 </w:t>
            </w:r>
            <w:proofErr w:type="spellStart"/>
            <w:r w:rsidRPr="00E1598B">
              <w:rPr>
                <w:color w:val="000000"/>
                <w:sz w:val="28"/>
                <w:szCs w:val="28"/>
              </w:rPr>
              <w:t>„Про</w:t>
            </w:r>
            <w:proofErr w:type="spellEnd"/>
            <w:r w:rsidRPr="00E1598B">
              <w:rPr>
                <w:color w:val="000000"/>
                <w:sz w:val="28"/>
                <w:szCs w:val="28"/>
              </w:rPr>
              <w:t xml:space="preserve"> затвердження Порядку забезпечення населення і особового складу невоєнізованих формувань засобами радіаційного та хімічного </w:t>
            </w:r>
            <w:proofErr w:type="spellStart"/>
            <w:r w:rsidRPr="00E1598B">
              <w:rPr>
                <w:color w:val="000000"/>
                <w:sz w:val="28"/>
                <w:szCs w:val="28"/>
              </w:rPr>
              <w:t>захисту”</w:t>
            </w:r>
            <w:proofErr w:type="spellEnd"/>
            <w:r w:rsidRPr="00E1598B">
              <w:rPr>
                <w:color w:val="000000"/>
                <w:sz w:val="28"/>
                <w:szCs w:val="28"/>
              </w:rPr>
              <w:t>;</w:t>
            </w:r>
          </w:p>
          <w:p w:rsidR="003C2E81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E1598B">
              <w:rPr>
                <w:color w:val="000000"/>
                <w:sz w:val="28"/>
                <w:szCs w:val="28"/>
                <w:lang w:eastAsia="uk-UA"/>
              </w:rPr>
              <w:t xml:space="preserve">- від </w:t>
            </w:r>
            <w:r>
              <w:rPr>
                <w:color w:val="000000"/>
                <w:sz w:val="28"/>
                <w:szCs w:val="28"/>
                <w:lang w:eastAsia="uk-UA"/>
              </w:rPr>
              <w:t>2</w:t>
            </w:r>
            <w:r w:rsidRPr="00E1598B">
              <w:rPr>
                <w:color w:val="000000"/>
                <w:sz w:val="28"/>
                <w:szCs w:val="28"/>
                <w:lang w:eastAsia="uk-UA"/>
              </w:rPr>
              <w:t>6.0</w:t>
            </w:r>
            <w:r>
              <w:rPr>
                <w:color w:val="000000"/>
                <w:sz w:val="28"/>
                <w:szCs w:val="28"/>
                <w:lang w:eastAsia="uk-UA"/>
              </w:rPr>
              <w:t>1</w:t>
            </w:r>
            <w:r w:rsidRPr="00E1598B">
              <w:rPr>
                <w:color w:val="000000"/>
                <w:sz w:val="28"/>
                <w:szCs w:val="28"/>
                <w:lang w:eastAsia="uk-UA"/>
              </w:rPr>
              <w:t>.</w:t>
            </w:r>
            <w:r>
              <w:rPr>
                <w:color w:val="000000"/>
                <w:sz w:val="28"/>
                <w:szCs w:val="28"/>
                <w:lang w:eastAsia="uk-UA"/>
              </w:rPr>
              <w:t>2015</w:t>
            </w:r>
            <w:r w:rsidRPr="00E1598B">
              <w:rPr>
                <w:color w:val="000000"/>
                <w:sz w:val="28"/>
                <w:szCs w:val="28"/>
                <w:lang w:eastAsia="uk-UA"/>
              </w:rPr>
              <w:t xml:space="preserve"> №1</w:t>
            </w:r>
            <w:r>
              <w:rPr>
                <w:color w:val="000000"/>
                <w:sz w:val="28"/>
                <w:szCs w:val="28"/>
                <w:lang w:eastAsia="uk-UA"/>
              </w:rPr>
              <w:t>8</w:t>
            </w:r>
            <w:r w:rsidRPr="00E1598B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1598B">
              <w:rPr>
                <w:color w:val="000000"/>
                <w:sz w:val="28"/>
                <w:szCs w:val="28"/>
                <w:lang w:eastAsia="uk-UA"/>
              </w:rPr>
              <w:t>“Про</w:t>
            </w:r>
            <w:proofErr w:type="spellEnd"/>
            <w:r w:rsidRPr="00E1598B">
              <w:rPr>
                <w:color w:val="000000"/>
                <w:sz w:val="28"/>
                <w:szCs w:val="28"/>
                <w:lang w:eastAsia="uk-UA"/>
              </w:rPr>
              <w:t xml:space="preserve"> Державну комісію з питань техногенно-екологічної безпеки та надзвичайних </w:t>
            </w:r>
            <w:proofErr w:type="spellStart"/>
            <w:r w:rsidRPr="00E1598B">
              <w:rPr>
                <w:color w:val="000000"/>
                <w:sz w:val="28"/>
                <w:szCs w:val="28"/>
                <w:lang w:eastAsia="uk-UA"/>
              </w:rPr>
              <w:t>ситуацій”</w:t>
            </w:r>
            <w:proofErr w:type="spellEnd"/>
            <w:r w:rsidRPr="00E1598B">
              <w:rPr>
                <w:color w:val="000000"/>
                <w:sz w:val="28"/>
                <w:szCs w:val="28"/>
                <w:lang w:eastAsia="uk-UA"/>
              </w:rPr>
              <w:t>;</w:t>
            </w:r>
          </w:p>
          <w:p w:rsidR="003C2E81" w:rsidRPr="00933DB1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BD59ED" w:rsidRDefault="003C2E81" w:rsidP="00DD6EF8">
            <w:pPr>
              <w:shd w:val="clear" w:color="auto" w:fill="FFFFFF"/>
              <w:tabs>
                <w:tab w:val="left" w:pos="4375"/>
                <w:tab w:val="left" w:leader="underscore" w:pos="5938"/>
                <w:tab w:val="left" w:pos="6773"/>
                <w:tab w:val="left" w:leader="underscore" w:pos="9230"/>
              </w:tabs>
              <w:rPr>
                <w:sz w:val="28"/>
                <w:szCs w:val="28"/>
              </w:rPr>
            </w:pPr>
            <w:r w:rsidRPr="00BD59ED">
              <w:rPr>
                <w:sz w:val="28"/>
                <w:szCs w:val="28"/>
              </w:rPr>
              <w:t xml:space="preserve">Головний спеціаліст з питань оборонної роботи та цивільного захисту відділу містобудування та архітектури, з питань оборонної роботи та цивільного захисту  </w:t>
            </w:r>
          </w:p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BD59ED">
              <w:rPr>
                <w:sz w:val="28"/>
                <w:szCs w:val="28"/>
              </w:rPr>
              <w:t>райдержадміністраці</w:t>
            </w:r>
            <w:r>
              <w:rPr>
                <w:sz w:val="28"/>
                <w:szCs w:val="28"/>
              </w:rPr>
              <w:t>ї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Default="003C2E81" w:rsidP="00DD6EF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E22">
              <w:rPr>
                <w:color w:val="000000"/>
                <w:sz w:val="28"/>
                <w:szCs w:val="28"/>
              </w:rPr>
              <w:t>Співрозробники</w:t>
            </w:r>
            <w:proofErr w:type="spellEnd"/>
            <w:r w:rsidRPr="005A1E22">
              <w:rPr>
                <w:color w:val="000000"/>
                <w:sz w:val="28"/>
                <w:szCs w:val="28"/>
              </w:rPr>
              <w:t xml:space="preserve"> програми</w:t>
            </w:r>
          </w:p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</w:rPr>
            </w:pPr>
            <w:r w:rsidRPr="005A1E22">
              <w:rPr>
                <w:color w:val="000000"/>
                <w:sz w:val="28"/>
              </w:rPr>
              <w:t>Служби цивільного захисту району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</w:rPr>
            </w:pPr>
            <w:r w:rsidRPr="005A1E22">
              <w:rPr>
                <w:color w:val="000000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BD59ED" w:rsidRDefault="003C2E81" w:rsidP="00DD6EF8">
            <w:pPr>
              <w:shd w:val="clear" w:color="auto" w:fill="FFFFFF"/>
              <w:tabs>
                <w:tab w:val="left" w:pos="4375"/>
                <w:tab w:val="left" w:leader="underscore" w:pos="5938"/>
                <w:tab w:val="left" w:pos="6773"/>
                <w:tab w:val="left" w:leader="underscore" w:pos="9230"/>
              </w:tabs>
              <w:rPr>
                <w:sz w:val="28"/>
                <w:szCs w:val="28"/>
              </w:rPr>
            </w:pPr>
            <w:r w:rsidRPr="00BD59ED">
              <w:rPr>
                <w:sz w:val="28"/>
                <w:szCs w:val="28"/>
              </w:rPr>
              <w:t xml:space="preserve">Головний спеціаліст з питань оборонної роботи та цивільного захисту відділу містобудування та архітектури, з питань оборонної роботи та цивільного захисту  </w:t>
            </w:r>
          </w:p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BD59ED">
              <w:rPr>
                <w:sz w:val="28"/>
                <w:szCs w:val="28"/>
              </w:rPr>
              <w:t>райдержадміністраці</w:t>
            </w:r>
            <w:r>
              <w:rPr>
                <w:sz w:val="28"/>
                <w:szCs w:val="28"/>
              </w:rPr>
              <w:t>ї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</w:rPr>
              <w:t>Служби цивільного захисту району,</w:t>
            </w:r>
            <w:r w:rsidRPr="005A1E22">
              <w:rPr>
                <w:color w:val="000000"/>
                <w:sz w:val="28"/>
                <w:szCs w:val="28"/>
              </w:rPr>
              <w:t xml:space="preserve"> виконавчі комітети місцевих рад, керівники потенційно небезпечних об’єктів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 xml:space="preserve">2020 </w:t>
            </w:r>
            <w:r w:rsidRPr="005A1E22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ік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7.1.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 xml:space="preserve">І етап: </w:t>
            </w:r>
            <w:r>
              <w:rPr>
                <w:color w:val="000000"/>
                <w:sz w:val="28"/>
                <w:szCs w:val="28"/>
              </w:rPr>
              <w:t xml:space="preserve">до липня </w:t>
            </w:r>
            <w:r w:rsidRPr="005A1E22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20</w:t>
            </w:r>
            <w:r w:rsidRPr="005A1E22">
              <w:rPr>
                <w:color w:val="000000"/>
                <w:sz w:val="28"/>
                <w:szCs w:val="28"/>
              </w:rPr>
              <w:t xml:space="preserve"> р</w:t>
            </w:r>
            <w:r>
              <w:rPr>
                <w:color w:val="000000"/>
                <w:sz w:val="28"/>
                <w:szCs w:val="28"/>
              </w:rPr>
              <w:t>оку</w:t>
            </w:r>
            <w:r w:rsidRPr="005A1E22">
              <w:rPr>
                <w:color w:val="000000"/>
                <w:sz w:val="28"/>
                <w:szCs w:val="28"/>
              </w:rPr>
              <w:t>;</w:t>
            </w:r>
          </w:p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 xml:space="preserve">ІІ етап </w:t>
            </w:r>
            <w:r>
              <w:rPr>
                <w:color w:val="000000"/>
                <w:sz w:val="28"/>
                <w:szCs w:val="28"/>
              </w:rPr>
              <w:t xml:space="preserve">до 31 грудня </w:t>
            </w:r>
            <w:r w:rsidRPr="005A1E22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20</w:t>
            </w:r>
            <w:r w:rsidRPr="005A1E22">
              <w:rPr>
                <w:color w:val="000000"/>
                <w:sz w:val="28"/>
                <w:szCs w:val="28"/>
              </w:rPr>
              <w:t xml:space="preserve"> р</w:t>
            </w:r>
            <w:r>
              <w:rPr>
                <w:color w:val="000000"/>
                <w:sz w:val="28"/>
                <w:szCs w:val="28"/>
              </w:rPr>
              <w:t>оку</w:t>
            </w:r>
          </w:p>
        </w:tc>
      </w:tr>
      <w:tr w:rsidR="003C2E81" w:rsidRPr="005A1E22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5A1E22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5A1E22">
              <w:rPr>
                <w:color w:val="000000"/>
                <w:sz w:val="28"/>
                <w:szCs w:val="28"/>
              </w:rPr>
              <w:t xml:space="preserve">Районний  бюджет,  місцевий бюджет, </w:t>
            </w:r>
            <w:r w:rsidRPr="005A1E22">
              <w:rPr>
                <w:rFonts w:eastAsia="MS Mincho"/>
                <w:color w:val="000000"/>
                <w:sz w:val="28"/>
                <w:szCs w:val="28"/>
              </w:rPr>
              <w:t>не</w:t>
            </w:r>
            <w:r>
              <w:rPr>
                <w:rFonts w:eastAsia="MS Mincho"/>
                <w:color w:val="000000"/>
                <w:sz w:val="28"/>
                <w:szCs w:val="28"/>
              </w:rPr>
              <w:t xml:space="preserve"> </w:t>
            </w:r>
            <w:r w:rsidRPr="005A1E22">
              <w:rPr>
                <w:rFonts w:eastAsia="MS Mincho"/>
                <w:color w:val="000000"/>
                <w:sz w:val="28"/>
                <w:szCs w:val="28"/>
              </w:rPr>
              <w:t xml:space="preserve">бюджетні джерела фінансування </w:t>
            </w:r>
          </w:p>
        </w:tc>
      </w:tr>
      <w:tr w:rsidR="003C2E81" w:rsidRPr="00AE742E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AE742E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rPr>
                <w:color w:val="000000"/>
                <w:sz w:val="16"/>
                <w:szCs w:val="16"/>
              </w:rPr>
            </w:pPr>
            <w:r w:rsidRPr="00AE742E">
              <w:rPr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 всього,</w:t>
            </w:r>
          </w:p>
          <w:p w:rsidR="003C2E81" w:rsidRPr="00AE742E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AE742E">
              <w:rPr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  <w:r w:rsidRPr="008276E4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00</w:t>
            </w:r>
            <w:r w:rsidRPr="008276E4">
              <w:rPr>
                <w:color w:val="000000"/>
                <w:sz w:val="28"/>
                <w:szCs w:val="28"/>
              </w:rPr>
              <w:t>0</w:t>
            </w:r>
            <w:r w:rsidRPr="00AE742E">
              <w:rPr>
                <w:color w:val="000000"/>
                <w:sz w:val="28"/>
                <w:szCs w:val="28"/>
              </w:rPr>
              <w:t xml:space="preserve">   тис. гривень</w:t>
            </w:r>
          </w:p>
        </w:tc>
      </w:tr>
      <w:tr w:rsidR="003C2E81" w:rsidRPr="00AE742E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AE742E">
              <w:rPr>
                <w:color w:val="000000"/>
                <w:sz w:val="28"/>
                <w:szCs w:val="28"/>
              </w:rPr>
              <w:t>9.1.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AE742E">
              <w:rPr>
                <w:color w:val="000000"/>
                <w:sz w:val="28"/>
                <w:szCs w:val="28"/>
              </w:rPr>
              <w:t>Коштів районного бюджету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  <w:r w:rsidRPr="008276E4">
              <w:rPr>
                <w:color w:val="000000"/>
                <w:sz w:val="28"/>
                <w:szCs w:val="28"/>
              </w:rPr>
              <w:t>0,</w:t>
            </w:r>
            <w:r>
              <w:rPr>
                <w:color w:val="000000"/>
                <w:sz w:val="28"/>
                <w:szCs w:val="28"/>
              </w:rPr>
              <w:t>00</w:t>
            </w:r>
            <w:r w:rsidRPr="008276E4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E742E">
              <w:rPr>
                <w:color w:val="000000"/>
                <w:sz w:val="28"/>
                <w:szCs w:val="28"/>
              </w:rPr>
              <w:t>тис. гривень</w:t>
            </w:r>
          </w:p>
        </w:tc>
      </w:tr>
      <w:tr w:rsidR="003C2E81" w:rsidRPr="00AE742E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AE742E">
              <w:rPr>
                <w:color w:val="000000"/>
                <w:sz w:val="28"/>
                <w:szCs w:val="28"/>
              </w:rPr>
              <w:t>9.2.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  <w:lang w:eastAsia="uk-UA"/>
              </w:rPr>
            </w:pPr>
            <w:r w:rsidRPr="00AE742E">
              <w:rPr>
                <w:color w:val="000000"/>
                <w:sz w:val="28"/>
                <w:szCs w:val="28"/>
              </w:rPr>
              <w:t>Коштів місцевого  бюджету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</w:rPr>
            </w:pPr>
            <w:r w:rsidRPr="00AE742E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,0</w:t>
            </w:r>
            <w:r w:rsidRPr="00AE742E">
              <w:rPr>
                <w:color w:val="000000"/>
                <w:sz w:val="28"/>
                <w:szCs w:val="28"/>
              </w:rPr>
              <w:t xml:space="preserve"> тис. гривень</w:t>
            </w:r>
          </w:p>
        </w:tc>
      </w:tr>
      <w:tr w:rsidR="003C2E81" w:rsidRPr="00AE742E" w:rsidTr="00DD6EF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jc w:val="both"/>
              <w:rPr>
                <w:color w:val="000000"/>
                <w:sz w:val="28"/>
                <w:szCs w:val="28"/>
              </w:rPr>
            </w:pPr>
            <w:r w:rsidRPr="00AE742E">
              <w:rPr>
                <w:color w:val="000000"/>
                <w:sz w:val="28"/>
                <w:szCs w:val="28"/>
              </w:rPr>
              <w:t>9.3.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</w:rPr>
            </w:pPr>
            <w:r w:rsidRPr="00AE742E">
              <w:rPr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E81" w:rsidRPr="00AE742E" w:rsidRDefault="003C2E81" w:rsidP="00DD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  <w:r w:rsidRPr="00AE742E">
              <w:rPr>
                <w:color w:val="000000"/>
                <w:sz w:val="28"/>
                <w:szCs w:val="28"/>
              </w:rPr>
              <w:t xml:space="preserve"> тис. гривень</w:t>
            </w:r>
          </w:p>
        </w:tc>
      </w:tr>
    </w:tbl>
    <w:p w:rsidR="003C2E81" w:rsidRPr="007F2A23" w:rsidRDefault="003C2E81" w:rsidP="003C2E81">
      <w:pPr>
        <w:pStyle w:val="a3"/>
        <w:jc w:val="center"/>
        <w:rPr>
          <w:rFonts w:ascii="Times New Roman" w:eastAsia="MS Mincho" w:hAnsi="Times New Roman"/>
          <w:b/>
          <w:color w:val="000000"/>
          <w:sz w:val="16"/>
          <w:szCs w:val="16"/>
        </w:rPr>
      </w:pPr>
    </w:p>
    <w:p w:rsidR="003C2E81" w:rsidRPr="005A1E22" w:rsidRDefault="003C2E81" w:rsidP="003C2E81">
      <w:pPr>
        <w:pStyle w:val="a3"/>
        <w:jc w:val="center"/>
        <w:rPr>
          <w:rFonts w:ascii="Times New Roman" w:eastAsia="MS Mincho" w:hAnsi="Times New Roman"/>
          <w:b/>
          <w:color w:val="000000"/>
          <w:sz w:val="28"/>
          <w:szCs w:val="28"/>
        </w:rPr>
      </w:pPr>
      <w:r w:rsidRPr="005A1E22">
        <w:rPr>
          <w:rFonts w:ascii="Times New Roman" w:eastAsia="MS Mincho" w:hAnsi="Times New Roman"/>
          <w:b/>
          <w:color w:val="000000"/>
          <w:sz w:val="28"/>
          <w:szCs w:val="28"/>
        </w:rPr>
        <w:t>2. Визначення проблеми, на розв’язання якої спрямована програма</w:t>
      </w:r>
    </w:p>
    <w:p w:rsidR="003C2E81" w:rsidRPr="007F2A23" w:rsidRDefault="003C2E81" w:rsidP="003C2E81">
      <w:pPr>
        <w:pStyle w:val="a3"/>
        <w:jc w:val="center"/>
        <w:rPr>
          <w:rFonts w:ascii="Times New Roman" w:eastAsia="MS Mincho" w:hAnsi="Times New Roman"/>
          <w:b/>
          <w:color w:val="000000"/>
          <w:sz w:val="16"/>
          <w:szCs w:val="16"/>
        </w:rPr>
      </w:pPr>
    </w:p>
    <w:p w:rsidR="003C2E81" w:rsidRPr="006948A1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6948A1">
        <w:rPr>
          <w:color w:val="000000"/>
          <w:sz w:val="28"/>
        </w:rPr>
        <w:t xml:space="preserve">Запобігання виникненню надзвичайних ситуацій техногенного та природного характеру, зменшення збитків і втрат у разі їх виникнення та ефективна ліквідація наслідків надзвичайних ситуацій відповідно до вимог </w:t>
      </w:r>
      <w:r w:rsidRPr="006948A1">
        <w:rPr>
          <w:rStyle w:val="rvts44"/>
          <w:b w:val="0"/>
          <w:sz w:val="28"/>
          <w:szCs w:val="28"/>
        </w:rPr>
        <w:t xml:space="preserve">Кодексу цивільного захисту України, </w:t>
      </w:r>
      <w:r w:rsidRPr="006948A1">
        <w:rPr>
          <w:color w:val="000000"/>
          <w:sz w:val="28"/>
          <w:szCs w:val="28"/>
        </w:rPr>
        <w:t>Розпорядження Президента України від 14.07.2001 № 190/2001-рп «Про невідкладні заходи щодо запобігання загибелі людей на водних об’єктах»</w:t>
      </w:r>
      <w:r>
        <w:rPr>
          <w:color w:val="000000"/>
          <w:sz w:val="28"/>
          <w:szCs w:val="28"/>
        </w:rPr>
        <w:t xml:space="preserve">, </w:t>
      </w:r>
      <w:r w:rsidRPr="006948A1">
        <w:rPr>
          <w:color w:val="000000"/>
          <w:sz w:val="28"/>
        </w:rPr>
        <w:t xml:space="preserve">Указу Президента України від 4 лютого 2003 року № 76/2003 </w:t>
      </w:r>
      <w:proofErr w:type="spellStart"/>
      <w:r w:rsidRPr="006948A1">
        <w:rPr>
          <w:color w:val="000000"/>
          <w:sz w:val="28"/>
        </w:rPr>
        <w:t>“Про</w:t>
      </w:r>
      <w:proofErr w:type="spellEnd"/>
      <w:r w:rsidRPr="006948A1">
        <w:rPr>
          <w:color w:val="000000"/>
          <w:sz w:val="28"/>
        </w:rPr>
        <w:t xml:space="preserve"> рішення Ради національної безпеки і оборони України від 11 листопада 2002 року </w:t>
      </w:r>
      <w:proofErr w:type="spellStart"/>
      <w:r w:rsidRPr="006948A1">
        <w:rPr>
          <w:color w:val="000000"/>
          <w:sz w:val="28"/>
        </w:rPr>
        <w:t>“Про</w:t>
      </w:r>
      <w:proofErr w:type="spellEnd"/>
      <w:r w:rsidRPr="006948A1">
        <w:rPr>
          <w:color w:val="000000"/>
          <w:sz w:val="28"/>
        </w:rPr>
        <w:t xml:space="preserve"> стан техногенної та природної безпеки </w:t>
      </w:r>
      <w:proofErr w:type="spellStart"/>
      <w:r w:rsidRPr="006948A1">
        <w:rPr>
          <w:color w:val="000000"/>
          <w:sz w:val="28"/>
        </w:rPr>
        <w:t>України”</w:t>
      </w:r>
      <w:proofErr w:type="spellEnd"/>
      <w:r>
        <w:rPr>
          <w:color w:val="000000"/>
          <w:sz w:val="28"/>
        </w:rPr>
        <w:t xml:space="preserve">, </w:t>
      </w:r>
      <w:r w:rsidRPr="006948A1">
        <w:rPr>
          <w:color w:val="000000"/>
          <w:sz w:val="28"/>
        </w:rPr>
        <w:t xml:space="preserve"> </w:t>
      </w:r>
      <w:r w:rsidRPr="006948A1">
        <w:rPr>
          <w:color w:val="000000"/>
          <w:sz w:val="28"/>
          <w:szCs w:val="28"/>
        </w:rPr>
        <w:t>Постано</w:t>
      </w:r>
      <w:r>
        <w:rPr>
          <w:color w:val="000000"/>
          <w:sz w:val="28"/>
          <w:szCs w:val="28"/>
        </w:rPr>
        <w:t>в</w:t>
      </w:r>
      <w:r w:rsidRPr="006948A1">
        <w:rPr>
          <w:color w:val="000000"/>
          <w:sz w:val="28"/>
          <w:szCs w:val="28"/>
        </w:rPr>
        <w:t xml:space="preserve"> Кабінету Міністрів України:</w:t>
      </w:r>
    </w:p>
    <w:p w:rsidR="003C2E81" w:rsidRPr="006948A1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6948A1">
        <w:rPr>
          <w:color w:val="000000"/>
          <w:sz w:val="28"/>
          <w:szCs w:val="28"/>
        </w:rPr>
        <w:lastRenderedPageBreak/>
        <w:noBreakHyphen/>
        <w:t xml:space="preserve"> від 27.09.2017 № 733 </w:t>
      </w:r>
      <w:proofErr w:type="spellStart"/>
      <w:r w:rsidRPr="006948A1">
        <w:rPr>
          <w:color w:val="000000"/>
          <w:sz w:val="28"/>
          <w:szCs w:val="28"/>
        </w:rPr>
        <w:t>„Про</w:t>
      </w:r>
      <w:proofErr w:type="spellEnd"/>
      <w:r w:rsidRPr="006948A1">
        <w:rPr>
          <w:color w:val="000000"/>
          <w:sz w:val="28"/>
          <w:szCs w:val="28"/>
        </w:rPr>
        <w:t xml:space="preserve"> затвердження </w:t>
      </w:r>
      <w:r w:rsidRPr="006948A1">
        <w:rPr>
          <w:color w:val="1D1D1B"/>
          <w:sz w:val="28"/>
          <w:szCs w:val="28"/>
          <w:shd w:val="clear" w:color="auto" w:fill="FFFFFF"/>
        </w:rPr>
        <w:t>Положення про організацію оповіщення про загрозу виникнення або виникнення надзвичайних ситуацій та зв’язку у сфері цивільного захисту</w:t>
      </w:r>
      <w:r w:rsidRPr="006948A1">
        <w:rPr>
          <w:color w:val="000000"/>
          <w:sz w:val="28"/>
          <w:szCs w:val="28"/>
        </w:rPr>
        <w:t xml:space="preserve"> ”;</w:t>
      </w:r>
    </w:p>
    <w:p w:rsidR="003C2E81" w:rsidRPr="006948A1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6948A1">
        <w:rPr>
          <w:color w:val="000000"/>
          <w:sz w:val="28"/>
          <w:szCs w:val="28"/>
        </w:rPr>
        <w:noBreakHyphen/>
        <w:t xml:space="preserve"> від 30.09.2015 № 775 „ Про затвердження Порядку створення та використання матеріальних резервів для запобігання і ліквідації наслідків надзвичайних ситуацій ”;</w:t>
      </w:r>
    </w:p>
    <w:p w:rsidR="003C2E81" w:rsidRPr="006948A1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6948A1">
        <w:rPr>
          <w:color w:val="000000"/>
          <w:sz w:val="28"/>
          <w:szCs w:val="28"/>
        </w:rPr>
        <w:noBreakHyphen/>
        <w:t xml:space="preserve"> від 19.08.2002 № 1200 </w:t>
      </w:r>
      <w:proofErr w:type="spellStart"/>
      <w:r w:rsidRPr="006948A1">
        <w:rPr>
          <w:color w:val="000000"/>
          <w:sz w:val="28"/>
          <w:szCs w:val="28"/>
        </w:rPr>
        <w:t>„Про</w:t>
      </w:r>
      <w:proofErr w:type="spellEnd"/>
      <w:r w:rsidRPr="006948A1">
        <w:rPr>
          <w:color w:val="000000"/>
          <w:sz w:val="28"/>
          <w:szCs w:val="28"/>
        </w:rPr>
        <w:t xml:space="preserve"> затвердження Порядку забезпечення населення і особового складу невоєнізованих формувань засобами радіаційного та хімічного </w:t>
      </w:r>
      <w:proofErr w:type="spellStart"/>
      <w:r w:rsidRPr="006948A1">
        <w:rPr>
          <w:color w:val="000000"/>
          <w:sz w:val="28"/>
          <w:szCs w:val="28"/>
        </w:rPr>
        <w:t>захисту”</w:t>
      </w:r>
      <w:proofErr w:type="spellEnd"/>
      <w:r w:rsidRPr="006948A1">
        <w:rPr>
          <w:color w:val="000000"/>
          <w:sz w:val="28"/>
          <w:szCs w:val="28"/>
        </w:rPr>
        <w:t>;</w:t>
      </w:r>
    </w:p>
    <w:p w:rsidR="003C2E81" w:rsidRPr="006948A1" w:rsidRDefault="003C2E81" w:rsidP="003C2E81">
      <w:pPr>
        <w:ind w:firstLine="720"/>
        <w:jc w:val="both"/>
        <w:rPr>
          <w:color w:val="000000"/>
          <w:sz w:val="28"/>
          <w:szCs w:val="28"/>
          <w:lang w:eastAsia="uk-UA"/>
        </w:rPr>
      </w:pPr>
      <w:r w:rsidRPr="006948A1">
        <w:rPr>
          <w:color w:val="000000"/>
          <w:sz w:val="28"/>
          <w:szCs w:val="28"/>
          <w:lang w:eastAsia="uk-UA"/>
        </w:rPr>
        <w:t xml:space="preserve">- від 26.01.2015 №18 </w:t>
      </w:r>
      <w:proofErr w:type="spellStart"/>
      <w:r w:rsidRPr="006948A1">
        <w:rPr>
          <w:color w:val="000000"/>
          <w:sz w:val="28"/>
          <w:szCs w:val="28"/>
          <w:lang w:eastAsia="uk-UA"/>
        </w:rPr>
        <w:t>“Про</w:t>
      </w:r>
      <w:proofErr w:type="spellEnd"/>
      <w:r w:rsidRPr="006948A1">
        <w:rPr>
          <w:color w:val="000000"/>
          <w:sz w:val="28"/>
          <w:szCs w:val="28"/>
          <w:lang w:eastAsia="uk-UA"/>
        </w:rPr>
        <w:t xml:space="preserve"> Державну комісію з питань техногенно-екологічної бе</w:t>
      </w:r>
      <w:r>
        <w:rPr>
          <w:color w:val="000000"/>
          <w:sz w:val="28"/>
          <w:szCs w:val="28"/>
          <w:lang w:eastAsia="uk-UA"/>
        </w:rPr>
        <w:t xml:space="preserve">зпеки та надзвичайних </w:t>
      </w:r>
      <w:proofErr w:type="spellStart"/>
      <w:r>
        <w:rPr>
          <w:color w:val="000000"/>
          <w:sz w:val="28"/>
          <w:szCs w:val="28"/>
          <w:lang w:eastAsia="uk-UA"/>
        </w:rPr>
        <w:t>ситуацій”</w:t>
      </w:r>
      <w:proofErr w:type="spellEnd"/>
      <w:r>
        <w:rPr>
          <w:color w:val="000000"/>
          <w:sz w:val="28"/>
          <w:szCs w:val="28"/>
          <w:lang w:eastAsia="uk-UA"/>
        </w:rPr>
        <w:t>,</w:t>
      </w:r>
    </w:p>
    <w:p w:rsidR="003C2E81" w:rsidRPr="006948A1" w:rsidRDefault="003C2E81" w:rsidP="003C2E81">
      <w:pPr>
        <w:ind w:firstLine="720"/>
        <w:jc w:val="both"/>
        <w:rPr>
          <w:bCs/>
          <w:color w:val="000000"/>
          <w:sz w:val="28"/>
          <w:szCs w:val="28"/>
        </w:rPr>
      </w:pPr>
      <w:r w:rsidRPr="006948A1">
        <w:rPr>
          <w:color w:val="000000"/>
          <w:sz w:val="28"/>
        </w:rPr>
        <w:t>є одним із головних пріоритетів у діяльності місцевих органів виконавчої влади.</w:t>
      </w:r>
      <w:r w:rsidRPr="006948A1">
        <w:rPr>
          <w:color w:val="000000"/>
          <w:sz w:val="28"/>
        </w:rPr>
        <w:tab/>
      </w:r>
    </w:p>
    <w:p w:rsidR="003C2E81" w:rsidRPr="005A1E22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>Унаслідок високого рівня зношення технологічного обладнання більшості підприємств підвищеної небезпеки в районі складається тенденція до виникнення надзвичайних ситуацій.</w:t>
      </w:r>
    </w:p>
    <w:p w:rsidR="003C2E81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Крім того, можливі аварії з викидом (виливом) небезпечних хімічних речовин, у тому числі при транспортуванні автомобільним та залізничним транспортом. </w:t>
      </w:r>
    </w:p>
    <w:p w:rsidR="003C2E81" w:rsidRPr="005A1E22" w:rsidRDefault="003C2E81" w:rsidP="003C2E81">
      <w:pPr>
        <w:ind w:firstLine="720"/>
        <w:jc w:val="both"/>
        <w:rPr>
          <w:rFonts w:ascii="Times New Roman CYR" w:hAnsi="Times New Roman CYR"/>
          <w:color w:val="000000"/>
          <w:sz w:val="28"/>
        </w:rPr>
      </w:pPr>
      <w:r w:rsidRPr="005A1E22">
        <w:rPr>
          <w:rFonts w:ascii="Times New Roman CYR" w:hAnsi="Times New Roman CYR"/>
          <w:color w:val="000000"/>
          <w:sz w:val="28"/>
        </w:rPr>
        <w:t>Актуальність проблеми забезпечення безпеки населення і територій від наслідків надзвичайних ситуацій природного характеру зумовлена тенденціями зростання шкоди територіям та населенню, що спричиняються небезпечними природними явищами: підтопленнями, ураганами, буревіями, сильними опадами, градом, обледенінням</w:t>
      </w:r>
      <w:r>
        <w:rPr>
          <w:rFonts w:ascii="Times New Roman CYR" w:hAnsi="Times New Roman CYR"/>
          <w:color w:val="000000"/>
          <w:sz w:val="28"/>
        </w:rPr>
        <w:t xml:space="preserve">, </w:t>
      </w:r>
      <w:proofErr w:type="spellStart"/>
      <w:r>
        <w:rPr>
          <w:rFonts w:ascii="Times New Roman CYR" w:hAnsi="Times New Roman CYR"/>
          <w:color w:val="000000"/>
          <w:sz w:val="28"/>
        </w:rPr>
        <w:t>карстоутвореннями</w:t>
      </w:r>
      <w:proofErr w:type="spellEnd"/>
      <w:r>
        <w:rPr>
          <w:rFonts w:ascii="Times New Roman CYR" w:hAnsi="Times New Roman CYR"/>
          <w:color w:val="000000"/>
          <w:sz w:val="28"/>
        </w:rPr>
        <w:t>, а також агресивна діяльність сусідньої держави</w:t>
      </w:r>
      <w:r w:rsidRPr="005A1E22">
        <w:rPr>
          <w:rFonts w:ascii="Times New Roman CYR" w:hAnsi="Times New Roman CYR"/>
          <w:color w:val="000000"/>
          <w:sz w:val="28"/>
        </w:rPr>
        <w:t xml:space="preserve">. </w:t>
      </w:r>
    </w:p>
    <w:p w:rsidR="003C2E81" w:rsidRPr="005A1E22" w:rsidRDefault="003C2E81" w:rsidP="003C2E81">
      <w:pPr>
        <w:ind w:firstLine="720"/>
        <w:jc w:val="both"/>
        <w:rPr>
          <w:rFonts w:ascii="Times New Roman CYR" w:hAnsi="Times New Roman CYR"/>
          <w:color w:val="000000"/>
          <w:sz w:val="28"/>
        </w:rPr>
      </w:pPr>
      <w:r w:rsidRPr="005A1E22">
        <w:rPr>
          <w:rFonts w:ascii="Times New Roman CYR" w:hAnsi="Times New Roman CYR"/>
          <w:color w:val="000000"/>
          <w:sz w:val="28"/>
        </w:rPr>
        <w:t xml:space="preserve">Щороку збільшується кількість пожеж та загиблих людей від вогню. </w:t>
      </w:r>
    </w:p>
    <w:p w:rsidR="003C2E81" w:rsidRPr="005A1E22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Матеріально-технічне оснащення органів управління та сил цивільного захисту не відповідає сучасним вимогам, зношеність техніки та оснащення становить понад 80 відсотків. Не організовано належним чином роботу із забезпечення пожежної безпеки в сільській місцевості з </w:t>
      </w:r>
      <w:r>
        <w:rPr>
          <w:color w:val="000000"/>
          <w:sz w:val="28"/>
          <w:szCs w:val="28"/>
        </w:rPr>
        <w:t>пр</w:t>
      </w:r>
      <w:r w:rsidRPr="005A1E22">
        <w:rPr>
          <w:color w:val="000000"/>
          <w:sz w:val="28"/>
          <w:szCs w:val="28"/>
        </w:rPr>
        <w:t>ичин незадовільного фінансування підрозділів місцевої пожежної охорони.</w:t>
      </w:r>
    </w:p>
    <w:p w:rsidR="003C2E81" w:rsidRPr="007F2A23" w:rsidRDefault="003C2E81" w:rsidP="003C2E81">
      <w:pPr>
        <w:widowControl w:val="0"/>
        <w:ind w:firstLine="720"/>
        <w:jc w:val="both"/>
        <w:rPr>
          <w:rFonts w:ascii="Times New Roman CYR" w:hAnsi="Times New Roman CYR"/>
          <w:color w:val="000000"/>
          <w:sz w:val="16"/>
          <w:szCs w:val="16"/>
        </w:rPr>
      </w:pPr>
    </w:p>
    <w:p w:rsidR="003C2E81" w:rsidRPr="005A1E22" w:rsidRDefault="003C2E81" w:rsidP="003C2E81">
      <w:pPr>
        <w:pStyle w:val="a3"/>
        <w:tabs>
          <w:tab w:val="left" w:pos="926"/>
        </w:tabs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5A1E22">
        <w:rPr>
          <w:rFonts w:ascii="Times New Roman" w:hAnsi="Times New Roman" w:cs="Times New Roman"/>
          <w:b/>
          <w:bCs/>
          <w:color w:val="000000"/>
          <w:sz w:val="28"/>
        </w:rPr>
        <w:t>3. Визначення мети програми</w:t>
      </w:r>
    </w:p>
    <w:p w:rsidR="003C2E81" w:rsidRPr="007F2A23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16"/>
          <w:szCs w:val="16"/>
        </w:rPr>
      </w:pPr>
    </w:p>
    <w:p w:rsidR="003C2E81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Метою Комплексної програми є забезпечення державної політики щодо запобігання та ліквідації надзвичайних ситуацій техногенного та природного характеру й окремих їх наслідків, проведення пошукових, аварійно-рятувальних та інших невідкладних робіт відповідно до вимог </w:t>
      </w:r>
      <w:r w:rsidRPr="009C795F">
        <w:rPr>
          <w:rStyle w:val="rvts44"/>
          <w:b w:val="0"/>
          <w:sz w:val="28"/>
          <w:szCs w:val="28"/>
        </w:rPr>
        <w:t>Кодекс</w:t>
      </w:r>
      <w:r>
        <w:rPr>
          <w:rStyle w:val="rvts44"/>
          <w:b w:val="0"/>
          <w:sz w:val="28"/>
          <w:szCs w:val="28"/>
        </w:rPr>
        <w:t>у</w:t>
      </w:r>
      <w:r w:rsidRPr="009C795F">
        <w:rPr>
          <w:rStyle w:val="rvts44"/>
          <w:b w:val="0"/>
          <w:sz w:val="28"/>
          <w:szCs w:val="28"/>
        </w:rPr>
        <w:t xml:space="preserve"> цивільного захисту України</w:t>
      </w:r>
      <w:r>
        <w:rPr>
          <w:rStyle w:val="rvts44"/>
          <w:b w:val="0"/>
          <w:sz w:val="28"/>
          <w:szCs w:val="28"/>
        </w:rPr>
        <w:t xml:space="preserve">, </w:t>
      </w:r>
      <w:r w:rsidRPr="005A1E22">
        <w:rPr>
          <w:color w:val="000000"/>
          <w:sz w:val="28"/>
          <w:szCs w:val="28"/>
        </w:rPr>
        <w:t xml:space="preserve">законів України </w:t>
      </w:r>
      <w:proofErr w:type="spellStart"/>
      <w:r w:rsidRPr="005A1E22">
        <w:rPr>
          <w:color w:val="000000"/>
          <w:sz w:val="28"/>
          <w:szCs w:val="28"/>
        </w:rPr>
        <w:t>„Про</w:t>
      </w:r>
      <w:proofErr w:type="spellEnd"/>
      <w:r w:rsidRPr="005A1E22">
        <w:rPr>
          <w:color w:val="000000"/>
          <w:sz w:val="28"/>
          <w:szCs w:val="28"/>
        </w:rPr>
        <w:t xml:space="preserve"> правові засади цивільного </w:t>
      </w:r>
      <w:proofErr w:type="spellStart"/>
      <w:r w:rsidRPr="005A1E22">
        <w:rPr>
          <w:color w:val="000000"/>
          <w:sz w:val="28"/>
          <w:szCs w:val="28"/>
        </w:rPr>
        <w:t>захисту”</w:t>
      </w:r>
      <w:proofErr w:type="spellEnd"/>
      <w:r w:rsidRPr="005A1E22">
        <w:rPr>
          <w:color w:val="000000"/>
          <w:sz w:val="28"/>
          <w:szCs w:val="28"/>
        </w:rPr>
        <w:t xml:space="preserve">, </w:t>
      </w:r>
      <w:proofErr w:type="spellStart"/>
      <w:r w:rsidRPr="005A1E22">
        <w:rPr>
          <w:color w:val="000000"/>
          <w:sz w:val="28"/>
          <w:szCs w:val="28"/>
        </w:rPr>
        <w:t>„Про</w:t>
      </w:r>
      <w:proofErr w:type="spellEnd"/>
      <w:r w:rsidRPr="005A1E22">
        <w:rPr>
          <w:color w:val="000000"/>
          <w:sz w:val="28"/>
          <w:szCs w:val="28"/>
        </w:rPr>
        <w:t xml:space="preserve"> захист населення і територій від надзвичайних ситуацій техногенного та природного </w:t>
      </w:r>
      <w:proofErr w:type="spellStart"/>
      <w:r w:rsidRPr="005A1E22">
        <w:rPr>
          <w:color w:val="000000"/>
          <w:sz w:val="28"/>
          <w:szCs w:val="28"/>
        </w:rPr>
        <w:t>характеру”</w:t>
      </w:r>
      <w:proofErr w:type="spellEnd"/>
      <w:r w:rsidRPr="005A1E22">
        <w:rPr>
          <w:color w:val="000000"/>
          <w:sz w:val="28"/>
          <w:szCs w:val="28"/>
        </w:rPr>
        <w:t xml:space="preserve">, </w:t>
      </w:r>
      <w:proofErr w:type="spellStart"/>
      <w:r w:rsidRPr="005A1E22">
        <w:rPr>
          <w:color w:val="000000"/>
          <w:sz w:val="28"/>
          <w:szCs w:val="28"/>
        </w:rPr>
        <w:t>„Про</w:t>
      </w:r>
      <w:proofErr w:type="spellEnd"/>
      <w:r w:rsidRPr="005A1E22">
        <w:rPr>
          <w:color w:val="000000"/>
          <w:sz w:val="28"/>
          <w:szCs w:val="28"/>
        </w:rPr>
        <w:t xml:space="preserve"> аварійно-рятувальні </w:t>
      </w:r>
      <w:proofErr w:type="spellStart"/>
      <w:r w:rsidRPr="005A1E22">
        <w:rPr>
          <w:color w:val="000000"/>
          <w:sz w:val="28"/>
          <w:szCs w:val="28"/>
        </w:rPr>
        <w:t>служби”</w:t>
      </w:r>
      <w:proofErr w:type="spellEnd"/>
      <w:r w:rsidRPr="005A1E22">
        <w:rPr>
          <w:color w:val="000000"/>
          <w:sz w:val="28"/>
          <w:szCs w:val="28"/>
        </w:rPr>
        <w:t xml:space="preserve">, вирішення комплексу завдань щодо розв’язання проблем захисту суспільства, національного надбання і довкілля від надзвичайних ситуацій та подій </w:t>
      </w:r>
      <w:r>
        <w:rPr>
          <w:color w:val="000000"/>
          <w:sz w:val="28"/>
          <w:szCs w:val="28"/>
        </w:rPr>
        <w:t xml:space="preserve">соціального, </w:t>
      </w:r>
      <w:r w:rsidRPr="005A1E22">
        <w:rPr>
          <w:color w:val="000000"/>
          <w:sz w:val="28"/>
          <w:szCs w:val="28"/>
        </w:rPr>
        <w:t xml:space="preserve">техногенного і природного характеру, визначення шляхів вдосконалення системи забезпечення техногенної і природної безпеки в Яворівському  районі та організаційних засад її функціонування, зміцнення технічної і ресурсної бази,  зменшення кількості загиблих під час надзвичайних </w:t>
      </w:r>
      <w:r w:rsidRPr="005A1E22">
        <w:rPr>
          <w:color w:val="000000"/>
          <w:sz w:val="28"/>
          <w:szCs w:val="28"/>
        </w:rPr>
        <w:lastRenderedPageBreak/>
        <w:t xml:space="preserve">ситуацій та подій, що дозволить у повному обсязі виконати завдання, пов’язані з рятуванням людей та збереженням довкілля. </w:t>
      </w:r>
    </w:p>
    <w:p w:rsidR="003C2E81" w:rsidRPr="007F2A23" w:rsidRDefault="003C2E81" w:rsidP="003C2E81">
      <w:pPr>
        <w:shd w:val="clear" w:color="auto" w:fill="FFFFFF"/>
        <w:rPr>
          <w:b/>
          <w:bCs/>
          <w:color w:val="000000"/>
          <w:spacing w:val="2"/>
          <w:sz w:val="16"/>
          <w:szCs w:val="16"/>
        </w:rPr>
      </w:pPr>
    </w:p>
    <w:p w:rsidR="003C2E81" w:rsidRPr="005A1E22" w:rsidRDefault="003C2E81" w:rsidP="003C2E81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5A1E22">
        <w:rPr>
          <w:b/>
          <w:bCs/>
          <w:color w:val="000000"/>
          <w:spacing w:val="2"/>
          <w:sz w:val="28"/>
          <w:szCs w:val="28"/>
        </w:rPr>
        <w:t>4. Обґрунтування шляхів і засобів розв’язання проблеми, обсяги та      джерела фінансування; строки та етапи виконання програми</w:t>
      </w:r>
    </w:p>
    <w:p w:rsidR="003C2E81" w:rsidRPr="007F2A23" w:rsidRDefault="003C2E81" w:rsidP="003C2E81">
      <w:pPr>
        <w:shd w:val="clear" w:color="auto" w:fill="FFFFFF"/>
        <w:jc w:val="center"/>
        <w:rPr>
          <w:b/>
          <w:bCs/>
          <w:color w:val="000000"/>
          <w:spacing w:val="2"/>
          <w:sz w:val="16"/>
          <w:szCs w:val="16"/>
        </w:rPr>
      </w:pPr>
    </w:p>
    <w:p w:rsidR="003C2E81" w:rsidRPr="005A1E22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Досягнення вищезазначеної мети можливе при здійсненні впродовж </w:t>
      </w:r>
      <w:r>
        <w:rPr>
          <w:color w:val="000000"/>
          <w:sz w:val="28"/>
          <w:szCs w:val="28"/>
        </w:rPr>
        <w:t>2020 року</w:t>
      </w:r>
      <w:r w:rsidRPr="005A1E22">
        <w:rPr>
          <w:color w:val="000000"/>
          <w:sz w:val="28"/>
          <w:szCs w:val="28"/>
        </w:rPr>
        <w:t xml:space="preserve"> комплексу шляхів та засобів в два етапи.</w:t>
      </w:r>
    </w:p>
    <w:p w:rsidR="003C2E81" w:rsidRPr="005A1E22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>На першому етапі (</w:t>
      </w:r>
      <w:r>
        <w:rPr>
          <w:color w:val="000000"/>
          <w:sz w:val="28"/>
          <w:szCs w:val="28"/>
        </w:rPr>
        <w:t xml:space="preserve">до липня </w:t>
      </w:r>
      <w:r w:rsidRPr="005A1E2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20</w:t>
      </w:r>
      <w:r w:rsidRPr="005A1E22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оку</w:t>
      </w:r>
      <w:r w:rsidRPr="005A1E22">
        <w:rPr>
          <w:color w:val="000000"/>
          <w:sz w:val="28"/>
          <w:szCs w:val="28"/>
        </w:rPr>
        <w:t>) :</w:t>
      </w:r>
    </w:p>
    <w:p w:rsidR="003C2E81" w:rsidRPr="005A1E22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>- р</w:t>
      </w:r>
      <w:r w:rsidRPr="005A1E22">
        <w:rPr>
          <w:rFonts w:eastAsia="MS Mincho"/>
          <w:color w:val="000000"/>
          <w:sz w:val="28"/>
          <w:szCs w:val="28"/>
        </w:rPr>
        <w:t>озвиток системи зв’язку, оповіщення та інформатизації цивільного захисту Яворівського району;</w:t>
      </w:r>
    </w:p>
    <w:p w:rsidR="003C2E81" w:rsidRPr="005A1E22" w:rsidRDefault="003C2E81" w:rsidP="003C2E81">
      <w:pPr>
        <w:ind w:firstLine="720"/>
        <w:jc w:val="both"/>
        <w:rPr>
          <w:rFonts w:eastAsia="MS Mincho"/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придбання засобів для попередження виникнення та захисту населення району від надзвичайних ситуацій, </w:t>
      </w:r>
      <w:r w:rsidRPr="005A1E22">
        <w:rPr>
          <w:rFonts w:eastAsia="MS Mincho"/>
          <w:color w:val="000000"/>
          <w:sz w:val="28"/>
          <w:szCs w:val="28"/>
        </w:rPr>
        <w:t>створення та накопичення районного матеріального резерву Яворівського району для виконання заходів, спрямованих на запобігання та ліквідацію надзвичайних ситуацій техногенного та природного характеру;</w:t>
      </w:r>
    </w:p>
    <w:p w:rsidR="003C2E81" w:rsidRPr="001170FC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1170FC">
        <w:rPr>
          <w:color w:val="000000"/>
          <w:sz w:val="28"/>
          <w:szCs w:val="28"/>
        </w:rPr>
        <w:t>На другому етапі (</w:t>
      </w:r>
      <w:r>
        <w:rPr>
          <w:color w:val="000000"/>
          <w:sz w:val="28"/>
          <w:szCs w:val="28"/>
        </w:rPr>
        <w:t>до 31 грудня 2020 року</w:t>
      </w:r>
      <w:r w:rsidRPr="001170FC">
        <w:rPr>
          <w:color w:val="000000"/>
          <w:sz w:val="28"/>
          <w:szCs w:val="28"/>
        </w:rPr>
        <w:t>) передбачається:</w:t>
      </w:r>
    </w:p>
    <w:p w:rsidR="003C2E81" w:rsidRPr="001170FC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1170FC">
        <w:rPr>
          <w:sz w:val="28"/>
          <w:szCs w:val="28"/>
        </w:rPr>
        <w:t>- запобігання виникненню та ліквідація наслідків надзвичайних ситуацій на об’єктах і територіях, що характеризуються незадовільним техногенним та екологічним станом;</w:t>
      </w:r>
    </w:p>
    <w:p w:rsidR="003C2E81" w:rsidRPr="005A1E22" w:rsidRDefault="003C2E81" w:rsidP="003C2E81">
      <w:pPr>
        <w:ind w:firstLine="720"/>
        <w:jc w:val="both"/>
        <w:rPr>
          <w:rFonts w:eastAsia="MS Mincho"/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придбання засобів для попередження виникнення та захисту населення району від надзвичайних ситуацій,</w:t>
      </w:r>
      <w:r w:rsidRPr="005A1E22">
        <w:rPr>
          <w:rFonts w:eastAsia="MS Mincho"/>
          <w:color w:val="000000"/>
          <w:sz w:val="28"/>
          <w:szCs w:val="28"/>
        </w:rPr>
        <w:t>накопичення районного матеріального резерву Яворівського району для виконання заходів спрямованих на запобігання та ліквідацію надзвичайних ситуацій техногенного та природного характеру.</w:t>
      </w:r>
    </w:p>
    <w:p w:rsidR="003C2E81" w:rsidRPr="005A1E22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5A1E22">
        <w:rPr>
          <w:rFonts w:ascii="Times New Roman" w:eastAsia="MS Mincho" w:hAnsi="Times New Roman"/>
          <w:color w:val="000000"/>
          <w:sz w:val="28"/>
          <w:szCs w:val="28"/>
        </w:rPr>
        <w:t xml:space="preserve">Загальний обсяг фінансових ресурсів, необхідних для реалізації Комплексної програми, становить  </w:t>
      </w:r>
      <w:r>
        <w:rPr>
          <w:rFonts w:ascii="Times New Roman" w:hAnsi="Times New Roman" w:cs="Times New Roman"/>
          <w:color w:val="000000"/>
          <w:sz w:val="28"/>
          <w:szCs w:val="28"/>
        </w:rPr>
        <w:t>55</w:t>
      </w:r>
      <w:r w:rsidRPr="00257015">
        <w:rPr>
          <w:rFonts w:ascii="Times New Roman" w:hAnsi="Times New Roman" w:cs="Times New Roman"/>
          <w:color w:val="000000"/>
          <w:sz w:val="28"/>
          <w:szCs w:val="28"/>
        </w:rPr>
        <w:t>0,000</w:t>
      </w:r>
      <w:r>
        <w:rPr>
          <w:color w:val="000000"/>
          <w:sz w:val="28"/>
          <w:szCs w:val="28"/>
        </w:rPr>
        <w:t xml:space="preserve"> </w:t>
      </w:r>
      <w:r w:rsidRPr="006B5767">
        <w:rPr>
          <w:rFonts w:ascii="Times New Roman" w:eastAsia="MS Mincho" w:hAnsi="Times New Roman" w:cs="Times New Roman"/>
          <w:color w:val="000000"/>
          <w:sz w:val="28"/>
          <w:szCs w:val="28"/>
        </w:rPr>
        <w:t>тис</w:t>
      </w:r>
      <w:r w:rsidRPr="005A1E22">
        <w:rPr>
          <w:rFonts w:ascii="Times New Roman" w:eastAsia="MS Mincho" w:hAnsi="Times New Roman"/>
          <w:color w:val="000000"/>
          <w:sz w:val="28"/>
          <w:szCs w:val="28"/>
        </w:rPr>
        <w:t>. гривень.</w:t>
      </w:r>
    </w:p>
    <w:p w:rsidR="003C2E81" w:rsidRPr="005A1E22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5A1E22">
        <w:rPr>
          <w:rFonts w:ascii="Times New Roman" w:eastAsia="MS Mincho" w:hAnsi="Times New Roman"/>
          <w:color w:val="000000"/>
          <w:sz w:val="28"/>
          <w:szCs w:val="28"/>
        </w:rPr>
        <w:t>Фінансування витрат на виконання заходів (наведені у додатку 1 до Комплексної програми) проводиться з районного бюджету та інших джерел, не заборонених законодавством.</w:t>
      </w:r>
    </w:p>
    <w:p w:rsidR="003C2E81" w:rsidRPr="006E1041" w:rsidRDefault="003C2E81" w:rsidP="003C2E81">
      <w:pPr>
        <w:shd w:val="clear" w:color="auto" w:fill="FFFFFF"/>
        <w:jc w:val="center"/>
        <w:rPr>
          <w:b/>
          <w:color w:val="000000"/>
          <w:spacing w:val="7"/>
          <w:sz w:val="16"/>
          <w:szCs w:val="16"/>
        </w:rPr>
      </w:pPr>
    </w:p>
    <w:p w:rsidR="003C2E81" w:rsidRPr="005A1E22" w:rsidRDefault="003C2E81" w:rsidP="003C2E81">
      <w:pPr>
        <w:shd w:val="clear" w:color="auto" w:fill="FFFFFF"/>
        <w:jc w:val="center"/>
        <w:rPr>
          <w:b/>
          <w:color w:val="000000"/>
          <w:spacing w:val="8"/>
          <w:sz w:val="28"/>
          <w:szCs w:val="28"/>
        </w:rPr>
      </w:pPr>
      <w:r w:rsidRPr="005A1E22">
        <w:rPr>
          <w:b/>
          <w:color w:val="000000"/>
          <w:spacing w:val="7"/>
          <w:sz w:val="28"/>
          <w:szCs w:val="28"/>
        </w:rPr>
        <w:t>5. Перелік завдань, заходів</w:t>
      </w:r>
      <w:r w:rsidRPr="005A1E22">
        <w:rPr>
          <w:b/>
          <w:color w:val="000000"/>
          <w:sz w:val="28"/>
          <w:szCs w:val="28"/>
        </w:rPr>
        <w:t xml:space="preserve"> програми</w:t>
      </w:r>
      <w:r w:rsidRPr="005A1E22">
        <w:rPr>
          <w:b/>
          <w:color w:val="000000"/>
          <w:spacing w:val="7"/>
          <w:sz w:val="28"/>
          <w:szCs w:val="28"/>
        </w:rPr>
        <w:t xml:space="preserve"> та результативні показники</w:t>
      </w:r>
    </w:p>
    <w:p w:rsidR="003C2E81" w:rsidRPr="006E1041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16"/>
          <w:szCs w:val="16"/>
        </w:rPr>
      </w:pPr>
    </w:p>
    <w:p w:rsidR="003C2E81" w:rsidRPr="005A1E22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28"/>
        </w:rPr>
      </w:pPr>
      <w:r w:rsidRPr="005A1E22">
        <w:rPr>
          <w:rFonts w:ascii="Times New Roman" w:eastAsia="MS Mincho" w:hAnsi="Times New Roman"/>
          <w:color w:val="000000"/>
          <w:sz w:val="28"/>
        </w:rPr>
        <w:t>Основними завданнями і заходами розвитку системи цивільного захисту району є:</w:t>
      </w:r>
    </w:p>
    <w:p w:rsidR="003C2E81" w:rsidRPr="005A1E22" w:rsidRDefault="003C2E81" w:rsidP="003C2E81">
      <w:pPr>
        <w:ind w:firstLine="709"/>
        <w:jc w:val="both"/>
        <w:rPr>
          <w:color w:val="000000"/>
          <w:sz w:val="28"/>
          <w:szCs w:val="28"/>
        </w:rPr>
      </w:pPr>
      <w:r w:rsidRPr="005A1E22">
        <w:rPr>
          <w:rFonts w:eastAsia="MS Mincho"/>
          <w:color w:val="000000"/>
          <w:sz w:val="28"/>
          <w:szCs w:val="28"/>
        </w:rPr>
        <w:t xml:space="preserve">1. Розвиток системи зв’язку, оповіщення та інформатизації цивільного захисту Яворівського району на </w:t>
      </w:r>
      <w:r>
        <w:rPr>
          <w:rFonts w:eastAsia="MS Mincho"/>
          <w:color w:val="000000"/>
          <w:sz w:val="28"/>
          <w:szCs w:val="28"/>
        </w:rPr>
        <w:t>2020 рік.</w:t>
      </w:r>
    </w:p>
    <w:p w:rsidR="003C2E81" w:rsidRPr="005A1E22" w:rsidRDefault="003C2E81" w:rsidP="003C2E81">
      <w:pPr>
        <w:widowControl w:val="0"/>
        <w:ind w:firstLine="709"/>
        <w:jc w:val="both"/>
        <w:rPr>
          <w:rFonts w:eastAsia="MS Mincho"/>
          <w:color w:val="000000"/>
          <w:sz w:val="28"/>
          <w:szCs w:val="28"/>
        </w:rPr>
      </w:pPr>
      <w:r w:rsidRPr="005A1E22">
        <w:rPr>
          <w:rFonts w:eastAsia="MS Mincho"/>
          <w:color w:val="000000"/>
          <w:sz w:val="28"/>
          <w:szCs w:val="28"/>
        </w:rPr>
        <w:t>2. В</w:t>
      </w:r>
      <w:r w:rsidRPr="005A1E22">
        <w:rPr>
          <w:color w:val="000000"/>
          <w:sz w:val="28"/>
          <w:szCs w:val="28"/>
        </w:rPr>
        <w:t>ідновлення діяльності підрозділів місцевої пожежної охорони та  створення і забезпечення діяльності місцевих пожежник команд.</w:t>
      </w:r>
    </w:p>
    <w:p w:rsidR="003C2E81" w:rsidRPr="005A1E22" w:rsidRDefault="003C2E81" w:rsidP="003C2E81">
      <w:pPr>
        <w:pStyle w:val="a3"/>
        <w:widowControl w:val="0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3. Забезпечення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 xml:space="preserve">матеріально-технічного переоснащення сил цивільного захисту новітнім обладнанням та доукомплектувати підрозділи  </w:t>
      </w:r>
      <w:r>
        <w:rPr>
          <w:rFonts w:ascii="Times New Roman" w:hAnsi="Times New Roman" w:cs="Times New Roman"/>
          <w:color w:val="000000"/>
          <w:sz w:val="28"/>
          <w:szCs w:val="28"/>
        </w:rPr>
        <w:t>ДС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hAnsi="Times New Roman" w:cs="Times New Roman"/>
          <w:color w:val="000000"/>
          <w:sz w:val="28"/>
          <w:szCs w:val="28"/>
        </w:rPr>
        <w:t>, служб цивільного захисту району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 xml:space="preserve"> аварійно-рятувальною, інженерною та спеціальною пожежною технікою, засобами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пожежогасіння,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>рятування,   індивідуального  спорядження  та  захисту, спеціальним обладнанням і приладами.</w:t>
      </w:r>
    </w:p>
    <w:p w:rsidR="003C2E81" w:rsidRPr="005A1E22" w:rsidRDefault="003C2E81" w:rsidP="003C2E81">
      <w:pPr>
        <w:pStyle w:val="a3"/>
        <w:widowControl w:val="0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MS Mincho" w:hAnsi="Times New Roman" w:cs="Times New Roman"/>
          <w:color w:val="000000"/>
          <w:sz w:val="28"/>
          <w:szCs w:val="28"/>
        </w:rPr>
        <w:t>П</w:t>
      </w: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>роведення заходів з поповнення використаних матеріальних запасів та коригування їх номенклатури за результатами проведення аварійно-відновлювальних робіт з ліквідації наслідків надзвичайних ситуацій.</w:t>
      </w:r>
    </w:p>
    <w:p w:rsidR="003C2E81" w:rsidRPr="001E512B" w:rsidRDefault="003C2E81" w:rsidP="003C2E81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E22">
        <w:rPr>
          <w:rFonts w:ascii="Times New Roman" w:hAnsi="Times New Roman" w:cs="Times New Roman"/>
          <w:color w:val="000000"/>
          <w:sz w:val="28"/>
          <w:szCs w:val="28"/>
        </w:rPr>
        <w:t xml:space="preserve">5. Створення локальних систем виявлення загрози виникнення надзвичайних ситуацій на об’єктах підвищеної небезпеки і локальних систем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оповіщення населення у зонах можливого ураження та персоналу зазначених об’єктів у разі виникнення аварій.</w:t>
      </w:r>
    </w:p>
    <w:p w:rsidR="003C2E81" w:rsidRPr="005A1E22" w:rsidRDefault="003C2E81" w:rsidP="003C2E81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>6. Забезпечення засобами радіаційного та хімічного захисту особового складу формувань районного підпорядкування.</w:t>
      </w:r>
    </w:p>
    <w:p w:rsidR="003C2E81" w:rsidRPr="005A1E22" w:rsidRDefault="003C2E81" w:rsidP="003C2E81">
      <w:pPr>
        <w:pStyle w:val="a3"/>
        <w:widowControl w:val="0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5A1E22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Забезпечення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 xml:space="preserve">матеріально-технічного оснащення районної ланки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територіальної підсистеми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>єдиної державної системи цивільного захисту.</w:t>
      </w:r>
    </w:p>
    <w:p w:rsidR="003C2E81" w:rsidRPr="005A1E22" w:rsidRDefault="003C2E81" w:rsidP="003C2E81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8. Створення та </w:t>
      </w:r>
      <w:r>
        <w:rPr>
          <w:color w:val="000000"/>
          <w:sz w:val="28"/>
          <w:szCs w:val="28"/>
        </w:rPr>
        <w:t xml:space="preserve">удосконалення </w:t>
      </w:r>
      <w:proofErr w:type="spellStart"/>
      <w:r>
        <w:rPr>
          <w:color w:val="000000"/>
          <w:sz w:val="28"/>
          <w:szCs w:val="28"/>
        </w:rPr>
        <w:t>навчально–</w:t>
      </w:r>
      <w:r w:rsidRPr="005A1E22">
        <w:rPr>
          <w:color w:val="000000"/>
          <w:sz w:val="28"/>
          <w:szCs w:val="28"/>
        </w:rPr>
        <w:t>матеріальної</w:t>
      </w:r>
      <w:proofErr w:type="spellEnd"/>
      <w:r w:rsidRPr="005A1E22">
        <w:rPr>
          <w:color w:val="000000"/>
          <w:sz w:val="28"/>
          <w:szCs w:val="28"/>
        </w:rPr>
        <w:t xml:space="preserve"> бази </w:t>
      </w:r>
      <w:r>
        <w:rPr>
          <w:color w:val="000000"/>
          <w:sz w:val="28"/>
          <w:szCs w:val="28"/>
        </w:rPr>
        <w:t xml:space="preserve">цивільного захисту </w:t>
      </w:r>
      <w:r w:rsidRPr="005A1E22">
        <w:rPr>
          <w:color w:val="000000"/>
          <w:sz w:val="28"/>
          <w:szCs w:val="28"/>
        </w:rPr>
        <w:t>району.</w:t>
      </w:r>
    </w:p>
    <w:p w:rsidR="003C2E81" w:rsidRPr="005A1E22" w:rsidRDefault="003C2E81" w:rsidP="003C2E81">
      <w:pPr>
        <w:ind w:firstLine="720"/>
        <w:jc w:val="both"/>
        <w:rPr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Реалізація основних завдань Комплексної програми дасть змогу захистити населення і територію району, запобігати виникненню надзвичайних ситуацій та подій, підвищити рівень готовності аварійно-рятувальних служб до дій за призначенням, мінімізувати наслідки надзвичайних ситуацій, покращити стан техногенної безпеки об’єктів, терміново реагувати на надзвичайні ситуації техногенного та природного характеру, проводити аварійно-рятувальні та відновлювальні роботи, захистити навколишнє природне середовище та локалізувати зони впливу шкідливих і небезпечних факторів, що виникають під час аварій та катастроф. </w:t>
      </w:r>
    </w:p>
    <w:p w:rsidR="003C2E81" w:rsidRPr="005A1E22" w:rsidRDefault="003C2E81" w:rsidP="003C2E81">
      <w:pPr>
        <w:ind w:firstLine="720"/>
        <w:jc w:val="both"/>
        <w:rPr>
          <w:rFonts w:eastAsia="MS Mincho"/>
          <w:color w:val="000000"/>
          <w:sz w:val="28"/>
          <w:szCs w:val="28"/>
        </w:rPr>
      </w:pPr>
      <w:r w:rsidRPr="005A1E22">
        <w:rPr>
          <w:color w:val="000000"/>
          <w:sz w:val="28"/>
          <w:szCs w:val="28"/>
        </w:rPr>
        <w:t>Внаслідок підвищення фахового рівня рятувальників та посадових осіб об’єктів, покращення організації аварійно-рятувальних робіт та технічного оснащення аварійно-рятувальної служби, розвитку матеріальної бази для підготовки особового складу буде забезпечено повний обсяг заходів для  реагування і попередження надзвичайних ситуацій і подій на території району, оповіщення людей, зниження нещасних випадків та створення безпечних умов життя населення району.</w:t>
      </w:r>
    </w:p>
    <w:p w:rsidR="003C2E81" w:rsidRPr="005A1E22" w:rsidRDefault="003C2E81" w:rsidP="003C2E81">
      <w:pPr>
        <w:pStyle w:val="a3"/>
        <w:ind w:firstLine="720"/>
        <w:jc w:val="both"/>
        <w:rPr>
          <w:rFonts w:ascii="Times New Roman" w:eastAsia="MS Mincho" w:hAnsi="Times New Roman" w:cs="Times New Roman"/>
          <w:color w:val="000000"/>
          <w:sz w:val="28"/>
        </w:rPr>
      </w:pPr>
      <w:r w:rsidRPr="005A1E22">
        <w:rPr>
          <w:rFonts w:ascii="Times New Roman" w:eastAsia="MS Mincho" w:hAnsi="Times New Roman" w:cs="Times New Roman"/>
          <w:color w:val="000000"/>
          <w:sz w:val="28"/>
        </w:rPr>
        <w:t xml:space="preserve">У результаті виконання завдань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>Комплексної програми</w:t>
      </w:r>
      <w:r w:rsidRPr="005A1E22">
        <w:rPr>
          <w:rFonts w:ascii="Times New Roman" w:eastAsia="MS Mincho" w:hAnsi="Times New Roman" w:cs="Times New Roman"/>
          <w:color w:val="000000"/>
          <w:sz w:val="28"/>
        </w:rPr>
        <w:t xml:space="preserve"> створиться реальна можливість суттєво підвищити рівень безпеки людини і навколишнього середовища, їх захищеності від впливу шкідливих техногенних, природних, екологічних і соціальних факторів. </w:t>
      </w:r>
    </w:p>
    <w:p w:rsidR="003C2E81" w:rsidRPr="005A1E22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28"/>
        </w:rPr>
      </w:pPr>
      <w:r w:rsidRPr="005A1E22">
        <w:rPr>
          <w:rFonts w:ascii="Times New Roman" w:eastAsia="MS Mincho" w:hAnsi="Times New Roman"/>
          <w:color w:val="000000"/>
          <w:sz w:val="28"/>
        </w:rPr>
        <w:t xml:space="preserve">Вирішення вищезазначених завдань без залучення фінансових ресурсів для завчасного попередження надзвичайних ситуацій та подій неможливе. </w:t>
      </w:r>
    </w:p>
    <w:p w:rsidR="003C2E81" w:rsidRPr="005A1E22" w:rsidRDefault="003C2E81" w:rsidP="003C2E81">
      <w:pPr>
        <w:rPr>
          <w:b/>
          <w:bCs/>
          <w:color w:val="000000"/>
          <w:spacing w:val="-3"/>
          <w:sz w:val="28"/>
          <w:szCs w:val="28"/>
        </w:rPr>
      </w:pPr>
    </w:p>
    <w:p w:rsidR="003C2E81" w:rsidRPr="005A1E22" w:rsidRDefault="003C2E81" w:rsidP="003C2E81">
      <w:pPr>
        <w:jc w:val="center"/>
        <w:rPr>
          <w:b/>
          <w:color w:val="000000"/>
          <w:sz w:val="28"/>
          <w:szCs w:val="28"/>
        </w:rPr>
      </w:pPr>
      <w:r w:rsidRPr="005A1E22">
        <w:rPr>
          <w:b/>
          <w:bCs/>
          <w:color w:val="000000"/>
          <w:spacing w:val="-3"/>
          <w:sz w:val="28"/>
          <w:szCs w:val="28"/>
        </w:rPr>
        <w:t xml:space="preserve">6. </w:t>
      </w:r>
      <w:r w:rsidRPr="005A1E22">
        <w:rPr>
          <w:b/>
          <w:bCs/>
          <w:color w:val="000000"/>
          <w:sz w:val="28"/>
          <w:szCs w:val="28"/>
        </w:rPr>
        <w:t xml:space="preserve">Напрями діяльності та заходи </w:t>
      </w:r>
      <w:r w:rsidRPr="005A1E22">
        <w:rPr>
          <w:b/>
          <w:color w:val="000000"/>
          <w:sz w:val="28"/>
          <w:szCs w:val="28"/>
        </w:rPr>
        <w:t>програми</w:t>
      </w:r>
    </w:p>
    <w:p w:rsidR="003C2E81" w:rsidRPr="005A1E22" w:rsidRDefault="003C2E81" w:rsidP="003C2E81">
      <w:pPr>
        <w:shd w:val="clear" w:color="auto" w:fill="FFFFFF"/>
        <w:ind w:firstLine="720"/>
        <w:jc w:val="both"/>
        <w:rPr>
          <w:b/>
          <w:bCs/>
          <w:color w:val="000000"/>
          <w:spacing w:val="-3"/>
          <w:sz w:val="28"/>
          <w:szCs w:val="28"/>
        </w:rPr>
      </w:pPr>
    </w:p>
    <w:p w:rsidR="003C2E81" w:rsidRPr="005A1E22" w:rsidRDefault="003C2E81" w:rsidP="003C2E81">
      <w:pPr>
        <w:pStyle w:val="a3"/>
        <w:ind w:firstLine="720"/>
        <w:jc w:val="both"/>
        <w:rPr>
          <w:rFonts w:ascii="Times New Roman" w:eastAsia="MS Mincho" w:hAnsi="Times New Roman"/>
          <w:color w:val="000000"/>
          <w:sz w:val="28"/>
          <w:szCs w:val="28"/>
        </w:rPr>
      </w:pP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Напрями реалізації 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>Комплексної програми</w:t>
      </w:r>
      <w:r w:rsidRPr="005A1E2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зазначені у додатку 2.</w:t>
      </w:r>
      <w:r w:rsidRPr="005A1E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2E81" w:rsidRPr="005A1E22" w:rsidRDefault="003C2E81" w:rsidP="003C2E81">
      <w:pPr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C2E81" w:rsidRPr="005A1E22" w:rsidRDefault="003C2E81" w:rsidP="003C2E81">
      <w:pPr>
        <w:jc w:val="center"/>
        <w:rPr>
          <w:b/>
          <w:bCs/>
          <w:color w:val="000000"/>
          <w:sz w:val="28"/>
          <w:szCs w:val="28"/>
        </w:rPr>
      </w:pPr>
      <w:r w:rsidRPr="005A1E22">
        <w:rPr>
          <w:b/>
          <w:bCs/>
          <w:color w:val="000000"/>
          <w:sz w:val="28"/>
          <w:szCs w:val="28"/>
        </w:rPr>
        <w:t xml:space="preserve">7. Координація та контроль за ходом виконання </w:t>
      </w:r>
      <w:r w:rsidRPr="005A1E22">
        <w:rPr>
          <w:b/>
          <w:color w:val="000000"/>
          <w:sz w:val="28"/>
          <w:szCs w:val="28"/>
        </w:rPr>
        <w:t>програми</w:t>
      </w:r>
    </w:p>
    <w:p w:rsidR="003C2E81" w:rsidRPr="005A1E22" w:rsidRDefault="003C2E81" w:rsidP="003C2E81">
      <w:pPr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C2E81" w:rsidRPr="000B3975" w:rsidRDefault="003C2E81" w:rsidP="00CB54ED">
      <w:pPr>
        <w:shd w:val="clear" w:color="auto" w:fill="FFFFFF"/>
        <w:tabs>
          <w:tab w:val="left" w:pos="4375"/>
          <w:tab w:val="left" w:leader="underscore" w:pos="5938"/>
          <w:tab w:val="left" w:pos="6773"/>
          <w:tab w:val="left" w:leader="underscore" w:pos="9230"/>
        </w:tabs>
        <w:ind w:firstLine="709"/>
        <w:jc w:val="both"/>
        <w:rPr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Безпосередній контроль за здійсненням заходів, визначених Комплексною програмою, покладається на </w:t>
      </w:r>
      <w:r>
        <w:rPr>
          <w:sz w:val="28"/>
          <w:szCs w:val="28"/>
        </w:rPr>
        <w:t>г</w:t>
      </w:r>
      <w:r w:rsidRPr="00BD59ED">
        <w:rPr>
          <w:sz w:val="28"/>
          <w:szCs w:val="28"/>
        </w:rPr>
        <w:t>оловн</w:t>
      </w:r>
      <w:r>
        <w:rPr>
          <w:sz w:val="28"/>
          <w:szCs w:val="28"/>
        </w:rPr>
        <w:t>ого</w:t>
      </w:r>
      <w:r w:rsidRPr="00BD59ED">
        <w:rPr>
          <w:sz w:val="28"/>
          <w:szCs w:val="28"/>
        </w:rPr>
        <w:t xml:space="preserve"> спеціаліст</w:t>
      </w:r>
      <w:r>
        <w:rPr>
          <w:sz w:val="28"/>
          <w:szCs w:val="28"/>
        </w:rPr>
        <w:t>а</w:t>
      </w:r>
      <w:r w:rsidRPr="00BD59ED">
        <w:rPr>
          <w:sz w:val="28"/>
          <w:szCs w:val="28"/>
        </w:rPr>
        <w:t xml:space="preserve"> з питань оборонної роботи та цивільного захисту відділу містобудування та архітектури, з питань оборонної роботи та цивільного захисту  райдержадміністраці</w:t>
      </w:r>
      <w:r>
        <w:rPr>
          <w:sz w:val="28"/>
          <w:szCs w:val="28"/>
        </w:rPr>
        <w:t>ї</w:t>
      </w:r>
      <w:r w:rsidRPr="005A1E22">
        <w:rPr>
          <w:color w:val="000000"/>
          <w:sz w:val="28"/>
          <w:szCs w:val="28"/>
        </w:rPr>
        <w:t xml:space="preserve"> та районний відділ  головного управління </w:t>
      </w:r>
      <w:r>
        <w:rPr>
          <w:color w:val="000000"/>
          <w:sz w:val="28"/>
          <w:szCs w:val="28"/>
        </w:rPr>
        <w:t>ДС</w:t>
      </w:r>
      <w:r w:rsidRPr="005A1E22">
        <w:rPr>
          <w:color w:val="000000"/>
          <w:sz w:val="28"/>
          <w:szCs w:val="28"/>
        </w:rPr>
        <w:t xml:space="preserve">НС України </w:t>
      </w:r>
      <w:r>
        <w:rPr>
          <w:color w:val="000000"/>
          <w:sz w:val="28"/>
          <w:szCs w:val="28"/>
        </w:rPr>
        <w:t>у</w:t>
      </w:r>
      <w:r w:rsidRPr="005A1E22">
        <w:rPr>
          <w:color w:val="000000"/>
          <w:sz w:val="28"/>
          <w:szCs w:val="28"/>
        </w:rPr>
        <w:t xml:space="preserve"> Львівській області. </w:t>
      </w:r>
    </w:p>
    <w:p w:rsidR="003C2E81" w:rsidRPr="000B3975" w:rsidRDefault="003C2E81" w:rsidP="00CB54ED">
      <w:pPr>
        <w:shd w:val="clear" w:color="auto" w:fill="FFFFFF"/>
        <w:tabs>
          <w:tab w:val="left" w:pos="4375"/>
          <w:tab w:val="left" w:leader="underscore" w:pos="5938"/>
          <w:tab w:val="left" w:pos="6773"/>
          <w:tab w:val="left" w:leader="underscore" w:pos="9230"/>
        </w:tabs>
        <w:ind w:firstLine="709"/>
        <w:jc w:val="both"/>
        <w:rPr>
          <w:sz w:val="28"/>
          <w:szCs w:val="28"/>
        </w:rPr>
      </w:pPr>
      <w:r w:rsidRPr="005A1E22">
        <w:rPr>
          <w:color w:val="000000"/>
          <w:sz w:val="28"/>
          <w:szCs w:val="28"/>
        </w:rPr>
        <w:t xml:space="preserve">Відповідальним за взаємне інформування виконавців Комплексної програми є </w:t>
      </w:r>
      <w:r w:rsidRPr="00BD59ED">
        <w:rPr>
          <w:sz w:val="28"/>
          <w:szCs w:val="28"/>
        </w:rPr>
        <w:t>Головний спеціаліст з питань оборонної роботи та цивільного захисту відділу містобудування та архітектури, з питань оборонної роботи та цивільного захисту  райдержадміністраці</w:t>
      </w:r>
      <w:r>
        <w:rPr>
          <w:sz w:val="28"/>
          <w:szCs w:val="28"/>
        </w:rPr>
        <w:t>ї</w:t>
      </w:r>
      <w:r w:rsidRPr="005A1E22">
        <w:rPr>
          <w:color w:val="000000"/>
          <w:sz w:val="28"/>
          <w:szCs w:val="28"/>
        </w:rPr>
        <w:t>.</w:t>
      </w:r>
    </w:p>
    <w:p w:rsidR="003C2E81" w:rsidRPr="00714EDF" w:rsidRDefault="003C2E81" w:rsidP="00CB54ED">
      <w:pPr>
        <w:pStyle w:val="1"/>
        <w:ind w:firstLine="709"/>
        <w:jc w:val="both"/>
        <w:rPr>
          <w:color w:val="000000"/>
          <w:sz w:val="28"/>
          <w:szCs w:val="28"/>
        </w:rPr>
      </w:pPr>
      <w:r w:rsidRPr="005A1E22">
        <w:rPr>
          <w:rFonts w:eastAsia="MS Mincho"/>
          <w:color w:val="000000"/>
          <w:sz w:val="28"/>
          <w:szCs w:val="28"/>
        </w:rPr>
        <w:t xml:space="preserve">За результатами здійснення заходів </w:t>
      </w:r>
      <w:r w:rsidRPr="005A1E22">
        <w:rPr>
          <w:color w:val="000000"/>
          <w:sz w:val="28"/>
          <w:szCs w:val="28"/>
        </w:rPr>
        <w:t>Комплексної програми</w:t>
      </w:r>
      <w:r w:rsidRPr="005A1E22">
        <w:rPr>
          <w:rFonts w:eastAsia="MS Mincho"/>
          <w:color w:val="000000"/>
          <w:sz w:val="28"/>
          <w:szCs w:val="28"/>
        </w:rPr>
        <w:t xml:space="preserve"> в кінці кожного року уточнюються заходи та обсяги видатків на наступний період.</w:t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lastRenderedPageBreak/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 w:rsidRPr="00714EDF">
        <w:rPr>
          <w:color w:val="000000"/>
          <w:sz w:val="28"/>
          <w:szCs w:val="28"/>
        </w:rPr>
        <w:t>Додаток 1</w:t>
      </w:r>
    </w:p>
    <w:p w:rsidR="003C2E81" w:rsidRPr="00CB54ED" w:rsidRDefault="003C2E81" w:rsidP="003C2E81">
      <w:pPr>
        <w:jc w:val="center"/>
        <w:rPr>
          <w:b/>
          <w:color w:val="000000"/>
          <w:sz w:val="28"/>
          <w:szCs w:val="28"/>
        </w:rPr>
      </w:pPr>
      <w:r w:rsidRPr="00CB54ED">
        <w:rPr>
          <w:b/>
          <w:color w:val="000000"/>
          <w:sz w:val="28"/>
          <w:szCs w:val="28"/>
        </w:rPr>
        <w:t xml:space="preserve">Ресурсне забезпечення </w:t>
      </w:r>
    </w:p>
    <w:p w:rsidR="003C2E81" w:rsidRPr="00CB54ED" w:rsidRDefault="003C2E81" w:rsidP="003C2E81">
      <w:pPr>
        <w:jc w:val="center"/>
        <w:rPr>
          <w:b/>
          <w:color w:val="000000"/>
          <w:sz w:val="28"/>
          <w:szCs w:val="28"/>
        </w:rPr>
      </w:pPr>
      <w:r w:rsidRPr="00CB54ED">
        <w:rPr>
          <w:b/>
          <w:color w:val="000000"/>
          <w:sz w:val="28"/>
          <w:szCs w:val="28"/>
        </w:rPr>
        <w:t>к</w:t>
      </w:r>
      <w:r w:rsidRPr="00CB54ED">
        <w:rPr>
          <w:b/>
          <w:bCs/>
          <w:color w:val="000000"/>
          <w:sz w:val="28"/>
          <w:szCs w:val="28"/>
        </w:rPr>
        <w:t xml:space="preserve">омплексної </w:t>
      </w:r>
      <w:r w:rsidRPr="00CB54ED">
        <w:rPr>
          <w:b/>
          <w:color w:val="000000"/>
          <w:sz w:val="28"/>
          <w:szCs w:val="28"/>
        </w:rPr>
        <w:t xml:space="preserve">програми розвитку цивільного захисту та забезпечення </w:t>
      </w:r>
      <w:proofErr w:type="spellStart"/>
      <w:r w:rsidRPr="00CB54ED">
        <w:rPr>
          <w:b/>
          <w:color w:val="000000"/>
          <w:sz w:val="28"/>
          <w:szCs w:val="28"/>
        </w:rPr>
        <w:t>техногенно</w:t>
      </w:r>
      <w:proofErr w:type="spellEnd"/>
      <w:r w:rsidRPr="00CB54ED">
        <w:rPr>
          <w:b/>
          <w:color w:val="000000"/>
          <w:sz w:val="28"/>
          <w:szCs w:val="28"/>
        </w:rPr>
        <w:t xml:space="preserve"> – екологічної та пожежної безпеки</w:t>
      </w:r>
    </w:p>
    <w:p w:rsidR="003C2E81" w:rsidRPr="00CB54ED" w:rsidRDefault="003C2E81" w:rsidP="003C2E81">
      <w:pPr>
        <w:jc w:val="center"/>
        <w:rPr>
          <w:b/>
          <w:bCs/>
          <w:color w:val="000000"/>
          <w:sz w:val="28"/>
          <w:szCs w:val="28"/>
        </w:rPr>
      </w:pPr>
      <w:r w:rsidRPr="00CB54ED">
        <w:rPr>
          <w:b/>
          <w:color w:val="000000"/>
          <w:sz w:val="28"/>
          <w:szCs w:val="28"/>
        </w:rPr>
        <w:t>Яворівського  району на 2020 рік</w:t>
      </w:r>
    </w:p>
    <w:p w:rsidR="003C2E81" w:rsidRPr="00CB54ED" w:rsidRDefault="003C2E81" w:rsidP="003C2E81">
      <w:pPr>
        <w:jc w:val="center"/>
        <w:rPr>
          <w:rFonts w:eastAsia="MS Mincho"/>
          <w:b/>
          <w:color w:val="000000"/>
          <w:sz w:val="28"/>
          <w:szCs w:val="28"/>
        </w:rPr>
      </w:pPr>
    </w:p>
    <w:p w:rsidR="003C2E81" w:rsidRPr="00CB54ED" w:rsidRDefault="003C2E81" w:rsidP="003C2E81">
      <w:pPr>
        <w:jc w:val="both"/>
        <w:rPr>
          <w:b/>
          <w:color w:val="000000"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701"/>
        <w:gridCol w:w="3402"/>
      </w:tblGrid>
      <w:tr w:rsidR="003C2E81" w:rsidRPr="00414914" w:rsidTr="00DD6EF8">
        <w:trPr>
          <w:trHeight w:val="1932"/>
        </w:trPr>
        <w:tc>
          <w:tcPr>
            <w:tcW w:w="3828" w:type="dxa"/>
            <w:vAlign w:val="center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 xml:space="preserve">Обсяги коштів, які пропонується </w:t>
            </w:r>
          </w:p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залучити на виконання програми</w:t>
            </w:r>
          </w:p>
        </w:tc>
        <w:tc>
          <w:tcPr>
            <w:tcW w:w="1701" w:type="dxa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20</w:t>
            </w:r>
            <w:r w:rsidRPr="00414914">
              <w:rPr>
                <w:color w:val="000000"/>
                <w:sz w:val="28"/>
                <w:szCs w:val="28"/>
              </w:rPr>
              <w:t xml:space="preserve"> </w:t>
            </w:r>
          </w:p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рік</w:t>
            </w:r>
          </w:p>
        </w:tc>
        <w:tc>
          <w:tcPr>
            <w:tcW w:w="3402" w:type="dxa"/>
            <w:vAlign w:val="center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 xml:space="preserve">Усього витрат на виконання програми </w:t>
            </w:r>
          </w:p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(тис. грн.)</w:t>
            </w:r>
          </w:p>
        </w:tc>
      </w:tr>
      <w:tr w:rsidR="003C2E81" w:rsidRPr="00414914" w:rsidTr="00DD6EF8">
        <w:tc>
          <w:tcPr>
            <w:tcW w:w="3828" w:type="dxa"/>
          </w:tcPr>
          <w:p w:rsidR="003C2E81" w:rsidRPr="00414914" w:rsidRDefault="003C2E81" w:rsidP="00DD6EF8">
            <w:pPr>
              <w:jc w:val="both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Обсяг ресурсів, усього,</w:t>
            </w:r>
          </w:p>
          <w:p w:rsidR="003C2E81" w:rsidRPr="00414914" w:rsidRDefault="003C2E81" w:rsidP="00DD6EF8">
            <w:pPr>
              <w:jc w:val="both"/>
              <w:rPr>
                <w:color w:val="000000"/>
              </w:rPr>
            </w:pPr>
          </w:p>
          <w:p w:rsidR="003C2E81" w:rsidRPr="00414914" w:rsidRDefault="003C2E81" w:rsidP="00DD6EF8">
            <w:pPr>
              <w:jc w:val="both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1701" w:type="dxa"/>
            <w:vAlign w:val="center"/>
          </w:tcPr>
          <w:p w:rsidR="003C2E81" w:rsidRPr="003C2E81" w:rsidRDefault="003C2E81" w:rsidP="00DD6E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C2E81">
              <w:rPr>
                <w:b/>
                <w:color w:val="000000"/>
                <w:sz w:val="28"/>
                <w:szCs w:val="28"/>
              </w:rPr>
              <w:t>550,000</w:t>
            </w:r>
          </w:p>
        </w:tc>
        <w:tc>
          <w:tcPr>
            <w:tcW w:w="3402" w:type="dxa"/>
            <w:vAlign w:val="center"/>
          </w:tcPr>
          <w:p w:rsidR="003C2E81" w:rsidRPr="003C2E81" w:rsidRDefault="003C2E81" w:rsidP="00DD6E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C2E81">
              <w:rPr>
                <w:b/>
                <w:color w:val="000000"/>
                <w:sz w:val="28"/>
                <w:szCs w:val="28"/>
              </w:rPr>
              <w:t>550,000</w:t>
            </w:r>
          </w:p>
        </w:tc>
      </w:tr>
      <w:tr w:rsidR="003C2E81" w:rsidRPr="00414914" w:rsidTr="00DD6EF8">
        <w:tc>
          <w:tcPr>
            <w:tcW w:w="3828" w:type="dxa"/>
          </w:tcPr>
          <w:p w:rsidR="003C2E81" w:rsidRPr="00414914" w:rsidRDefault="003C2E81" w:rsidP="00DD6EF8">
            <w:pPr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районного бюджету</w:t>
            </w:r>
          </w:p>
        </w:tc>
        <w:tc>
          <w:tcPr>
            <w:tcW w:w="1701" w:type="dxa"/>
            <w:vAlign w:val="center"/>
          </w:tcPr>
          <w:p w:rsidR="003C2E81" w:rsidRPr="003C2E81" w:rsidRDefault="003C2E81" w:rsidP="00DD6E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C2E81">
              <w:rPr>
                <w:b/>
                <w:color w:val="000000"/>
                <w:sz w:val="28"/>
                <w:szCs w:val="28"/>
              </w:rPr>
              <w:t>550,000</w:t>
            </w:r>
          </w:p>
        </w:tc>
        <w:tc>
          <w:tcPr>
            <w:tcW w:w="3402" w:type="dxa"/>
            <w:vAlign w:val="center"/>
          </w:tcPr>
          <w:p w:rsidR="003C2E81" w:rsidRPr="003C2E81" w:rsidRDefault="003C2E81" w:rsidP="00DD6EF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C2E81">
              <w:rPr>
                <w:b/>
                <w:color w:val="000000"/>
                <w:sz w:val="28"/>
                <w:szCs w:val="28"/>
              </w:rPr>
              <w:t>550,000</w:t>
            </w:r>
          </w:p>
        </w:tc>
      </w:tr>
      <w:tr w:rsidR="003C2E81" w:rsidRPr="00414914" w:rsidTr="00DD6EF8">
        <w:tc>
          <w:tcPr>
            <w:tcW w:w="3828" w:type="dxa"/>
          </w:tcPr>
          <w:p w:rsidR="003C2E81" w:rsidRPr="00414914" w:rsidRDefault="003C2E81" w:rsidP="00DD6EF8">
            <w:pPr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 xml:space="preserve">бюджети сільських та селищних рад </w:t>
            </w:r>
          </w:p>
        </w:tc>
        <w:tc>
          <w:tcPr>
            <w:tcW w:w="1701" w:type="dxa"/>
            <w:vAlign w:val="center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3C2E81" w:rsidRPr="00414914" w:rsidTr="00DD6EF8">
        <w:tc>
          <w:tcPr>
            <w:tcW w:w="3828" w:type="dxa"/>
          </w:tcPr>
          <w:p w:rsidR="003C2E81" w:rsidRPr="00414914" w:rsidRDefault="003C2E81" w:rsidP="00DD6EF8">
            <w:pPr>
              <w:jc w:val="both"/>
              <w:rPr>
                <w:color w:val="000000"/>
                <w:sz w:val="28"/>
                <w:szCs w:val="28"/>
              </w:rPr>
            </w:pPr>
            <w:r w:rsidRPr="00414914">
              <w:rPr>
                <w:color w:val="000000"/>
                <w:sz w:val="28"/>
                <w:szCs w:val="28"/>
              </w:rPr>
              <w:t>кошти не бюджетних джерел</w:t>
            </w:r>
          </w:p>
        </w:tc>
        <w:tc>
          <w:tcPr>
            <w:tcW w:w="1701" w:type="dxa"/>
            <w:vAlign w:val="center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:rsidR="003C2E81" w:rsidRPr="00414914" w:rsidRDefault="003C2E81" w:rsidP="00DD6E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3C2E81" w:rsidRPr="005A1E22" w:rsidRDefault="003C2E81" w:rsidP="003C2E81">
      <w:pPr>
        <w:jc w:val="both"/>
        <w:rPr>
          <w:b/>
          <w:color w:val="000000"/>
        </w:rPr>
      </w:pPr>
    </w:p>
    <w:p w:rsidR="003C2E81" w:rsidRPr="005A1E22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</w:pPr>
    </w:p>
    <w:p w:rsidR="003C2E81" w:rsidRDefault="003C2E81" w:rsidP="003C2E81">
      <w:pPr>
        <w:jc w:val="both"/>
        <w:rPr>
          <w:color w:val="000000"/>
          <w:sz w:val="28"/>
          <w:szCs w:val="28"/>
        </w:rPr>
        <w:sectPr w:rsidR="003C2E81" w:rsidSect="003C2E81">
          <w:headerReference w:type="even" r:id="rId7"/>
          <w:headerReference w:type="default" r:id="rId8"/>
          <w:pgSz w:w="11909" w:h="16834" w:code="9"/>
          <w:pgMar w:top="851" w:right="569" w:bottom="426" w:left="1701" w:header="709" w:footer="709" w:gutter="0"/>
          <w:pgNumType w:start="1"/>
          <w:cols w:space="60"/>
          <w:noEndnote/>
          <w:titlePg/>
        </w:sectPr>
      </w:pPr>
    </w:p>
    <w:p w:rsidR="003C2E81" w:rsidRPr="005A1E22" w:rsidRDefault="003C2E81" w:rsidP="003C2E81">
      <w:pPr>
        <w:jc w:val="both"/>
        <w:rPr>
          <w:color w:val="000000"/>
          <w:sz w:val="28"/>
          <w:szCs w:val="28"/>
        </w:rPr>
      </w:pPr>
    </w:p>
    <w:p w:rsidR="00092610" w:rsidRPr="00026EE4" w:rsidRDefault="00092610" w:rsidP="00092610">
      <w:pPr>
        <w:ind w:left="1188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№ 2</w:t>
      </w:r>
    </w:p>
    <w:p w:rsidR="00092610" w:rsidRDefault="00092610" w:rsidP="00092610">
      <w:pPr>
        <w:jc w:val="center"/>
        <w:rPr>
          <w:b/>
          <w:color w:val="000000"/>
          <w:sz w:val="28"/>
          <w:szCs w:val="28"/>
        </w:rPr>
      </w:pPr>
    </w:p>
    <w:p w:rsidR="00CB54ED" w:rsidRDefault="00CB54ED" w:rsidP="00092610">
      <w:pPr>
        <w:jc w:val="center"/>
        <w:rPr>
          <w:b/>
          <w:color w:val="000000"/>
          <w:sz w:val="28"/>
          <w:szCs w:val="28"/>
        </w:rPr>
      </w:pPr>
    </w:p>
    <w:p w:rsidR="00092610" w:rsidRPr="005A1E22" w:rsidRDefault="00092610" w:rsidP="00092610">
      <w:pPr>
        <w:jc w:val="center"/>
        <w:rPr>
          <w:b/>
          <w:color w:val="000000"/>
          <w:sz w:val="28"/>
          <w:szCs w:val="28"/>
        </w:rPr>
      </w:pPr>
      <w:r w:rsidRPr="005A1E22">
        <w:rPr>
          <w:b/>
          <w:color w:val="000000"/>
          <w:sz w:val="28"/>
          <w:szCs w:val="28"/>
        </w:rPr>
        <w:t>Напрямки діяльності та заходи к</w:t>
      </w:r>
      <w:r w:rsidRPr="005A1E22">
        <w:rPr>
          <w:b/>
          <w:bCs/>
          <w:color w:val="000000"/>
          <w:sz w:val="28"/>
          <w:szCs w:val="28"/>
        </w:rPr>
        <w:t xml:space="preserve">омплексної </w:t>
      </w:r>
      <w:r w:rsidRPr="005A1E22">
        <w:rPr>
          <w:b/>
          <w:color w:val="000000"/>
          <w:sz w:val="28"/>
          <w:szCs w:val="28"/>
        </w:rPr>
        <w:t xml:space="preserve">програми забезпечення </w:t>
      </w:r>
    </w:p>
    <w:p w:rsidR="00092610" w:rsidRDefault="00092610" w:rsidP="00092610">
      <w:pPr>
        <w:jc w:val="center"/>
        <w:rPr>
          <w:b/>
          <w:color w:val="000000"/>
          <w:sz w:val="28"/>
          <w:szCs w:val="28"/>
        </w:rPr>
      </w:pPr>
      <w:r w:rsidRPr="005A1E22">
        <w:rPr>
          <w:b/>
          <w:color w:val="000000"/>
          <w:sz w:val="28"/>
          <w:szCs w:val="28"/>
        </w:rPr>
        <w:t xml:space="preserve">пожежної та техногенної безпеки Яворівського району на </w:t>
      </w:r>
      <w:r>
        <w:rPr>
          <w:b/>
          <w:color w:val="000000"/>
          <w:sz w:val="28"/>
          <w:szCs w:val="28"/>
        </w:rPr>
        <w:t>2020 рік</w:t>
      </w:r>
    </w:p>
    <w:p w:rsidR="00092610" w:rsidRPr="00F96CE7" w:rsidRDefault="00092610" w:rsidP="00092610">
      <w:pPr>
        <w:jc w:val="center"/>
        <w:rPr>
          <w:b/>
          <w:color w:val="000000"/>
          <w:sz w:val="28"/>
          <w:szCs w:val="28"/>
        </w:rPr>
      </w:pPr>
    </w:p>
    <w:tbl>
      <w:tblPr>
        <w:tblW w:w="15735" w:type="dxa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57"/>
        <w:gridCol w:w="2096"/>
        <w:gridCol w:w="4252"/>
        <w:gridCol w:w="1134"/>
        <w:gridCol w:w="2693"/>
        <w:gridCol w:w="1701"/>
        <w:gridCol w:w="1276"/>
        <w:gridCol w:w="2126"/>
      </w:tblGrid>
      <w:tr w:rsidR="00092610" w:rsidRPr="005A1E22" w:rsidTr="00DD6EF8">
        <w:trPr>
          <w:cantSplit/>
          <w:trHeight w:val="270"/>
        </w:trPr>
        <w:tc>
          <w:tcPr>
            <w:tcW w:w="457" w:type="dxa"/>
            <w:vMerge w:val="restart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A1E22">
              <w:rPr>
                <w:color w:val="000000"/>
              </w:rPr>
              <w:t>№</w:t>
            </w:r>
            <w:r w:rsidRPr="005A1E22">
              <w:rPr>
                <w:color w:val="000000"/>
                <w:sz w:val="22"/>
                <w:szCs w:val="22"/>
              </w:rPr>
              <w:t xml:space="preserve"> </w:t>
            </w:r>
            <w:r w:rsidRPr="005A1E22">
              <w:rPr>
                <w:color w:val="000000"/>
              </w:rPr>
              <w:t>з/п</w:t>
            </w:r>
          </w:p>
        </w:tc>
        <w:tc>
          <w:tcPr>
            <w:tcW w:w="2096" w:type="dxa"/>
            <w:vMerge w:val="restart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Назва напрямку діяльності (пріоритетні завдання)</w:t>
            </w:r>
          </w:p>
        </w:tc>
        <w:tc>
          <w:tcPr>
            <w:tcW w:w="4252" w:type="dxa"/>
            <w:vMerge w:val="restart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 xml:space="preserve">Перелік заходів </w:t>
            </w:r>
          </w:p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Програми</w:t>
            </w:r>
            <w:r>
              <w:rPr>
                <w:color w:val="000000"/>
              </w:rPr>
              <w:t xml:space="preserve"> та код</w:t>
            </w:r>
          </w:p>
        </w:tc>
        <w:tc>
          <w:tcPr>
            <w:tcW w:w="1134" w:type="dxa"/>
            <w:vMerge w:val="restart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Виконавці</w:t>
            </w:r>
          </w:p>
        </w:tc>
        <w:tc>
          <w:tcPr>
            <w:tcW w:w="1701" w:type="dxa"/>
            <w:vMerge w:val="restart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Джерела фінансування</w:t>
            </w:r>
          </w:p>
        </w:tc>
        <w:tc>
          <w:tcPr>
            <w:tcW w:w="1276" w:type="dxa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Орієнтовані обсяги фінансування (вартість), тис. грн. у тому числі:</w:t>
            </w:r>
          </w:p>
        </w:tc>
        <w:tc>
          <w:tcPr>
            <w:tcW w:w="2126" w:type="dxa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 xml:space="preserve">Очікуваний </w:t>
            </w:r>
          </w:p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результат</w:t>
            </w:r>
          </w:p>
        </w:tc>
      </w:tr>
      <w:tr w:rsidR="00092610" w:rsidRPr="005A1E22" w:rsidTr="00DD6EF8">
        <w:trPr>
          <w:cantSplit/>
          <w:trHeight w:val="203"/>
        </w:trPr>
        <w:tc>
          <w:tcPr>
            <w:tcW w:w="457" w:type="dxa"/>
            <w:vMerge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2096" w:type="dxa"/>
            <w:vMerge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4252" w:type="dxa"/>
            <w:vMerge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vMerge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vMerge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092610" w:rsidRPr="005A1E22" w:rsidRDefault="00092610" w:rsidP="00DD6EF8">
            <w:pPr>
              <w:widowControl w:val="0"/>
              <w:jc w:val="center"/>
              <w:rPr>
                <w:color w:val="000000"/>
              </w:rPr>
            </w:pPr>
            <w:r w:rsidRPr="005A1E22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5A1E22">
              <w:rPr>
                <w:color w:val="000000"/>
              </w:rPr>
              <w:t>рік</w:t>
            </w:r>
          </w:p>
        </w:tc>
        <w:tc>
          <w:tcPr>
            <w:tcW w:w="2126" w:type="dxa"/>
          </w:tcPr>
          <w:p w:rsidR="00092610" w:rsidRPr="005A1E22" w:rsidRDefault="00092610" w:rsidP="00DD6EF8">
            <w:pPr>
              <w:widowControl w:val="0"/>
              <w:jc w:val="center"/>
              <w:rPr>
                <w:b/>
                <w:color w:val="000000"/>
              </w:rPr>
            </w:pPr>
          </w:p>
        </w:tc>
      </w:tr>
      <w:tr w:rsidR="00092610" w:rsidRPr="005A1E22" w:rsidTr="00DD6EF8">
        <w:trPr>
          <w:trHeight w:val="2853"/>
        </w:trPr>
        <w:tc>
          <w:tcPr>
            <w:tcW w:w="457" w:type="dxa"/>
          </w:tcPr>
          <w:p w:rsidR="00092610" w:rsidRPr="00C41301" w:rsidRDefault="00092610" w:rsidP="00DD6EF8">
            <w:pPr>
              <w:widowControl w:val="0"/>
              <w:rPr>
                <w:color w:val="000000"/>
                <w:sz w:val="19"/>
                <w:szCs w:val="19"/>
              </w:rPr>
            </w:pPr>
            <w:r w:rsidRPr="00C41301">
              <w:rPr>
                <w:color w:val="000000"/>
                <w:sz w:val="19"/>
                <w:szCs w:val="19"/>
              </w:rPr>
              <w:t>1.</w:t>
            </w:r>
          </w:p>
        </w:tc>
        <w:tc>
          <w:tcPr>
            <w:tcW w:w="2096" w:type="dxa"/>
          </w:tcPr>
          <w:p w:rsidR="00092610" w:rsidRPr="00C41301" w:rsidRDefault="00092610" w:rsidP="00DD6EF8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Розвиток системи зв’язку, оповіщення та інформатизації цивільного захисту району</w:t>
            </w:r>
          </w:p>
        </w:tc>
        <w:tc>
          <w:tcPr>
            <w:tcW w:w="4252" w:type="dxa"/>
          </w:tcPr>
          <w:p w:rsidR="00092610" w:rsidRPr="004C06C0" w:rsidRDefault="00092610" w:rsidP="00DD6EF8">
            <w:pPr>
              <w:pStyle w:val="a3"/>
              <w:widowControl w:val="0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1.1.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Придбання мережевого обладнання для </w:t>
            </w:r>
            <w:r w:rsidRPr="004C06C0">
              <w:rPr>
                <w:rFonts w:ascii="Times New Roman" w:hAnsi="Times New Roman" w:cs="Times New Roman"/>
                <w:sz w:val="19"/>
                <w:szCs w:val="19"/>
              </w:rPr>
              <w:t>районн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ої</w:t>
            </w:r>
            <w:r w:rsidRPr="004C06C0">
              <w:rPr>
                <w:rFonts w:ascii="Times New Roman" w:hAnsi="Times New Roman" w:cs="Times New Roman"/>
                <w:sz w:val="19"/>
                <w:szCs w:val="19"/>
              </w:rPr>
              <w:t xml:space="preserve"> автоматизован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ої</w:t>
            </w:r>
            <w:r w:rsidRPr="004C06C0">
              <w:rPr>
                <w:rFonts w:ascii="Times New Roman" w:hAnsi="Times New Roman" w:cs="Times New Roman"/>
                <w:sz w:val="19"/>
                <w:szCs w:val="19"/>
              </w:rPr>
              <w:t xml:space="preserve"> систем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и</w:t>
            </w:r>
            <w:r w:rsidRPr="004C06C0">
              <w:rPr>
                <w:rFonts w:ascii="Times New Roman" w:hAnsi="Times New Roman" w:cs="Times New Roman"/>
                <w:sz w:val="19"/>
                <w:szCs w:val="19"/>
              </w:rPr>
              <w:t xml:space="preserve"> централізованого оповіщення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код 2210</w:t>
            </w:r>
          </w:p>
          <w:p w:rsidR="00092610" w:rsidRPr="00187879" w:rsidRDefault="00092610" w:rsidP="00DD6EF8">
            <w:pPr>
              <w:pStyle w:val="a3"/>
              <w:widowControl w:val="0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1.2. 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Послуги з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післяліцензійного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 обслуговування </w:t>
            </w: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«Прикладного програмного забезпечення» Автоматизована система оповіщення «</w:t>
            </w:r>
            <w:proofErr w:type="spellStart"/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Набат-ВО</w:t>
            </w:r>
            <w:proofErr w:type="spellEnd"/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»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, </w:t>
            </w:r>
            <w:r w:rsidRPr="00187879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код 2240</w:t>
            </w:r>
          </w:p>
          <w:p w:rsidR="00092610" w:rsidRDefault="00092610" w:rsidP="00DD6EF8">
            <w:pPr>
              <w:pStyle w:val="a3"/>
              <w:widowControl w:val="0"/>
              <w:rPr>
                <w:rFonts w:ascii="Times New Roman" w:hAnsi="Times New Roman" w:cs="Times New Roman"/>
                <w:sz w:val="19"/>
                <w:szCs w:val="19"/>
              </w:rPr>
            </w:pPr>
            <w:r w:rsidRPr="00187879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1.3. 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Послуги з прокладання лінії зв’язку спеціального призначення для встановлення та підключення електронної сирени у </w:t>
            </w:r>
            <w:proofErr w:type="spellStart"/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м.Яворові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, код 2240</w:t>
            </w:r>
          </w:p>
          <w:p w:rsidR="00092610" w:rsidRDefault="00092610" w:rsidP="00DD6EF8">
            <w:pPr>
              <w:pStyle w:val="a3"/>
              <w:widowControl w:val="0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1.4. </w:t>
            </w: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Придбання блоку керування електромеханічними сиренами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 (БКСЄ), код 3110</w:t>
            </w:r>
          </w:p>
          <w:p w:rsidR="00092610" w:rsidRDefault="00092610" w:rsidP="00DD6EF8">
            <w:pPr>
              <w:pStyle w:val="a3"/>
              <w:widowControl w:val="0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1.5. Встановлення і підключення БКСЄ, код 2240</w:t>
            </w:r>
          </w:p>
          <w:p w:rsidR="00092610" w:rsidRDefault="00092610" w:rsidP="00DD6EF8">
            <w:pPr>
              <w:pStyle w:val="a3"/>
              <w:widowControl w:val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92610" w:rsidRDefault="00092610" w:rsidP="00DD6EF8">
            <w:pPr>
              <w:pStyle w:val="a3"/>
              <w:widowControl w:val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1.6.Послуги з експлуатаційно-технічного обслуговування технічних засобів оповіщення, код 2240</w:t>
            </w:r>
          </w:p>
          <w:p w:rsidR="00092610" w:rsidRDefault="00092610" w:rsidP="00DD6EF8">
            <w:pPr>
              <w:pStyle w:val="a3"/>
              <w:widowControl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:rsidR="00092610" w:rsidRPr="00062084" w:rsidRDefault="00092610" w:rsidP="00DD6EF8">
            <w:pPr>
              <w:pStyle w:val="a3"/>
              <w:widowControl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62084">
              <w:rPr>
                <w:rFonts w:ascii="Times New Roman" w:hAnsi="Times New Roman" w:cs="Times New Roman"/>
                <w:b/>
                <w:sz w:val="19"/>
                <w:szCs w:val="19"/>
              </w:rPr>
              <w:t>Для рухомого пункту управління</w:t>
            </w:r>
          </w:p>
          <w:p w:rsidR="00092610" w:rsidRDefault="00092610" w:rsidP="00DD6EF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1.7. Придбання п</w:t>
            </w:r>
            <w:r w:rsidRPr="00FF0584">
              <w:rPr>
                <w:sz w:val="19"/>
                <w:szCs w:val="19"/>
              </w:rPr>
              <w:t>ідсилювач</w:t>
            </w:r>
            <w:r>
              <w:rPr>
                <w:sz w:val="19"/>
                <w:szCs w:val="19"/>
              </w:rPr>
              <w:t>а</w:t>
            </w:r>
            <w:r w:rsidRPr="00FF0584">
              <w:rPr>
                <w:sz w:val="19"/>
                <w:szCs w:val="19"/>
              </w:rPr>
              <w:t>-мікшер</w:t>
            </w:r>
            <w:r>
              <w:rPr>
                <w:sz w:val="19"/>
                <w:szCs w:val="19"/>
              </w:rPr>
              <w:t>а 80ПП024, код 2210</w:t>
            </w:r>
          </w:p>
          <w:p w:rsidR="00092610" w:rsidRDefault="00092610" w:rsidP="00DD6EF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1.8. Придбання </w:t>
            </w:r>
            <w:r w:rsidRPr="000C1B3A">
              <w:rPr>
                <w:sz w:val="19"/>
                <w:szCs w:val="19"/>
              </w:rPr>
              <w:t>Інформатор</w:t>
            </w:r>
            <w:r>
              <w:rPr>
                <w:sz w:val="19"/>
                <w:szCs w:val="19"/>
              </w:rPr>
              <w:t>а</w:t>
            </w:r>
            <w:r w:rsidRPr="000C1B3A">
              <w:rPr>
                <w:sz w:val="19"/>
                <w:szCs w:val="19"/>
              </w:rPr>
              <w:t xml:space="preserve"> БИЗ-01</w:t>
            </w:r>
            <w:r>
              <w:rPr>
                <w:sz w:val="19"/>
                <w:szCs w:val="19"/>
              </w:rPr>
              <w:t>, код 2210</w:t>
            </w:r>
          </w:p>
          <w:p w:rsidR="00092610" w:rsidRDefault="00092610" w:rsidP="00DD6EF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1.9. Придбання гучномовців рупорних 30ГР001(30Вт) – 2 од., код 2210</w:t>
            </w:r>
          </w:p>
          <w:p w:rsidR="00CB54ED" w:rsidRDefault="00CB54ED" w:rsidP="00DD6EF8">
            <w:pPr>
              <w:rPr>
                <w:sz w:val="19"/>
                <w:szCs w:val="19"/>
              </w:rPr>
            </w:pPr>
          </w:p>
          <w:p w:rsidR="00CB54ED" w:rsidRDefault="00CB54ED" w:rsidP="00DD6EF8">
            <w:pPr>
              <w:rPr>
                <w:sz w:val="19"/>
                <w:szCs w:val="19"/>
              </w:rPr>
            </w:pPr>
          </w:p>
          <w:p w:rsidR="00CB54ED" w:rsidRPr="00062084" w:rsidRDefault="00CB54ED" w:rsidP="00DD6EF8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092610" w:rsidRPr="00C41301" w:rsidRDefault="00092610" w:rsidP="00DD6EF8">
            <w:pPr>
              <w:widowControl w:val="0"/>
              <w:jc w:val="center"/>
              <w:rPr>
                <w:color w:val="000000"/>
                <w:sz w:val="19"/>
                <w:szCs w:val="19"/>
              </w:rPr>
            </w:pPr>
            <w:r w:rsidRPr="00C41301">
              <w:rPr>
                <w:color w:val="000000"/>
                <w:sz w:val="19"/>
                <w:szCs w:val="19"/>
              </w:rPr>
              <w:t>20</w:t>
            </w:r>
            <w:r>
              <w:rPr>
                <w:color w:val="000000"/>
                <w:sz w:val="19"/>
                <w:szCs w:val="19"/>
              </w:rPr>
              <w:t>20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</w:tcPr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 Яворівська РДА, проектувальні та підрядні організації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pacing w:val="-6"/>
                <w:sz w:val="16"/>
                <w:szCs w:val="16"/>
              </w:rPr>
            </w:pPr>
          </w:p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>Яворівська РДА, ліцензоване підприємство по встановленню програм</w:t>
            </w: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Яворівська РДА, проектувальні та підрядні організації </w:t>
            </w: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Яворівська РДА </w:t>
            </w: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>Яворівська РДА , проектувальні та підрядні організації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Яворівська РДА, ліцензоване підприємство по </w:t>
            </w:r>
            <w:r>
              <w:rPr>
                <w:sz w:val="19"/>
                <w:szCs w:val="19"/>
              </w:rPr>
              <w:t>обслуговуванню технічних засобів оповіщення</w:t>
            </w: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Яворівська РДА </w:t>
            </w: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Яворівська РДА </w:t>
            </w:r>
          </w:p>
          <w:p w:rsid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19"/>
                <w:szCs w:val="19"/>
              </w:rPr>
            </w:pP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Яворівська РДА 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pacing w:val="-4"/>
                <w:sz w:val="19"/>
                <w:szCs w:val="19"/>
              </w:rPr>
            </w:pPr>
          </w:p>
        </w:tc>
        <w:tc>
          <w:tcPr>
            <w:tcW w:w="1701" w:type="dxa"/>
          </w:tcPr>
          <w:p w:rsidR="00092610" w:rsidRPr="00C4130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</w:t>
            </w:r>
            <w:r w:rsidRPr="00C41301">
              <w:rPr>
                <w:rStyle w:val="aa"/>
                <w:rFonts w:eastAsia="MS Mincho"/>
                <w:i w:val="0"/>
                <w:sz w:val="19"/>
                <w:szCs w:val="19"/>
              </w:rPr>
              <w:t xml:space="preserve"> </w:t>
            </w:r>
            <w:r w:rsidRPr="00C41301">
              <w:rPr>
                <w:rFonts w:eastAsia="MS Mincho"/>
                <w:color w:val="000000"/>
                <w:sz w:val="19"/>
                <w:szCs w:val="19"/>
              </w:rPr>
              <w:t>бюджет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Pr="00C4130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Pr="00C4130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</w:t>
            </w:r>
            <w:r>
              <w:rPr>
                <w:rFonts w:eastAsia="MS Mincho"/>
                <w:color w:val="000000"/>
                <w:sz w:val="19"/>
                <w:szCs w:val="19"/>
              </w:rPr>
              <w:t xml:space="preserve"> </w:t>
            </w:r>
            <w:r w:rsidRPr="00C41301">
              <w:rPr>
                <w:rFonts w:eastAsia="MS Mincho"/>
                <w:color w:val="000000"/>
                <w:sz w:val="19"/>
                <w:szCs w:val="19"/>
              </w:rPr>
              <w:t>бюджет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</w:tc>
        <w:tc>
          <w:tcPr>
            <w:tcW w:w="1276" w:type="dxa"/>
          </w:tcPr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7,0</w:t>
            </w:r>
          </w:p>
          <w:p w:rsidR="00092610" w:rsidRPr="00CB54ED" w:rsidRDefault="00092610" w:rsidP="00DD6EF8">
            <w:pPr>
              <w:widowControl w:val="0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8,750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30,0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20,300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4,500</w:t>
            </w:r>
          </w:p>
          <w:p w:rsidR="00092610" w:rsidRPr="00CB54ED" w:rsidRDefault="00092610" w:rsidP="00DD6EF8">
            <w:pPr>
              <w:widowControl w:val="0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2,310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2,500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3,600</w:t>
            </w:r>
          </w:p>
          <w:p w:rsidR="00092610" w:rsidRPr="00C41301" w:rsidRDefault="00092610" w:rsidP="00DD6EF8">
            <w:pPr>
              <w:widowControl w:val="0"/>
              <w:jc w:val="center"/>
              <w:rPr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2,780</w:t>
            </w:r>
          </w:p>
        </w:tc>
        <w:tc>
          <w:tcPr>
            <w:tcW w:w="2126" w:type="dxa"/>
          </w:tcPr>
          <w:p w:rsidR="00092610" w:rsidRPr="00C41301" w:rsidRDefault="00092610" w:rsidP="00CB54ED">
            <w:pPr>
              <w:widowControl w:val="0"/>
              <w:rPr>
                <w:color w:val="000000"/>
                <w:sz w:val="19"/>
                <w:szCs w:val="19"/>
              </w:rPr>
            </w:pPr>
            <w:r w:rsidRPr="00C41301">
              <w:rPr>
                <w:color w:val="000000"/>
                <w:sz w:val="19"/>
                <w:szCs w:val="19"/>
              </w:rPr>
              <w:t>Забезпечення оповіщення населення міста Яворів</w:t>
            </w:r>
            <w:r>
              <w:rPr>
                <w:color w:val="000000"/>
                <w:sz w:val="19"/>
                <w:szCs w:val="19"/>
              </w:rPr>
              <w:t>,</w:t>
            </w:r>
            <w:r w:rsidRPr="00C41301">
              <w:rPr>
                <w:color w:val="000000"/>
                <w:sz w:val="19"/>
                <w:szCs w:val="19"/>
              </w:rPr>
              <w:t xml:space="preserve"> Яворівського району у разі виникнення надзвичайних ситуацій </w:t>
            </w:r>
          </w:p>
          <w:p w:rsidR="00092610" w:rsidRPr="00C41301" w:rsidRDefault="00092610" w:rsidP="00CB54ED">
            <w:pPr>
              <w:widowControl w:val="0"/>
              <w:rPr>
                <w:color w:val="000000"/>
                <w:sz w:val="19"/>
                <w:szCs w:val="19"/>
              </w:rPr>
            </w:pPr>
          </w:p>
        </w:tc>
      </w:tr>
      <w:tr w:rsidR="00092610" w:rsidRPr="005A1E22" w:rsidTr="00DD6EF8">
        <w:trPr>
          <w:trHeight w:val="183"/>
        </w:trPr>
        <w:tc>
          <w:tcPr>
            <w:tcW w:w="457" w:type="dxa"/>
          </w:tcPr>
          <w:p w:rsidR="00092610" w:rsidRPr="00DC21D8" w:rsidRDefault="00092610" w:rsidP="00DD6EF8">
            <w:pPr>
              <w:widowControl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2096" w:type="dxa"/>
          </w:tcPr>
          <w:p w:rsidR="00092610" w:rsidRPr="00DC21D8" w:rsidRDefault="00092610" w:rsidP="00DD6EF8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 w:rsidRPr="00DC21D8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Забезпечення особового складу </w:t>
            </w:r>
            <w:r w:rsidRPr="0018787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РДА,</w:t>
            </w:r>
            <w:r w:rsidRPr="00FB4F8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райради,</w:t>
            </w:r>
            <w:r w:rsidRPr="0018787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районних служб ЦЗ</w:t>
            </w:r>
            <w:r w:rsidRPr="00187879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 засобами 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індивідуального</w:t>
            </w:r>
            <w:r w:rsidRPr="00DC21D8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 захисту</w:t>
            </w:r>
          </w:p>
        </w:tc>
        <w:tc>
          <w:tcPr>
            <w:tcW w:w="4252" w:type="dxa"/>
          </w:tcPr>
          <w:p w:rsidR="00092610" w:rsidRPr="00DC21D8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DC21D8">
              <w:rPr>
                <w:rFonts w:eastAsia="MS Mincho"/>
                <w:color w:val="000000"/>
                <w:sz w:val="19"/>
                <w:szCs w:val="19"/>
              </w:rPr>
              <w:t xml:space="preserve">Забезпечення засобами </w:t>
            </w:r>
            <w:r>
              <w:rPr>
                <w:rFonts w:eastAsia="MS Mincho"/>
                <w:color w:val="000000"/>
                <w:sz w:val="19"/>
                <w:szCs w:val="19"/>
              </w:rPr>
              <w:t>індивідуального</w:t>
            </w:r>
            <w:r w:rsidRPr="00DC21D8">
              <w:rPr>
                <w:rFonts w:eastAsia="MS Mincho"/>
                <w:color w:val="000000"/>
                <w:sz w:val="19"/>
                <w:szCs w:val="19"/>
              </w:rPr>
              <w:t xml:space="preserve"> захисту особового складу </w:t>
            </w:r>
            <w:r>
              <w:rPr>
                <w:color w:val="000000"/>
                <w:sz w:val="19"/>
                <w:szCs w:val="19"/>
              </w:rPr>
              <w:t>РДА, райради, районних</w:t>
            </w:r>
            <w:r w:rsidRPr="00DC21D8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служб ЦЗ</w:t>
            </w:r>
          </w:p>
        </w:tc>
        <w:tc>
          <w:tcPr>
            <w:tcW w:w="1134" w:type="dxa"/>
          </w:tcPr>
          <w:p w:rsidR="00092610" w:rsidRPr="00DC21D8" w:rsidRDefault="00092610" w:rsidP="00DD6EF8">
            <w:pPr>
              <w:widowControl w:val="0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2020</w:t>
            </w:r>
          </w:p>
        </w:tc>
        <w:tc>
          <w:tcPr>
            <w:tcW w:w="2693" w:type="dxa"/>
          </w:tcPr>
          <w:p w:rsidR="00092610" w:rsidRPr="00CA687B" w:rsidRDefault="00092610" w:rsidP="00DD6EF8">
            <w:pPr>
              <w:shd w:val="clear" w:color="auto" w:fill="FFFFFF"/>
              <w:tabs>
                <w:tab w:val="left" w:pos="4375"/>
                <w:tab w:val="left" w:leader="underscore" w:pos="5938"/>
                <w:tab w:val="left" w:pos="6773"/>
                <w:tab w:val="left" w:leader="underscore" w:pos="9230"/>
              </w:tabs>
              <w:rPr>
                <w:sz w:val="19"/>
                <w:szCs w:val="19"/>
              </w:rPr>
            </w:pPr>
            <w:r w:rsidRPr="00CA687B">
              <w:rPr>
                <w:sz w:val="19"/>
                <w:szCs w:val="19"/>
              </w:rPr>
              <w:t xml:space="preserve">Головний спеціаліст з питань оборонної роботи та </w:t>
            </w:r>
          </w:p>
          <w:p w:rsidR="00092610" w:rsidRDefault="00092610" w:rsidP="00DD6EF8">
            <w:pPr>
              <w:widowControl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ЦЗ</w:t>
            </w:r>
            <w:r w:rsidRPr="00CA687B">
              <w:rPr>
                <w:sz w:val="19"/>
                <w:szCs w:val="19"/>
              </w:rPr>
              <w:t xml:space="preserve"> відділу містобудування та архітектури, </w:t>
            </w:r>
            <w:r>
              <w:rPr>
                <w:sz w:val="19"/>
                <w:szCs w:val="19"/>
              </w:rPr>
              <w:t>з питань</w:t>
            </w:r>
          </w:p>
          <w:p w:rsidR="00092610" w:rsidRPr="00DC21D8" w:rsidRDefault="00092610" w:rsidP="00DD6EF8">
            <w:pPr>
              <w:widowControl w:val="0"/>
              <w:rPr>
                <w:color w:val="000000"/>
                <w:spacing w:val="-4"/>
                <w:sz w:val="19"/>
                <w:szCs w:val="19"/>
              </w:rPr>
            </w:pPr>
            <w:r w:rsidRPr="00CA687B">
              <w:rPr>
                <w:sz w:val="19"/>
                <w:szCs w:val="19"/>
              </w:rPr>
              <w:t xml:space="preserve">оборонної роботи та </w:t>
            </w:r>
            <w:r>
              <w:rPr>
                <w:sz w:val="19"/>
                <w:szCs w:val="19"/>
              </w:rPr>
              <w:t>ЦЗ</w:t>
            </w:r>
            <w:r w:rsidRPr="00CA687B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РДА</w:t>
            </w:r>
            <w:r w:rsidRPr="00CA687B">
              <w:rPr>
                <w:sz w:val="19"/>
                <w:szCs w:val="19"/>
              </w:rPr>
              <w:t xml:space="preserve"> </w:t>
            </w: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, </w:t>
            </w:r>
            <w:r w:rsidRPr="00C41301">
              <w:rPr>
                <w:sz w:val="19"/>
                <w:szCs w:val="19"/>
              </w:rPr>
              <w:t>відділ фінансово-господарського забезпечення апарату райдержадміністрації</w:t>
            </w:r>
          </w:p>
        </w:tc>
        <w:tc>
          <w:tcPr>
            <w:tcW w:w="1701" w:type="dxa"/>
          </w:tcPr>
          <w:p w:rsidR="00092610" w:rsidRPr="00DC21D8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 w:rsidRPr="00DC21D8">
              <w:rPr>
                <w:rFonts w:eastAsia="MS Mincho"/>
                <w:color w:val="000000"/>
                <w:sz w:val="19"/>
                <w:szCs w:val="19"/>
              </w:rPr>
              <w:t>районний бюджет</w:t>
            </w:r>
          </w:p>
        </w:tc>
        <w:tc>
          <w:tcPr>
            <w:tcW w:w="1276" w:type="dxa"/>
          </w:tcPr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60,000</w:t>
            </w:r>
          </w:p>
        </w:tc>
        <w:tc>
          <w:tcPr>
            <w:tcW w:w="2126" w:type="dxa"/>
          </w:tcPr>
          <w:p w:rsidR="00092610" w:rsidRPr="00DC21D8" w:rsidRDefault="00092610" w:rsidP="00CB54ED">
            <w:pPr>
              <w:widowControl w:val="0"/>
              <w:rPr>
                <w:rFonts w:eastAsia="MS Mincho"/>
                <w:color w:val="000000"/>
                <w:sz w:val="19"/>
                <w:szCs w:val="19"/>
              </w:rPr>
            </w:pPr>
            <w:r w:rsidRPr="00DC21D8">
              <w:rPr>
                <w:color w:val="000000"/>
                <w:sz w:val="19"/>
                <w:szCs w:val="19"/>
              </w:rPr>
              <w:t xml:space="preserve">Забезпечення </w:t>
            </w:r>
            <w:r>
              <w:rPr>
                <w:color w:val="000000"/>
                <w:sz w:val="19"/>
                <w:szCs w:val="19"/>
              </w:rPr>
              <w:t xml:space="preserve">виконання обов’язків </w:t>
            </w:r>
            <w:r w:rsidRPr="00DC21D8">
              <w:rPr>
                <w:color w:val="000000"/>
                <w:sz w:val="19"/>
                <w:szCs w:val="19"/>
              </w:rPr>
              <w:t xml:space="preserve">особового складу </w:t>
            </w:r>
            <w:r>
              <w:rPr>
                <w:color w:val="000000"/>
                <w:sz w:val="19"/>
                <w:szCs w:val="19"/>
              </w:rPr>
              <w:t>РДА, райради, районних</w:t>
            </w:r>
            <w:r w:rsidRPr="00DC21D8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служб ЦЗ</w:t>
            </w:r>
            <w:r w:rsidRPr="00DC21D8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під час виникнення надзвичайних ситуацій</w:t>
            </w:r>
          </w:p>
          <w:p w:rsidR="00092610" w:rsidRPr="00DC21D8" w:rsidRDefault="00092610" w:rsidP="00CB54ED">
            <w:pPr>
              <w:widowControl w:val="0"/>
              <w:rPr>
                <w:rFonts w:eastAsia="MS Mincho"/>
                <w:color w:val="000000"/>
                <w:sz w:val="19"/>
                <w:szCs w:val="19"/>
              </w:rPr>
            </w:pPr>
          </w:p>
        </w:tc>
      </w:tr>
      <w:tr w:rsidR="00092610" w:rsidRPr="005A1E22" w:rsidTr="00DD6EF8">
        <w:trPr>
          <w:trHeight w:val="1074"/>
        </w:trPr>
        <w:tc>
          <w:tcPr>
            <w:tcW w:w="457" w:type="dxa"/>
          </w:tcPr>
          <w:p w:rsidR="00092610" w:rsidRPr="00C41301" w:rsidRDefault="00092610" w:rsidP="00DD6EF8">
            <w:pPr>
              <w:widowControl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  <w:r w:rsidRPr="00C41301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2096" w:type="dxa"/>
          </w:tcPr>
          <w:p w:rsidR="00092610" w:rsidRPr="00C41301" w:rsidRDefault="00092610" w:rsidP="00DD6EF8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</w:pP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Забезпечення особового складу районного відділу ДСНС необхідними засобами захисту</w:t>
            </w:r>
            <w:r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>, життєзабезпечення</w:t>
            </w:r>
            <w:r w:rsidRPr="00C41301">
              <w:rPr>
                <w:rFonts w:ascii="Times New Roman" w:eastAsia="MS Mincho" w:hAnsi="Times New Roman" w:cs="Times New Roman"/>
                <w:color w:val="000000"/>
                <w:sz w:val="19"/>
                <w:szCs w:val="19"/>
              </w:rPr>
              <w:t xml:space="preserve"> та обладнанням </w:t>
            </w:r>
          </w:p>
        </w:tc>
        <w:tc>
          <w:tcPr>
            <w:tcW w:w="4252" w:type="dxa"/>
          </w:tcPr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>
              <w:rPr>
                <w:rFonts w:eastAsia="MS Mincho"/>
                <w:color w:val="000000"/>
                <w:sz w:val="19"/>
                <w:szCs w:val="19"/>
              </w:rPr>
              <w:t>3</w:t>
            </w:r>
            <w:r w:rsidRPr="00C41301">
              <w:rPr>
                <w:rFonts w:eastAsia="MS Mincho"/>
                <w:color w:val="000000"/>
                <w:sz w:val="19"/>
                <w:szCs w:val="19"/>
              </w:rPr>
              <w:t>.1. Придбання пожежних рукавів</w:t>
            </w:r>
            <w:r>
              <w:rPr>
                <w:rFonts w:eastAsia="MS Mincho"/>
                <w:color w:val="000000"/>
                <w:sz w:val="19"/>
                <w:szCs w:val="19"/>
              </w:rPr>
              <w:t>, код 2210.</w:t>
            </w:r>
            <w:r w:rsidRPr="00C41301">
              <w:rPr>
                <w:rFonts w:eastAsia="MS Mincho"/>
                <w:color w:val="000000"/>
                <w:sz w:val="19"/>
                <w:szCs w:val="19"/>
              </w:rPr>
              <w:t xml:space="preserve"> 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>
              <w:rPr>
                <w:rFonts w:eastAsia="MS Mincho"/>
                <w:color w:val="000000"/>
                <w:sz w:val="19"/>
                <w:szCs w:val="19"/>
              </w:rPr>
              <w:t>3.2. Придбання бойового одягу та спорядження,код 3110.</w:t>
            </w:r>
          </w:p>
          <w:p w:rsid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>
              <w:rPr>
                <w:rFonts w:eastAsia="MS Mincho"/>
                <w:color w:val="000000"/>
                <w:sz w:val="19"/>
                <w:szCs w:val="19"/>
              </w:rPr>
              <w:t xml:space="preserve">3.3. Придбання </w:t>
            </w:r>
            <w:proofErr w:type="spellStart"/>
            <w:r>
              <w:rPr>
                <w:rFonts w:eastAsia="MS Mincho"/>
                <w:color w:val="000000"/>
                <w:sz w:val="19"/>
                <w:szCs w:val="19"/>
              </w:rPr>
              <w:t>мотооприскувачів</w:t>
            </w:r>
            <w:proofErr w:type="spellEnd"/>
            <w:r>
              <w:rPr>
                <w:rFonts w:eastAsia="MS Mincho"/>
                <w:color w:val="000000"/>
                <w:sz w:val="19"/>
                <w:szCs w:val="19"/>
              </w:rPr>
              <w:t xml:space="preserve"> для гасіння пожеж в екосистемах, код 2210.</w:t>
            </w:r>
          </w:p>
          <w:p w:rsidR="00092610" w:rsidRPr="00CA468B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</w:rPr>
            </w:pPr>
            <w:r>
              <w:rPr>
                <w:rFonts w:eastAsia="MS Mincho"/>
                <w:color w:val="000000"/>
                <w:sz w:val="19"/>
                <w:szCs w:val="19"/>
              </w:rPr>
              <w:t>3.4. Виділення коштів для придбання матеріалів для покрівлі  будівлі 23ДПРЧ, код 2210.</w:t>
            </w:r>
          </w:p>
        </w:tc>
        <w:tc>
          <w:tcPr>
            <w:tcW w:w="1134" w:type="dxa"/>
          </w:tcPr>
          <w:p w:rsidR="00092610" w:rsidRPr="00C41301" w:rsidRDefault="00092610" w:rsidP="00DD6EF8">
            <w:pPr>
              <w:widowControl w:val="0"/>
              <w:jc w:val="center"/>
              <w:rPr>
                <w:color w:val="000000"/>
                <w:sz w:val="19"/>
                <w:szCs w:val="19"/>
              </w:rPr>
            </w:pPr>
            <w:r w:rsidRPr="00C41301">
              <w:rPr>
                <w:color w:val="000000"/>
                <w:sz w:val="19"/>
                <w:szCs w:val="19"/>
              </w:rPr>
              <w:t>20</w:t>
            </w: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2693" w:type="dxa"/>
          </w:tcPr>
          <w:p w:rsidR="00092610" w:rsidRPr="00CA687B" w:rsidRDefault="00092610" w:rsidP="00DD6EF8">
            <w:pPr>
              <w:shd w:val="clear" w:color="auto" w:fill="FFFFFF"/>
              <w:tabs>
                <w:tab w:val="left" w:pos="4375"/>
                <w:tab w:val="left" w:leader="underscore" w:pos="5938"/>
                <w:tab w:val="left" w:pos="6773"/>
                <w:tab w:val="left" w:leader="underscore" w:pos="9230"/>
              </w:tabs>
              <w:rPr>
                <w:sz w:val="19"/>
                <w:szCs w:val="19"/>
              </w:rPr>
            </w:pPr>
            <w:r w:rsidRPr="00CA687B">
              <w:rPr>
                <w:sz w:val="19"/>
                <w:szCs w:val="19"/>
              </w:rPr>
              <w:t xml:space="preserve">Головний спеціаліст з питань оборонної роботи та </w:t>
            </w:r>
          </w:p>
          <w:p w:rsidR="00092610" w:rsidRPr="00C41301" w:rsidRDefault="00092610" w:rsidP="00DD6EF8">
            <w:pPr>
              <w:widowControl w:val="0"/>
              <w:jc w:val="both"/>
              <w:rPr>
                <w:color w:val="000000"/>
                <w:spacing w:val="-4"/>
                <w:sz w:val="19"/>
                <w:szCs w:val="19"/>
              </w:rPr>
            </w:pPr>
            <w:r>
              <w:rPr>
                <w:sz w:val="19"/>
                <w:szCs w:val="19"/>
              </w:rPr>
              <w:t>ЦЗ</w:t>
            </w:r>
            <w:r w:rsidRPr="00CA687B">
              <w:rPr>
                <w:sz w:val="19"/>
                <w:szCs w:val="19"/>
              </w:rPr>
              <w:t xml:space="preserve"> відділу містобудування та архітектури, </w:t>
            </w:r>
            <w:r>
              <w:rPr>
                <w:sz w:val="19"/>
                <w:szCs w:val="19"/>
              </w:rPr>
              <w:t xml:space="preserve">з питань </w:t>
            </w:r>
            <w:r w:rsidRPr="00CA687B">
              <w:rPr>
                <w:sz w:val="19"/>
                <w:szCs w:val="19"/>
              </w:rPr>
              <w:t xml:space="preserve">оборонної роботи та </w:t>
            </w:r>
            <w:r>
              <w:rPr>
                <w:sz w:val="19"/>
                <w:szCs w:val="19"/>
              </w:rPr>
              <w:t>ЦЗ</w:t>
            </w:r>
            <w:r w:rsidRPr="00CA687B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РДА</w:t>
            </w:r>
            <w:r w:rsidRPr="00CA687B">
              <w:rPr>
                <w:sz w:val="19"/>
                <w:szCs w:val="19"/>
              </w:rPr>
              <w:t xml:space="preserve"> </w:t>
            </w:r>
            <w:r w:rsidRPr="00C41301">
              <w:rPr>
                <w:color w:val="000000"/>
                <w:spacing w:val="-6"/>
                <w:sz w:val="19"/>
                <w:szCs w:val="19"/>
              </w:rPr>
              <w:t xml:space="preserve">, </w:t>
            </w:r>
            <w:r w:rsidRPr="00C41301">
              <w:rPr>
                <w:sz w:val="19"/>
                <w:szCs w:val="19"/>
              </w:rPr>
              <w:t>відділ фінансово-господарського забезпечення апарату райдержадміністрації</w:t>
            </w:r>
            <w:r w:rsidRPr="00C41301">
              <w:rPr>
                <w:color w:val="000000"/>
                <w:spacing w:val="-6"/>
                <w:sz w:val="19"/>
                <w:szCs w:val="19"/>
              </w:rPr>
              <w:t>, 23 ДПРЧ</w:t>
            </w:r>
          </w:p>
        </w:tc>
        <w:tc>
          <w:tcPr>
            <w:tcW w:w="1701" w:type="dxa"/>
          </w:tcPr>
          <w:p w:rsidR="00092610" w:rsidRPr="002D2E91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19"/>
                <w:szCs w:val="19"/>
                <w:lang w:val="ru-RU"/>
              </w:rPr>
            </w:pPr>
            <w:r w:rsidRPr="00C41301">
              <w:rPr>
                <w:rFonts w:eastAsia="MS Mincho"/>
                <w:color w:val="000000"/>
                <w:sz w:val="19"/>
                <w:szCs w:val="19"/>
              </w:rPr>
              <w:t>районний</w:t>
            </w:r>
            <w:r w:rsidRPr="002D2E91">
              <w:rPr>
                <w:rFonts w:eastAsia="MS Mincho"/>
                <w:color w:val="000000"/>
                <w:sz w:val="19"/>
                <w:szCs w:val="19"/>
                <w:lang w:val="ru-RU"/>
              </w:rPr>
              <w:t xml:space="preserve"> </w:t>
            </w:r>
            <w:r w:rsidRPr="00C41301">
              <w:rPr>
                <w:rFonts w:eastAsia="MS Mincho"/>
                <w:color w:val="000000"/>
                <w:sz w:val="19"/>
                <w:szCs w:val="19"/>
              </w:rPr>
              <w:t>бюджет</w:t>
            </w:r>
          </w:p>
        </w:tc>
        <w:tc>
          <w:tcPr>
            <w:tcW w:w="1276" w:type="dxa"/>
          </w:tcPr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50,0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100,0</w:t>
            </w: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15,0</w:t>
            </w:r>
          </w:p>
          <w:p w:rsidR="00092610" w:rsidRPr="00CB54ED" w:rsidRDefault="00092610" w:rsidP="00DD6EF8">
            <w:pPr>
              <w:widowControl w:val="0"/>
              <w:rPr>
                <w:b/>
                <w:color w:val="000000"/>
                <w:sz w:val="19"/>
                <w:szCs w:val="19"/>
              </w:rPr>
            </w:pPr>
          </w:p>
          <w:p w:rsidR="00092610" w:rsidRPr="00CB54ED" w:rsidRDefault="00092610" w:rsidP="00DD6EF8">
            <w:pPr>
              <w:widowControl w:val="0"/>
              <w:jc w:val="center"/>
              <w:rPr>
                <w:b/>
                <w:color w:val="000000"/>
                <w:sz w:val="19"/>
                <w:szCs w:val="19"/>
              </w:rPr>
            </w:pPr>
            <w:r w:rsidRPr="00CB54ED">
              <w:rPr>
                <w:b/>
                <w:color w:val="000000"/>
                <w:sz w:val="19"/>
                <w:szCs w:val="19"/>
              </w:rPr>
              <w:t>243,260</w:t>
            </w:r>
          </w:p>
        </w:tc>
        <w:tc>
          <w:tcPr>
            <w:tcW w:w="2126" w:type="dxa"/>
          </w:tcPr>
          <w:p w:rsidR="00092610" w:rsidRPr="00C41301" w:rsidRDefault="00092610" w:rsidP="00CB54ED">
            <w:pPr>
              <w:widowControl w:val="0"/>
              <w:rPr>
                <w:color w:val="000000"/>
                <w:sz w:val="19"/>
                <w:szCs w:val="19"/>
              </w:rPr>
            </w:pPr>
            <w:r w:rsidRPr="00C41301">
              <w:rPr>
                <w:color w:val="000000"/>
                <w:sz w:val="19"/>
                <w:szCs w:val="19"/>
              </w:rPr>
              <w:t xml:space="preserve">Забезпечення готовності особового складу та техніки районного відділу ДСНС до </w:t>
            </w:r>
            <w:r>
              <w:rPr>
                <w:color w:val="000000"/>
                <w:sz w:val="19"/>
                <w:szCs w:val="19"/>
              </w:rPr>
              <w:t>л</w:t>
            </w:r>
            <w:r w:rsidRPr="00C41301">
              <w:rPr>
                <w:color w:val="000000"/>
                <w:sz w:val="19"/>
                <w:szCs w:val="19"/>
              </w:rPr>
              <w:t>іквідації НС техногенного і природного характеру</w:t>
            </w:r>
          </w:p>
        </w:tc>
      </w:tr>
      <w:tr w:rsidR="00092610" w:rsidRPr="00092610" w:rsidTr="00DD6EF8">
        <w:trPr>
          <w:trHeight w:val="480"/>
        </w:trPr>
        <w:tc>
          <w:tcPr>
            <w:tcW w:w="457" w:type="dxa"/>
          </w:tcPr>
          <w:p w:rsidR="00092610" w:rsidRPr="00092610" w:rsidRDefault="00092610" w:rsidP="00DD6EF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</w:tcPr>
          <w:p w:rsidR="00092610" w:rsidRPr="00092610" w:rsidRDefault="00092610" w:rsidP="00092610">
            <w:pPr>
              <w:pStyle w:val="a3"/>
              <w:widowControl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261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Разом по районному  бюджету </w:t>
            </w:r>
          </w:p>
        </w:tc>
        <w:tc>
          <w:tcPr>
            <w:tcW w:w="4252" w:type="dxa"/>
          </w:tcPr>
          <w:p w:rsidR="00092610" w:rsidRPr="00092610" w:rsidRDefault="00092610" w:rsidP="00DD6EF8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092610" w:rsidRP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92610" w:rsidRPr="00CB54ED" w:rsidRDefault="00092610" w:rsidP="00DD6E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54ED">
              <w:rPr>
                <w:b/>
                <w:color w:val="000000"/>
                <w:sz w:val="22"/>
                <w:szCs w:val="22"/>
              </w:rPr>
              <w:t>550,000</w:t>
            </w:r>
          </w:p>
        </w:tc>
        <w:tc>
          <w:tcPr>
            <w:tcW w:w="2126" w:type="dxa"/>
          </w:tcPr>
          <w:p w:rsidR="00092610" w:rsidRPr="00092610" w:rsidRDefault="00092610" w:rsidP="00CB54ED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092610" w:rsidRPr="00092610" w:rsidTr="00DD6EF8">
        <w:trPr>
          <w:trHeight w:val="480"/>
        </w:trPr>
        <w:tc>
          <w:tcPr>
            <w:tcW w:w="457" w:type="dxa"/>
          </w:tcPr>
          <w:p w:rsidR="00092610" w:rsidRPr="00092610" w:rsidRDefault="00092610" w:rsidP="00DD6EF8">
            <w:pPr>
              <w:widowControl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96" w:type="dxa"/>
          </w:tcPr>
          <w:p w:rsidR="00092610" w:rsidRPr="00092610" w:rsidRDefault="00092610" w:rsidP="00092610">
            <w:pPr>
              <w:pStyle w:val="a3"/>
              <w:widowControl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261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Разом по місцевому   бюджету</w:t>
            </w:r>
          </w:p>
        </w:tc>
        <w:tc>
          <w:tcPr>
            <w:tcW w:w="4252" w:type="dxa"/>
          </w:tcPr>
          <w:p w:rsidR="00092610" w:rsidRPr="00092610" w:rsidRDefault="00092610" w:rsidP="00DD6EF8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092610" w:rsidRP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92610" w:rsidRPr="00CB54ED" w:rsidRDefault="00092610" w:rsidP="00DD6E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54ED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92610" w:rsidRPr="00092610" w:rsidTr="00DD6EF8">
        <w:trPr>
          <w:trHeight w:val="480"/>
        </w:trPr>
        <w:tc>
          <w:tcPr>
            <w:tcW w:w="457" w:type="dxa"/>
          </w:tcPr>
          <w:p w:rsidR="00092610" w:rsidRPr="00092610" w:rsidRDefault="00092610" w:rsidP="00DD6EF8">
            <w:pPr>
              <w:widowControl w:val="0"/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96" w:type="dxa"/>
          </w:tcPr>
          <w:p w:rsidR="00092610" w:rsidRPr="00092610" w:rsidRDefault="00092610" w:rsidP="00092610">
            <w:pPr>
              <w:pStyle w:val="a3"/>
              <w:widowControl w:val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9261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Усього </w:t>
            </w:r>
          </w:p>
        </w:tc>
        <w:tc>
          <w:tcPr>
            <w:tcW w:w="4252" w:type="dxa"/>
          </w:tcPr>
          <w:p w:rsidR="00092610" w:rsidRPr="00092610" w:rsidRDefault="00092610" w:rsidP="00DD6EF8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092610" w:rsidRPr="00092610" w:rsidRDefault="00092610" w:rsidP="00DD6EF8">
            <w:pPr>
              <w:widowControl w:val="0"/>
              <w:jc w:val="both"/>
              <w:rPr>
                <w:rFonts w:eastAsia="MS Mincho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92610" w:rsidRPr="00092610" w:rsidRDefault="00092610" w:rsidP="00DD6E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2610">
              <w:rPr>
                <w:b/>
                <w:color w:val="000000"/>
                <w:sz w:val="22"/>
                <w:szCs w:val="22"/>
              </w:rPr>
              <w:t>550,000</w:t>
            </w:r>
          </w:p>
        </w:tc>
        <w:tc>
          <w:tcPr>
            <w:tcW w:w="2126" w:type="dxa"/>
          </w:tcPr>
          <w:p w:rsidR="00092610" w:rsidRPr="00092610" w:rsidRDefault="00092610" w:rsidP="00DD6EF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92610" w:rsidRPr="00092610" w:rsidRDefault="00092610" w:rsidP="00092610">
      <w:pPr>
        <w:ind w:right="-1"/>
        <w:rPr>
          <w:b/>
          <w:color w:val="000000"/>
          <w:sz w:val="22"/>
          <w:szCs w:val="22"/>
        </w:rPr>
      </w:pPr>
    </w:p>
    <w:p w:rsidR="00092610" w:rsidRPr="005A1E22" w:rsidRDefault="00092610" w:rsidP="00092610">
      <w:pPr>
        <w:jc w:val="center"/>
        <w:rPr>
          <w:b/>
          <w:bCs/>
          <w:color w:val="000000"/>
          <w:sz w:val="32"/>
          <w:szCs w:val="32"/>
        </w:rPr>
      </w:pPr>
    </w:p>
    <w:p w:rsidR="00092610" w:rsidRPr="005A1E22" w:rsidRDefault="00092610" w:rsidP="00092610">
      <w:pPr>
        <w:pStyle w:val="a3"/>
        <w:rPr>
          <w:rFonts w:ascii="Times New Roman" w:eastAsia="MS Mincho" w:hAnsi="Times New Roman"/>
          <w:color w:val="000000"/>
        </w:rPr>
      </w:pPr>
    </w:p>
    <w:p w:rsidR="003C2E81" w:rsidRDefault="00CB54ED" w:rsidP="003C2E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Керуючий справами                                                                  Сергій </w:t>
      </w:r>
      <w:proofErr w:type="spellStart"/>
      <w:r>
        <w:rPr>
          <w:color w:val="000000"/>
          <w:sz w:val="28"/>
          <w:szCs w:val="28"/>
        </w:rPr>
        <w:t>Сагаль</w:t>
      </w:r>
      <w:proofErr w:type="spellEnd"/>
    </w:p>
    <w:sectPr w:rsidR="003C2E81" w:rsidSect="00092610">
      <w:headerReference w:type="even" r:id="rId9"/>
      <w:headerReference w:type="default" r:id="rId10"/>
      <w:pgSz w:w="16838" w:h="11906" w:orient="landscape"/>
      <w:pgMar w:top="73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41" w:rsidRDefault="006B5941" w:rsidP="000A03CE">
      <w:r>
        <w:separator/>
      </w:r>
    </w:p>
  </w:endnote>
  <w:endnote w:type="continuationSeparator" w:id="0">
    <w:p w:rsidR="006B5941" w:rsidRDefault="006B5941" w:rsidP="000A0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41" w:rsidRDefault="006B5941" w:rsidP="000A03CE">
      <w:r>
        <w:separator/>
      </w:r>
    </w:p>
  </w:footnote>
  <w:footnote w:type="continuationSeparator" w:id="0">
    <w:p w:rsidR="006B5941" w:rsidRDefault="006B5941" w:rsidP="000A0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1" w:rsidRDefault="003C2E81" w:rsidP="007735E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6</w:t>
    </w:r>
    <w:r>
      <w:rPr>
        <w:rStyle w:val="a9"/>
      </w:rPr>
      <w:fldChar w:fldCharType="end"/>
    </w:r>
  </w:p>
  <w:p w:rsidR="003C2E81" w:rsidRDefault="003C2E81" w:rsidP="007735E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1" w:rsidRDefault="003C2E81" w:rsidP="007735E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D066F">
      <w:rPr>
        <w:rStyle w:val="a9"/>
        <w:noProof/>
      </w:rPr>
      <w:t>3</w:t>
    </w:r>
    <w:r>
      <w:rPr>
        <w:rStyle w:val="a9"/>
      </w:rPr>
      <w:fldChar w:fldCharType="end"/>
    </w:r>
  </w:p>
  <w:p w:rsidR="003C2E81" w:rsidRDefault="003C2E81" w:rsidP="007735E2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E5B" w:rsidRDefault="006125BE" w:rsidP="007735E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E36B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E36BE">
      <w:rPr>
        <w:rStyle w:val="a9"/>
        <w:noProof/>
      </w:rPr>
      <w:t>6</w:t>
    </w:r>
    <w:r>
      <w:rPr>
        <w:rStyle w:val="a9"/>
      </w:rPr>
      <w:fldChar w:fldCharType="end"/>
    </w:r>
  </w:p>
  <w:p w:rsidR="00873E5B" w:rsidRDefault="006B5941" w:rsidP="007735E2">
    <w:pPr>
      <w:pStyle w:val="a7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E5B" w:rsidRDefault="006125BE" w:rsidP="007735E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E36B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B54ED">
      <w:rPr>
        <w:rStyle w:val="a9"/>
        <w:noProof/>
      </w:rPr>
      <w:t>9</w:t>
    </w:r>
    <w:r>
      <w:rPr>
        <w:rStyle w:val="a9"/>
      </w:rPr>
      <w:fldChar w:fldCharType="end"/>
    </w:r>
  </w:p>
  <w:p w:rsidR="00873E5B" w:rsidRDefault="006B5941" w:rsidP="007735E2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F7E"/>
    <w:rsid w:val="00092610"/>
    <w:rsid w:val="000A03CE"/>
    <w:rsid w:val="000E36BE"/>
    <w:rsid w:val="0011200C"/>
    <w:rsid w:val="002D601E"/>
    <w:rsid w:val="00327BC8"/>
    <w:rsid w:val="003C2E81"/>
    <w:rsid w:val="004D066F"/>
    <w:rsid w:val="006125BE"/>
    <w:rsid w:val="00660AB4"/>
    <w:rsid w:val="006B5941"/>
    <w:rsid w:val="00875F7E"/>
    <w:rsid w:val="009C3C81"/>
    <w:rsid w:val="00AC744D"/>
    <w:rsid w:val="00BC1804"/>
    <w:rsid w:val="00CB54ED"/>
    <w:rsid w:val="00D4751E"/>
    <w:rsid w:val="00E813B1"/>
    <w:rsid w:val="00F47201"/>
    <w:rsid w:val="00FC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7E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75F7E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875F7E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Style5">
    <w:name w:val="Style5"/>
    <w:basedOn w:val="a"/>
    <w:rsid w:val="00875F7E"/>
    <w:pPr>
      <w:widowControl w:val="0"/>
      <w:autoSpaceDE w:val="0"/>
      <w:autoSpaceDN w:val="0"/>
      <w:adjustRightInd w:val="0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875F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F7E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7">
    <w:name w:val="header"/>
    <w:basedOn w:val="a"/>
    <w:link w:val="a8"/>
    <w:rsid w:val="00875F7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rsid w:val="00875F7E"/>
    <w:rPr>
      <w:rFonts w:eastAsia="Times New Roman"/>
      <w:color w:val="auto"/>
      <w:sz w:val="20"/>
      <w:szCs w:val="20"/>
      <w:lang w:eastAsia="ru-RU"/>
    </w:rPr>
  </w:style>
  <w:style w:type="character" w:styleId="a9">
    <w:name w:val="page number"/>
    <w:basedOn w:val="a0"/>
    <w:rsid w:val="00875F7E"/>
  </w:style>
  <w:style w:type="paragraph" w:customStyle="1" w:styleId="1">
    <w:name w:val="Звичайний1"/>
    <w:rsid w:val="00875F7E"/>
    <w:pPr>
      <w:widowControl w:val="0"/>
      <w:spacing w:after="0" w:line="240" w:lineRule="auto"/>
    </w:pPr>
    <w:rPr>
      <w:rFonts w:eastAsia="Times New Roman"/>
      <w:color w:val="auto"/>
      <w:sz w:val="29"/>
      <w:szCs w:val="20"/>
      <w:lang w:eastAsia="ru-RU"/>
    </w:rPr>
  </w:style>
  <w:style w:type="character" w:customStyle="1" w:styleId="rvts44">
    <w:name w:val="rvts44"/>
    <w:rsid w:val="00875F7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a">
    <w:name w:val="Emphasis"/>
    <w:qFormat/>
    <w:rsid w:val="00875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11643</Words>
  <Characters>6638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2020-03-12T12:45:00Z</cp:lastPrinted>
  <dcterms:created xsi:type="dcterms:W3CDTF">2020-02-05T08:34:00Z</dcterms:created>
  <dcterms:modified xsi:type="dcterms:W3CDTF">2020-03-12T12:47:00Z</dcterms:modified>
</cp:coreProperties>
</file>