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355" w:rsidRDefault="009E2355" w:rsidP="009E2355">
      <w:pPr>
        <w:jc w:val="center"/>
      </w:pPr>
      <w:r>
        <w:rPr>
          <w:noProof/>
          <w:lang w:eastAsia="uk-UA"/>
        </w:rPr>
        <w:drawing>
          <wp:inline distT="0" distB="0" distL="0" distR="0">
            <wp:extent cx="430530" cy="609600"/>
            <wp:effectExtent l="19050" t="0" r="762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30530" cy="609600"/>
                    </a:xfrm>
                    <a:prstGeom prst="rect">
                      <a:avLst/>
                    </a:prstGeom>
                    <a:noFill/>
                    <a:ln w="9525">
                      <a:noFill/>
                      <a:miter lim="800000"/>
                      <a:headEnd/>
                      <a:tailEnd/>
                    </a:ln>
                  </pic:spPr>
                </pic:pic>
              </a:graphicData>
            </a:graphic>
          </wp:inline>
        </w:drawing>
      </w:r>
    </w:p>
    <w:p w:rsidR="009E2355" w:rsidRDefault="009E2355" w:rsidP="009E2355">
      <w:pPr>
        <w:pStyle w:val="a7"/>
      </w:pPr>
      <w:r>
        <w:t>УкраЇна</w:t>
      </w:r>
    </w:p>
    <w:p w:rsidR="009E2355" w:rsidRPr="00A7695E" w:rsidRDefault="009E2355" w:rsidP="009E2355">
      <w:pPr>
        <w:spacing w:before="120" w:after="120"/>
        <w:jc w:val="center"/>
        <w:rPr>
          <w:b/>
          <w:caps/>
          <w:szCs w:val="28"/>
        </w:rPr>
      </w:pPr>
      <w:r w:rsidRPr="00A7695E">
        <w:rPr>
          <w:b/>
          <w:caps/>
          <w:szCs w:val="28"/>
        </w:rPr>
        <w:t>ЯВОРІВСЬКА РАЙОННА РАДА ЛЬВІВСЬКОЇ ОБЛАСТІ</w:t>
      </w:r>
    </w:p>
    <w:p w:rsidR="009E2355" w:rsidRDefault="009E2355" w:rsidP="009E2355">
      <w:pPr>
        <w:spacing w:before="120" w:after="120"/>
      </w:pPr>
      <w:r>
        <w:t xml:space="preserve">                                                  ХХХІ</w:t>
      </w:r>
      <w:r>
        <w:rPr>
          <w:lang w:val="de-DE"/>
        </w:rPr>
        <w:t>V</w:t>
      </w:r>
      <w:r>
        <w:t xml:space="preserve"> сесія </w:t>
      </w:r>
      <w:r>
        <w:rPr>
          <w:lang w:val="de-DE"/>
        </w:rPr>
        <w:t>V</w:t>
      </w:r>
      <w:r>
        <w:t>ІІ скликання</w:t>
      </w:r>
    </w:p>
    <w:p w:rsidR="009E2355" w:rsidRPr="00CA3E04" w:rsidRDefault="009E2355" w:rsidP="009E2355">
      <w:pPr>
        <w:spacing w:before="120" w:after="120"/>
        <w:jc w:val="center"/>
        <w:rPr>
          <w:b/>
          <w:sz w:val="36"/>
          <w:szCs w:val="36"/>
        </w:rPr>
      </w:pPr>
      <w:r w:rsidRPr="00CA3E04">
        <w:rPr>
          <w:b/>
          <w:caps/>
          <w:sz w:val="36"/>
          <w:szCs w:val="36"/>
        </w:rPr>
        <w:t xml:space="preserve">РІШЕННЯ  № </w:t>
      </w:r>
      <w:r w:rsidR="00AB61A1">
        <w:rPr>
          <w:b/>
          <w:caps/>
          <w:sz w:val="36"/>
          <w:szCs w:val="36"/>
        </w:rPr>
        <w:t>651</w:t>
      </w:r>
    </w:p>
    <w:p w:rsidR="009E2355" w:rsidRDefault="00AB61A1" w:rsidP="009E2355">
      <w:pPr>
        <w:pStyle w:val="a5"/>
        <w:spacing w:before="0" w:after="0"/>
        <w:rPr>
          <w:sz w:val="24"/>
        </w:rPr>
      </w:pPr>
      <w:r>
        <w:rPr>
          <w:sz w:val="24"/>
        </w:rPr>
        <w:t>« 27 »  серпня</w:t>
      </w:r>
      <w:r w:rsidR="009E2355">
        <w:rPr>
          <w:sz w:val="24"/>
        </w:rPr>
        <w:t xml:space="preserve">  2020 р.                                                                                                                                                                                                                                                                           </w:t>
      </w:r>
    </w:p>
    <w:p w:rsidR="009E2355" w:rsidRPr="005D5850" w:rsidRDefault="009E2355" w:rsidP="009E2355">
      <w:pPr>
        <w:pStyle w:val="a5"/>
        <w:spacing w:before="0" w:after="0"/>
        <w:rPr>
          <w:sz w:val="24"/>
        </w:rPr>
      </w:pPr>
      <w:r>
        <w:t xml:space="preserve">                                                                                                                                                                                                                                                                                          м. Яворів</w:t>
      </w:r>
    </w:p>
    <w:p w:rsidR="009E2355" w:rsidRDefault="009E2355" w:rsidP="009E2355">
      <w:pPr>
        <w:rPr>
          <w:sz w:val="22"/>
        </w:rPr>
      </w:pPr>
    </w:p>
    <w:p w:rsidR="009E2355" w:rsidRDefault="009E2355" w:rsidP="009E2355">
      <w:pPr>
        <w:rPr>
          <w:sz w:val="22"/>
        </w:rPr>
      </w:pPr>
      <w:bookmarkStart w:id="0" w:name="_GoBack"/>
      <w:bookmarkEnd w:id="0"/>
    </w:p>
    <w:p w:rsidR="00725AE2" w:rsidRDefault="009E2355" w:rsidP="009E2355">
      <w:pPr>
        <w:rPr>
          <w:b/>
          <w:szCs w:val="28"/>
        </w:rPr>
      </w:pPr>
      <w:r w:rsidRPr="006B3882">
        <w:rPr>
          <w:b/>
          <w:szCs w:val="28"/>
        </w:rPr>
        <w:t xml:space="preserve">Про </w:t>
      </w:r>
      <w:r>
        <w:rPr>
          <w:b/>
          <w:szCs w:val="28"/>
        </w:rPr>
        <w:t xml:space="preserve">створення </w:t>
      </w:r>
      <w:r w:rsidR="00725AE2">
        <w:rPr>
          <w:b/>
          <w:szCs w:val="28"/>
        </w:rPr>
        <w:t xml:space="preserve">Центру професійного </w:t>
      </w:r>
    </w:p>
    <w:p w:rsidR="00725AE2" w:rsidRDefault="00C8031E" w:rsidP="009E2355">
      <w:pPr>
        <w:rPr>
          <w:b/>
          <w:szCs w:val="28"/>
        </w:rPr>
      </w:pPr>
      <w:r>
        <w:rPr>
          <w:b/>
          <w:szCs w:val="28"/>
        </w:rPr>
        <w:t>р</w:t>
      </w:r>
      <w:r w:rsidR="00725AE2">
        <w:rPr>
          <w:b/>
          <w:szCs w:val="28"/>
        </w:rPr>
        <w:t xml:space="preserve">озвитку педагогічних працівників </w:t>
      </w:r>
    </w:p>
    <w:p w:rsidR="008B4B2A" w:rsidRDefault="00725AE2" w:rsidP="009E2355">
      <w:pPr>
        <w:rPr>
          <w:b/>
          <w:szCs w:val="28"/>
        </w:rPr>
      </w:pPr>
      <w:r>
        <w:rPr>
          <w:b/>
          <w:szCs w:val="28"/>
        </w:rPr>
        <w:t xml:space="preserve">Яворівської районної ради </w:t>
      </w:r>
    </w:p>
    <w:p w:rsidR="00725AE2" w:rsidRPr="006B3882" w:rsidRDefault="00725AE2" w:rsidP="009E2355">
      <w:pPr>
        <w:rPr>
          <w:b/>
          <w:szCs w:val="28"/>
        </w:rPr>
      </w:pPr>
      <w:r>
        <w:rPr>
          <w:b/>
          <w:szCs w:val="28"/>
        </w:rPr>
        <w:t>Львівської області</w:t>
      </w:r>
    </w:p>
    <w:p w:rsidR="009E2355" w:rsidRDefault="009E2355" w:rsidP="009E2355">
      <w:pPr>
        <w:rPr>
          <w:szCs w:val="28"/>
        </w:rPr>
      </w:pPr>
    </w:p>
    <w:p w:rsidR="00446F12" w:rsidRPr="006B3882" w:rsidRDefault="00446F12" w:rsidP="009E2355">
      <w:pPr>
        <w:rPr>
          <w:szCs w:val="28"/>
        </w:rPr>
      </w:pPr>
    </w:p>
    <w:p w:rsidR="009E2355" w:rsidRPr="009277FC" w:rsidRDefault="00C8031E" w:rsidP="009277FC">
      <w:pPr>
        <w:ind w:firstLine="720"/>
        <w:jc w:val="both"/>
        <w:rPr>
          <w:color w:val="000000"/>
        </w:rPr>
      </w:pPr>
      <w:r>
        <w:rPr>
          <w:szCs w:val="28"/>
        </w:rPr>
        <w:t xml:space="preserve">Відповідно  до п. 20 ч. 1  ст. 43 </w:t>
      </w:r>
      <w:r w:rsidRPr="00B30539">
        <w:rPr>
          <w:szCs w:val="28"/>
        </w:rPr>
        <w:t xml:space="preserve">Закону України «Про місцеве </w:t>
      </w:r>
      <w:proofErr w:type="spellStart"/>
      <w:r w:rsidR="00D401B7">
        <w:rPr>
          <w:szCs w:val="28"/>
        </w:rPr>
        <w:t>самовряду-</w:t>
      </w:r>
      <w:r w:rsidRPr="00B30539">
        <w:rPr>
          <w:szCs w:val="28"/>
        </w:rPr>
        <w:t>вання</w:t>
      </w:r>
      <w:proofErr w:type="spellEnd"/>
      <w:r w:rsidRPr="00B30539">
        <w:rPr>
          <w:szCs w:val="28"/>
        </w:rPr>
        <w:t xml:space="preserve"> в Україні»</w:t>
      </w:r>
      <w:r w:rsidR="00D401B7">
        <w:rPr>
          <w:szCs w:val="28"/>
        </w:rPr>
        <w:t>, ст.</w:t>
      </w:r>
      <w:r w:rsidRPr="00654EBE">
        <w:rPr>
          <w:color w:val="000000"/>
          <w:szCs w:val="28"/>
        </w:rPr>
        <w:t xml:space="preserve"> 52</w:t>
      </w:r>
      <w:r>
        <w:rPr>
          <w:color w:val="000000"/>
          <w:szCs w:val="28"/>
        </w:rPr>
        <w:t>,</w:t>
      </w:r>
      <w:r w:rsidRPr="00654EBE">
        <w:rPr>
          <w:color w:val="000000"/>
          <w:szCs w:val="28"/>
        </w:rPr>
        <w:t xml:space="preserve"> </w:t>
      </w:r>
      <w:r w:rsidR="00D401B7">
        <w:rPr>
          <w:color w:val="000000"/>
          <w:szCs w:val="28"/>
        </w:rPr>
        <w:t>п.</w:t>
      </w:r>
      <w:r w:rsidRPr="00654EBE">
        <w:rPr>
          <w:color w:val="000000"/>
          <w:szCs w:val="28"/>
        </w:rPr>
        <w:t xml:space="preserve"> 5 розділу Х «Прикінцеві та перехідні положення»</w:t>
      </w:r>
      <w:r w:rsidR="00DB3FAC">
        <w:rPr>
          <w:color w:val="000000"/>
          <w:szCs w:val="28"/>
        </w:rPr>
        <w:t xml:space="preserve"> Закону </w:t>
      </w:r>
      <w:r>
        <w:rPr>
          <w:color w:val="000000"/>
          <w:szCs w:val="28"/>
        </w:rPr>
        <w:t xml:space="preserve">України </w:t>
      </w:r>
      <w:r w:rsidRPr="00D63A55">
        <w:rPr>
          <w:rFonts w:ascii="Calibri" w:hAnsi="Calibri"/>
          <w:szCs w:val="28"/>
        </w:rPr>
        <w:t xml:space="preserve"> </w:t>
      </w:r>
      <w:r>
        <w:rPr>
          <w:szCs w:val="28"/>
        </w:rPr>
        <w:t>«Про повну загальну середню освіту»,</w:t>
      </w:r>
      <w:r w:rsidRPr="00AE7B5C">
        <w:rPr>
          <w:szCs w:val="28"/>
        </w:rPr>
        <w:t xml:space="preserve"> </w:t>
      </w:r>
      <w:r w:rsidR="00121A67">
        <w:rPr>
          <w:szCs w:val="28"/>
        </w:rPr>
        <w:t xml:space="preserve">керуючись </w:t>
      </w:r>
      <w:proofErr w:type="spellStart"/>
      <w:r w:rsidR="00121A67" w:rsidRPr="00121A67">
        <w:rPr>
          <w:szCs w:val="28"/>
          <w:lang w:eastAsia="uk-UA"/>
        </w:rPr>
        <w:t>Господар</w:t>
      </w:r>
      <w:r w:rsidR="00DB3FAC">
        <w:rPr>
          <w:szCs w:val="28"/>
          <w:lang w:eastAsia="uk-UA"/>
        </w:rPr>
        <w:t>-</w:t>
      </w:r>
      <w:r w:rsidR="00121A67" w:rsidRPr="00121A67">
        <w:rPr>
          <w:szCs w:val="28"/>
          <w:lang w:eastAsia="uk-UA"/>
        </w:rPr>
        <w:t>ським</w:t>
      </w:r>
      <w:proofErr w:type="spellEnd"/>
      <w:r w:rsidR="00121A67" w:rsidRPr="00121A67">
        <w:rPr>
          <w:szCs w:val="28"/>
          <w:lang w:eastAsia="uk-UA"/>
        </w:rPr>
        <w:t xml:space="preserve"> та Цивільним кодексами України, Законами України «Про державну реєстрацію юридичних осіб, фізичних осіб-підприємців та громадських формувань»,  «Про освіту»,  «Про позашкільну освіту», </w:t>
      </w:r>
      <w:r w:rsidR="00DB3FAC">
        <w:rPr>
          <w:szCs w:val="28"/>
          <w:lang w:eastAsia="uk-UA"/>
        </w:rPr>
        <w:t>постановою Кабінету Міністрів України від 29.07.2020 року № 672 «</w:t>
      </w:r>
      <w:r w:rsidR="00DB3FAC">
        <w:t>Деякі питання професійного розвитку педагогічних працівників</w:t>
      </w:r>
      <w:r w:rsidR="00DB3FAC">
        <w:rPr>
          <w:szCs w:val="28"/>
          <w:lang w:eastAsia="uk-UA"/>
        </w:rPr>
        <w:t xml:space="preserve">», </w:t>
      </w:r>
      <w:r w:rsidR="009277FC">
        <w:rPr>
          <w:szCs w:val="28"/>
        </w:rPr>
        <w:t xml:space="preserve">з метою </w:t>
      </w:r>
      <w:r w:rsidR="009277FC" w:rsidRPr="009277FC">
        <w:t>сприяння професійному розвитку педагогічних працівників закладів дошкільної, позашкільної, загальної середньої освіти, інклюзивно-ресурсних та міжшкільних ресурсних центрів</w:t>
      </w:r>
      <w:r w:rsidR="009277FC">
        <w:rPr>
          <w:color w:val="000000"/>
        </w:rPr>
        <w:t xml:space="preserve"> району, </w:t>
      </w:r>
      <w:r w:rsidR="00121A67">
        <w:rPr>
          <w:szCs w:val="28"/>
        </w:rPr>
        <w:t xml:space="preserve">враховуючи подання відділу освіти Яворівської райдержадміністрації та рекомендації постійної комісії районної ради з питань освіти, культури, спорту та туризму, </w:t>
      </w:r>
      <w:r w:rsidR="009E2355" w:rsidRPr="006B3882">
        <w:rPr>
          <w:szCs w:val="28"/>
        </w:rPr>
        <w:t xml:space="preserve">Яворівська районна рада </w:t>
      </w:r>
    </w:p>
    <w:p w:rsidR="009E2355" w:rsidRPr="006B3882" w:rsidRDefault="009E2355" w:rsidP="009E2355">
      <w:pPr>
        <w:rPr>
          <w:szCs w:val="28"/>
        </w:rPr>
      </w:pPr>
    </w:p>
    <w:p w:rsidR="009E2355" w:rsidRPr="007231AB" w:rsidRDefault="009E2355" w:rsidP="009E2355">
      <w:pPr>
        <w:ind w:firstLine="720"/>
        <w:jc w:val="center"/>
        <w:rPr>
          <w:b/>
          <w:bCs/>
          <w:szCs w:val="28"/>
        </w:rPr>
      </w:pPr>
      <w:r w:rsidRPr="006B3882">
        <w:rPr>
          <w:b/>
          <w:bCs/>
          <w:szCs w:val="28"/>
        </w:rPr>
        <w:t>ВИРІШИЛА :</w:t>
      </w:r>
    </w:p>
    <w:p w:rsidR="009E2355" w:rsidRDefault="009E2355" w:rsidP="009E2355"/>
    <w:p w:rsidR="009277FC" w:rsidRDefault="0008306A" w:rsidP="0008306A">
      <w:pPr>
        <w:pStyle w:val="aa"/>
        <w:ind w:left="0"/>
        <w:jc w:val="both"/>
        <w:rPr>
          <w:szCs w:val="28"/>
        </w:rPr>
      </w:pPr>
      <w:r>
        <w:rPr>
          <w:szCs w:val="28"/>
        </w:rPr>
        <w:tab/>
        <w:t xml:space="preserve">1. </w:t>
      </w:r>
      <w:r w:rsidR="009277FC" w:rsidRPr="009277FC">
        <w:rPr>
          <w:szCs w:val="28"/>
        </w:rPr>
        <w:t xml:space="preserve">Створити </w:t>
      </w:r>
      <w:r w:rsidR="009277FC" w:rsidRPr="0008306A">
        <w:rPr>
          <w:szCs w:val="28"/>
        </w:rPr>
        <w:t>Центр професійного розвитку педагогічних працівників Яворівської районної ради Львівської області</w:t>
      </w:r>
      <w:r>
        <w:rPr>
          <w:szCs w:val="28"/>
        </w:rPr>
        <w:t>.</w:t>
      </w:r>
    </w:p>
    <w:p w:rsidR="008B4B2A" w:rsidRDefault="008B4B2A" w:rsidP="0008306A">
      <w:pPr>
        <w:pStyle w:val="aa"/>
        <w:ind w:left="0"/>
        <w:jc w:val="both"/>
        <w:rPr>
          <w:szCs w:val="28"/>
        </w:rPr>
      </w:pPr>
    </w:p>
    <w:p w:rsidR="00931211" w:rsidRDefault="00931211" w:rsidP="0008306A">
      <w:pPr>
        <w:pStyle w:val="aa"/>
        <w:ind w:left="0"/>
        <w:jc w:val="both"/>
        <w:rPr>
          <w:szCs w:val="28"/>
        </w:rPr>
      </w:pPr>
      <w:r>
        <w:rPr>
          <w:szCs w:val="28"/>
        </w:rPr>
        <w:tab/>
        <w:t xml:space="preserve">2. Затвердити Статут </w:t>
      </w:r>
      <w:r w:rsidRPr="0008306A">
        <w:rPr>
          <w:szCs w:val="28"/>
        </w:rPr>
        <w:t>Центр</w:t>
      </w:r>
      <w:r>
        <w:rPr>
          <w:szCs w:val="28"/>
        </w:rPr>
        <w:t>у</w:t>
      </w:r>
      <w:r w:rsidRPr="0008306A">
        <w:rPr>
          <w:szCs w:val="28"/>
        </w:rPr>
        <w:t xml:space="preserve"> професійного розвитку педагогічних працівників Яворівської районної ради Львівської області</w:t>
      </w:r>
      <w:r>
        <w:rPr>
          <w:szCs w:val="28"/>
        </w:rPr>
        <w:t xml:space="preserve"> згідно додатку № 1.</w:t>
      </w:r>
    </w:p>
    <w:p w:rsidR="008B4B2A" w:rsidRDefault="008B4B2A" w:rsidP="0008306A">
      <w:pPr>
        <w:pStyle w:val="aa"/>
        <w:ind w:left="0"/>
        <w:jc w:val="both"/>
        <w:rPr>
          <w:szCs w:val="28"/>
        </w:rPr>
      </w:pPr>
    </w:p>
    <w:p w:rsidR="00931211" w:rsidRDefault="00931211" w:rsidP="0008306A">
      <w:pPr>
        <w:pStyle w:val="aa"/>
        <w:ind w:left="0"/>
        <w:jc w:val="both"/>
        <w:rPr>
          <w:szCs w:val="28"/>
        </w:rPr>
      </w:pPr>
      <w:r>
        <w:rPr>
          <w:szCs w:val="28"/>
        </w:rPr>
        <w:tab/>
        <w:t xml:space="preserve">3. Затвердити штатний розпис </w:t>
      </w:r>
      <w:r w:rsidRPr="0008306A">
        <w:rPr>
          <w:szCs w:val="28"/>
        </w:rPr>
        <w:t>Центр</w:t>
      </w:r>
      <w:r>
        <w:rPr>
          <w:szCs w:val="28"/>
        </w:rPr>
        <w:t>у</w:t>
      </w:r>
      <w:r w:rsidRPr="0008306A">
        <w:rPr>
          <w:szCs w:val="28"/>
        </w:rPr>
        <w:t xml:space="preserve"> професійного розвитку педагогічних працівників Яворівської районної ради Львівської області</w:t>
      </w:r>
      <w:r>
        <w:rPr>
          <w:szCs w:val="28"/>
        </w:rPr>
        <w:t xml:space="preserve"> згідно додатку № 2.</w:t>
      </w:r>
    </w:p>
    <w:p w:rsidR="008B4B2A" w:rsidRDefault="008B4B2A" w:rsidP="0008306A">
      <w:pPr>
        <w:pStyle w:val="aa"/>
        <w:ind w:left="0"/>
        <w:jc w:val="both"/>
        <w:rPr>
          <w:szCs w:val="28"/>
        </w:rPr>
      </w:pPr>
    </w:p>
    <w:p w:rsidR="00446F12" w:rsidRDefault="00446F12" w:rsidP="0008306A">
      <w:pPr>
        <w:pStyle w:val="aa"/>
        <w:ind w:left="0"/>
        <w:jc w:val="both"/>
        <w:rPr>
          <w:szCs w:val="28"/>
        </w:rPr>
      </w:pPr>
      <w:r>
        <w:rPr>
          <w:szCs w:val="28"/>
        </w:rPr>
        <w:lastRenderedPageBreak/>
        <w:tab/>
        <w:t xml:space="preserve">4. Призначити виконуючою обов’язки директора </w:t>
      </w:r>
      <w:r w:rsidRPr="0008306A">
        <w:rPr>
          <w:szCs w:val="28"/>
        </w:rPr>
        <w:t>Центр</w:t>
      </w:r>
      <w:r>
        <w:rPr>
          <w:szCs w:val="28"/>
        </w:rPr>
        <w:t>у</w:t>
      </w:r>
      <w:r w:rsidRPr="0008306A">
        <w:rPr>
          <w:szCs w:val="28"/>
        </w:rPr>
        <w:t xml:space="preserve"> професійного розвитку педагогічних працівників Яворівської районної ради Львівської області</w:t>
      </w:r>
      <w:r w:rsidR="00AB61A1">
        <w:rPr>
          <w:szCs w:val="28"/>
        </w:rPr>
        <w:t xml:space="preserve"> </w:t>
      </w:r>
      <w:proofErr w:type="spellStart"/>
      <w:r w:rsidR="008E7CA1">
        <w:rPr>
          <w:szCs w:val="28"/>
        </w:rPr>
        <w:t>Фірчук</w:t>
      </w:r>
      <w:proofErr w:type="spellEnd"/>
      <w:r w:rsidR="008E7CA1">
        <w:rPr>
          <w:szCs w:val="28"/>
        </w:rPr>
        <w:t xml:space="preserve"> Ольгу Миколаївну</w:t>
      </w:r>
      <w:r>
        <w:rPr>
          <w:szCs w:val="28"/>
        </w:rPr>
        <w:t>.</w:t>
      </w:r>
    </w:p>
    <w:p w:rsidR="008B4B2A" w:rsidRDefault="008B4B2A" w:rsidP="0008306A">
      <w:pPr>
        <w:pStyle w:val="aa"/>
        <w:ind w:left="0"/>
        <w:jc w:val="both"/>
        <w:rPr>
          <w:szCs w:val="28"/>
        </w:rPr>
      </w:pPr>
    </w:p>
    <w:p w:rsidR="009E2355" w:rsidRDefault="00A274CF" w:rsidP="00A274CF">
      <w:pPr>
        <w:pStyle w:val="aa"/>
        <w:ind w:left="0"/>
        <w:jc w:val="both"/>
      </w:pPr>
      <w:r>
        <w:rPr>
          <w:szCs w:val="28"/>
        </w:rPr>
        <w:tab/>
        <w:t xml:space="preserve">5. </w:t>
      </w:r>
      <w:r w:rsidR="000036E6">
        <w:t>Виконуючій</w:t>
      </w:r>
      <w:r>
        <w:t xml:space="preserve"> обов’язки </w:t>
      </w:r>
      <w:r>
        <w:rPr>
          <w:szCs w:val="28"/>
        </w:rPr>
        <w:t xml:space="preserve">директора </w:t>
      </w:r>
      <w:r w:rsidRPr="0008306A">
        <w:rPr>
          <w:szCs w:val="28"/>
        </w:rPr>
        <w:t>Центр</w:t>
      </w:r>
      <w:r>
        <w:rPr>
          <w:szCs w:val="28"/>
        </w:rPr>
        <w:t>у</w:t>
      </w:r>
      <w:r w:rsidRPr="0008306A">
        <w:rPr>
          <w:szCs w:val="28"/>
        </w:rPr>
        <w:t xml:space="preserve"> професійного розвитку педагогічних працівників Яворівської районної ради Львівської області</w:t>
      </w:r>
      <w:r w:rsidR="000036E6">
        <w:rPr>
          <w:szCs w:val="28"/>
        </w:rPr>
        <w:t xml:space="preserve"> (О.</w:t>
      </w:r>
      <w:proofErr w:type="spellStart"/>
      <w:r w:rsidR="000036E6">
        <w:rPr>
          <w:szCs w:val="28"/>
        </w:rPr>
        <w:t>Фірчук</w:t>
      </w:r>
      <w:proofErr w:type="spellEnd"/>
      <w:r w:rsidR="000036E6">
        <w:rPr>
          <w:szCs w:val="28"/>
        </w:rPr>
        <w:t>)</w:t>
      </w:r>
      <w:r>
        <w:t xml:space="preserve">  забезпечити реєстрацію Статуту Центру у порядку і строки, встановлені чинним законодавством.</w:t>
      </w:r>
    </w:p>
    <w:p w:rsidR="008B4B2A" w:rsidRDefault="008B4B2A" w:rsidP="00A274CF">
      <w:pPr>
        <w:pStyle w:val="aa"/>
        <w:ind w:left="0"/>
        <w:jc w:val="both"/>
        <w:rPr>
          <w:szCs w:val="28"/>
        </w:rPr>
      </w:pPr>
    </w:p>
    <w:p w:rsidR="00A274CF" w:rsidRDefault="00A274CF" w:rsidP="00A274CF">
      <w:pPr>
        <w:pStyle w:val="aa"/>
        <w:ind w:left="0"/>
        <w:jc w:val="both"/>
        <w:rPr>
          <w:szCs w:val="28"/>
        </w:rPr>
      </w:pPr>
      <w:r>
        <w:rPr>
          <w:szCs w:val="28"/>
        </w:rPr>
        <w:tab/>
        <w:t>6. Рекомендувати відділу освіти Яворівської райдержадміністрації (В.Байда)</w:t>
      </w:r>
      <w:r w:rsidR="009F2AC9">
        <w:rPr>
          <w:szCs w:val="28"/>
        </w:rPr>
        <w:t xml:space="preserve"> припинити діяльність </w:t>
      </w:r>
      <w:r w:rsidR="004B41AA">
        <w:t>Яворівського районного методичного кабінету як структурного підрозділу відділу освіти Яворівської райдержадміністрації в порядку та строки, визначені чинним законодавством.</w:t>
      </w:r>
      <w:r>
        <w:rPr>
          <w:szCs w:val="28"/>
        </w:rPr>
        <w:t xml:space="preserve"> </w:t>
      </w:r>
    </w:p>
    <w:p w:rsidR="008B4B2A" w:rsidRDefault="008B4B2A" w:rsidP="00A274CF">
      <w:pPr>
        <w:pStyle w:val="aa"/>
        <w:ind w:left="0"/>
        <w:jc w:val="both"/>
        <w:rPr>
          <w:szCs w:val="28"/>
        </w:rPr>
      </w:pPr>
    </w:p>
    <w:p w:rsidR="004B41AA" w:rsidRPr="008B4B2A" w:rsidRDefault="004B41AA" w:rsidP="008B4B2A">
      <w:pPr>
        <w:jc w:val="both"/>
      </w:pPr>
      <w:r>
        <w:rPr>
          <w:szCs w:val="28"/>
        </w:rPr>
        <w:tab/>
        <w:t xml:space="preserve">7. Визнати таким, що втратило чинність рішення Яворівської районної ради від 12.05.2011 року № </w:t>
      </w:r>
      <w:r w:rsidR="008B4B2A">
        <w:rPr>
          <w:szCs w:val="28"/>
        </w:rPr>
        <w:t>72 «</w:t>
      </w:r>
      <w:r w:rsidR="008B4B2A" w:rsidRPr="008B4B2A">
        <w:t>Про створення Яворівського районного</w:t>
      </w:r>
      <w:r w:rsidR="008B4B2A">
        <w:t xml:space="preserve"> </w:t>
      </w:r>
      <w:r w:rsidR="008B4B2A" w:rsidRPr="008B4B2A">
        <w:t>методичного кабінету</w:t>
      </w:r>
      <w:r w:rsidR="008B4B2A">
        <w:rPr>
          <w:szCs w:val="28"/>
        </w:rPr>
        <w:t>».</w:t>
      </w:r>
    </w:p>
    <w:p w:rsidR="009E2355" w:rsidRDefault="009E2355" w:rsidP="009E2355">
      <w:pPr>
        <w:ind w:firstLine="720"/>
        <w:jc w:val="both"/>
        <w:rPr>
          <w:szCs w:val="28"/>
        </w:rPr>
      </w:pPr>
    </w:p>
    <w:p w:rsidR="009E2355" w:rsidRDefault="008B4B2A" w:rsidP="009E2355">
      <w:pPr>
        <w:ind w:firstLine="720"/>
        <w:jc w:val="both"/>
        <w:rPr>
          <w:szCs w:val="28"/>
        </w:rPr>
      </w:pPr>
      <w:r>
        <w:rPr>
          <w:szCs w:val="28"/>
        </w:rPr>
        <w:t>8</w:t>
      </w:r>
      <w:r w:rsidR="009E2355" w:rsidRPr="00AB1E81">
        <w:rPr>
          <w:szCs w:val="28"/>
        </w:rPr>
        <w:t>. Контроль за виконан</w:t>
      </w:r>
      <w:r w:rsidR="009E2355">
        <w:rPr>
          <w:szCs w:val="28"/>
        </w:rPr>
        <w:t>ням рішення</w:t>
      </w:r>
      <w:r>
        <w:rPr>
          <w:szCs w:val="28"/>
        </w:rPr>
        <w:t xml:space="preserve"> покласти на постійну комісію районної ради з питань освіти, культури, спорту та туризму (Я. </w:t>
      </w:r>
      <w:proofErr w:type="spellStart"/>
      <w:r>
        <w:rPr>
          <w:szCs w:val="28"/>
        </w:rPr>
        <w:t>Кобиця</w:t>
      </w:r>
      <w:proofErr w:type="spellEnd"/>
      <w:r>
        <w:rPr>
          <w:szCs w:val="28"/>
        </w:rPr>
        <w:t>)</w:t>
      </w:r>
      <w:r w:rsidR="009E2355">
        <w:rPr>
          <w:szCs w:val="28"/>
        </w:rPr>
        <w:t>.</w:t>
      </w:r>
    </w:p>
    <w:p w:rsidR="009E2355" w:rsidRDefault="009E2355" w:rsidP="009E2355">
      <w:pPr>
        <w:ind w:firstLine="720"/>
        <w:jc w:val="both"/>
        <w:rPr>
          <w:szCs w:val="28"/>
        </w:rPr>
      </w:pPr>
    </w:p>
    <w:p w:rsidR="009E2355" w:rsidRDefault="009E2355" w:rsidP="009E2355">
      <w:pPr>
        <w:ind w:firstLine="720"/>
        <w:jc w:val="both"/>
        <w:rPr>
          <w:szCs w:val="28"/>
        </w:rPr>
      </w:pPr>
    </w:p>
    <w:p w:rsidR="009E2355" w:rsidRDefault="009E2355" w:rsidP="009E2355">
      <w:pPr>
        <w:ind w:firstLine="720"/>
        <w:jc w:val="both"/>
        <w:rPr>
          <w:szCs w:val="28"/>
        </w:rPr>
      </w:pPr>
    </w:p>
    <w:p w:rsidR="009E2355" w:rsidRDefault="009E2355" w:rsidP="009E2355">
      <w:pPr>
        <w:ind w:firstLine="720"/>
        <w:jc w:val="both"/>
        <w:rPr>
          <w:szCs w:val="28"/>
        </w:rPr>
      </w:pPr>
    </w:p>
    <w:p w:rsidR="009E2355" w:rsidRDefault="009E2355" w:rsidP="009E2355">
      <w:pPr>
        <w:ind w:firstLine="720"/>
        <w:jc w:val="both"/>
        <w:rPr>
          <w:szCs w:val="28"/>
        </w:rPr>
      </w:pPr>
      <w:r w:rsidRPr="006B3882">
        <w:rPr>
          <w:szCs w:val="28"/>
        </w:rPr>
        <w:t xml:space="preserve">Голова районної ради  </w:t>
      </w:r>
      <w:r>
        <w:rPr>
          <w:szCs w:val="28"/>
        </w:rPr>
        <w:t xml:space="preserve">                                                   Володимир </w:t>
      </w:r>
      <w:proofErr w:type="spellStart"/>
      <w:r>
        <w:rPr>
          <w:szCs w:val="28"/>
        </w:rPr>
        <w:t>Сичак</w:t>
      </w:r>
      <w:proofErr w:type="spellEnd"/>
    </w:p>
    <w:p w:rsidR="009E2355" w:rsidRPr="00B2123D" w:rsidRDefault="009E2355" w:rsidP="009E2355">
      <w:pPr>
        <w:ind w:firstLine="720"/>
        <w:jc w:val="both"/>
        <w:rPr>
          <w:szCs w:val="28"/>
        </w:rPr>
      </w:pPr>
    </w:p>
    <w:p w:rsidR="009E2355" w:rsidRDefault="009E2355" w:rsidP="009E2355">
      <w:pPr>
        <w:jc w:val="right"/>
      </w:pPr>
    </w:p>
    <w:p w:rsidR="009E2355" w:rsidRPr="00555CB2" w:rsidRDefault="009E2355" w:rsidP="009E2355"/>
    <w:p w:rsidR="002D601E" w:rsidRDefault="002D601E"/>
    <w:p w:rsidR="002B2B05" w:rsidRDefault="002B2B05"/>
    <w:p w:rsidR="002B2B05" w:rsidRDefault="002B2B05"/>
    <w:p w:rsidR="002B2B05" w:rsidRDefault="002B2B05"/>
    <w:p w:rsidR="002B2B05" w:rsidRDefault="002B2B05"/>
    <w:p w:rsidR="002B2B05" w:rsidRDefault="002B2B05"/>
    <w:p w:rsidR="002B2B05" w:rsidRDefault="002B2B05"/>
    <w:p w:rsidR="002B2B05" w:rsidRDefault="002B2B05"/>
    <w:p w:rsidR="002B2B05" w:rsidRDefault="002B2B05"/>
    <w:p w:rsidR="002B2B05" w:rsidRDefault="002B2B05"/>
    <w:p w:rsidR="002B2B05" w:rsidRDefault="002B2B05"/>
    <w:p w:rsidR="002B2B05" w:rsidRDefault="002B2B05"/>
    <w:p w:rsidR="002B2B05" w:rsidRDefault="002B2B05"/>
    <w:p w:rsidR="002B2B05" w:rsidRDefault="002B2B05"/>
    <w:p w:rsidR="002B2B05" w:rsidRDefault="002B2B05"/>
    <w:p w:rsidR="002B2B05" w:rsidRDefault="002B2B05"/>
    <w:p w:rsidR="002B2B05" w:rsidRDefault="002B2B05"/>
    <w:p w:rsidR="002B2B05" w:rsidRDefault="002B2B05"/>
    <w:p w:rsidR="002B2B05" w:rsidRDefault="002B2B05"/>
    <w:p w:rsidR="002B2B05" w:rsidRDefault="002B2B05" w:rsidP="002B2B05">
      <w:pPr>
        <w:jc w:val="right"/>
      </w:pPr>
      <w:r>
        <w:lastRenderedPageBreak/>
        <w:t>Додаток № 1</w:t>
      </w:r>
    </w:p>
    <w:p w:rsidR="002B2B05" w:rsidRDefault="002B2B05" w:rsidP="002B2B05">
      <w:pPr>
        <w:jc w:val="right"/>
      </w:pPr>
      <w:r>
        <w:t>до рішення районної ради</w:t>
      </w:r>
    </w:p>
    <w:p w:rsidR="002B2B05" w:rsidRDefault="008E7CA1" w:rsidP="002B2B05">
      <w:pPr>
        <w:jc w:val="right"/>
      </w:pPr>
      <w:r>
        <w:t>від « 27 » серпня 2020 року № 651</w:t>
      </w:r>
      <w:r w:rsidR="002B2B05">
        <w:t xml:space="preserve"> </w:t>
      </w:r>
    </w:p>
    <w:p w:rsidR="002B2B05" w:rsidRDefault="002B2B05"/>
    <w:p w:rsidR="002B2B05" w:rsidRDefault="002B2B05"/>
    <w:p w:rsidR="002B2B05" w:rsidRDefault="002B2B05"/>
    <w:p w:rsidR="002B2B05" w:rsidRDefault="002B2B05"/>
    <w:p w:rsidR="002B2B05" w:rsidRDefault="002B2B05"/>
    <w:p w:rsidR="006D53D9" w:rsidRPr="006D53D9" w:rsidRDefault="006D53D9" w:rsidP="006D53D9">
      <w:pPr>
        <w:jc w:val="center"/>
        <w:rPr>
          <w:b/>
          <w:sz w:val="36"/>
          <w:szCs w:val="36"/>
        </w:rPr>
      </w:pPr>
      <w:r w:rsidRPr="006D53D9">
        <w:rPr>
          <w:b/>
          <w:sz w:val="36"/>
          <w:szCs w:val="36"/>
        </w:rPr>
        <w:t>СТАТУТ</w:t>
      </w:r>
    </w:p>
    <w:p w:rsidR="006D53D9" w:rsidRDefault="006D53D9" w:rsidP="006D53D9">
      <w:pPr>
        <w:jc w:val="center"/>
        <w:rPr>
          <w:b/>
          <w:sz w:val="36"/>
          <w:szCs w:val="36"/>
        </w:rPr>
      </w:pPr>
      <w:r w:rsidRPr="006D53D9">
        <w:rPr>
          <w:b/>
          <w:sz w:val="36"/>
          <w:szCs w:val="36"/>
        </w:rPr>
        <w:t xml:space="preserve">Центру професійного розвитку педагогічних </w:t>
      </w:r>
    </w:p>
    <w:p w:rsidR="006D53D9" w:rsidRPr="006D53D9" w:rsidRDefault="006D53D9" w:rsidP="006D53D9">
      <w:pPr>
        <w:jc w:val="center"/>
        <w:rPr>
          <w:b/>
          <w:sz w:val="36"/>
          <w:szCs w:val="36"/>
        </w:rPr>
      </w:pPr>
      <w:r w:rsidRPr="006D53D9">
        <w:rPr>
          <w:b/>
          <w:sz w:val="36"/>
          <w:szCs w:val="36"/>
        </w:rPr>
        <w:t xml:space="preserve">працівників Яворівської районної ради </w:t>
      </w:r>
    </w:p>
    <w:p w:rsidR="006D53D9" w:rsidRPr="006D53D9" w:rsidRDefault="006D53D9" w:rsidP="006D53D9">
      <w:pPr>
        <w:jc w:val="center"/>
        <w:rPr>
          <w:b/>
          <w:sz w:val="36"/>
          <w:szCs w:val="36"/>
        </w:rPr>
      </w:pPr>
      <w:r w:rsidRPr="006D53D9">
        <w:rPr>
          <w:b/>
          <w:sz w:val="36"/>
          <w:szCs w:val="36"/>
        </w:rPr>
        <w:t>Львівської області</w:t>
      </w:r>
    </w:p>
    <w:p w:rsidR="006D53D9" w:rsidRDefault="006D53D9" w:rsidP="006D53D9">
      <w:pPr>
        <w:jc w:val="both"/>
        <w:rPr>
          <w:sz w:val="24"/>
          <w:szCs w:val="24"/>
        </w:rPr>
      </w:pPr>
      <w:r w:rsidRPr="0098417E">
        <w:t xml:space="preserve">              </w:t>
      </w:r>
    </w:p>
    <w:p w:rsidR="006D53D9" w:rsidRPr="007D56F9" w:rsidRDefault="006D53D9" w:rsidP="006D53D9">
      <w:pPr>
        <w:jc w:val="both"/>
        <w:rPr>
          <w:sz w:val="24"/>
          <w:szCs w:val="24"/>
        </w:rPr>
      </w:pPr>
    </w:p>
    <w:p w:rsidR="00CC0DFF" w:rsidRPr="008A51DE" w:rsidRDefault="00CC0DFF" w:rsidP="00CC0DFF">
      <w:pPr>
        <w:pStyle w:val="aa"/>
        <w:numPr>
          <w:ilvl w:val="0"/>
          <w:numId w:val="7"/>
        </w:numPr>
        <w:ind w:left="0"/>
        <w:jc w:val="center"/>
        <w:rPr>
          <w:b/>
          <w:bCs/>
          <w:szCs w:val="28"/>
        </w:rPr>
      </w:pPr>
      <w:r w:rsidRPr="008A51DE">
        <w:rPr>
          <w:b/>
          <w:bCs/>
          <w:szCs w:val="28"/>
        </w:rPr>
        <w:t>Загальні положення</w:t>
      </w:r>
    </w:p>
    <w:p w:rsidR="00CC0DFF" w:rsidRPr="008A51DE" w:rsidRDefault="00CC0DFF" w:rsidP="00CC0DFF">
      <w:pPr>
        <w:pStyle w:val="aa"/>
        <w:ind w:left="0"/>
        <w:jc w:val="center"/>
        <w:rPr>
          <w:b/>
          <w:bCs/>
          <w:szCs w:val="28"/>
        </w:rPr>
      </w:pPr>
    </w:p>
    <w:p w:rsidR="00CC0DFF" w:rsidRPr="00226BC9" w:rsidRDefault="00CC0DFF" w:rsidP="00CC0DFF">
      <w:pPr>
        <w:ind w:firstLine="709"/>
        <w:jc w:val="both"/>
        <w:rPr>
          <w:szCs w:val="28"/>
        </w:rPr>
      </w:pPr>
      <w:r w:rsidRPr="008A51DE">
        <w:rPr>
          <w:szCs w:val="28"/>
        </w:rPr>
        <w:t xml:space="preserve">1.1. </w:t>
      </w:r>
      <w:r w:rsidRPr="00226BC9">
        <w:rPr>
          <w:szCs w:val="28"/>
        </w:rPr>
        <w:t>Центр професійного розвитку педагогічних працівників Яворівської районної ради Львівської області  (далі – Центр)</w:t>
      </w:r>
      <w:r>
        <w:rPr>
          <w:szCs w:val="28"/>
        </w:rPr>
        <w:t xml:space="preserve"> є комунальною установою, яку</w:t>
      </w:r>
      <w:r w:rsidRPr="00226BC9">
        <w:rPr>
          <w:szCs w:val="28"/>
        </w:rPr>
        <w:t xml:space="preserve"> створено на підставі рішення ХХХІV сесії  Яворівської райо</w:t>
      </w:r>
      <w:r w:rsidR="00C343B8">
        <w:rPr>
          <w:szCs w:val="28"/>
        </w:rPr>
        <w:t>нної ради VІІ скликання  від «27» серпня  2020 року  № 651</w:t>
      </w:r>
      <w:r w:rsidRPr="00226BC9">
        <w:rPr>
          <w:szCs w:val="28"/>
        </w:rPr>
        <w:t>.</w:t>
      </w:r>
    </w:p>
    <w:p w:rsidR="00CC0DFF" w:rsidRPr="00AD6672" w:rsidRDefault="00CC0DFF" w:rsidP="00CC0DFF">
      <w:pPr>
        <w:ind w:firstLine="709"/>
        <w:jc w:val="both"/>
        <w:rPr>
          <w:szCs w:val="28"/>
        </w:rPr>
      </w:pPr>
      <w:r w:rsidRPr="008A51DE">
        <w:rPr>
          <w:szCs w:val="28"/>
        </w:rPr>
        <w:t>1.2.</w:t>
      </w:r>
      <w:r>
        <w:rPr>
          <w:szCs w:val="28"/>
        </w:rPr>
        <w:t xml:space="preserve"> </w:t>
      </w:r>
      <w:r w:rsidRPr="008A51DE">
        <w:rPr>
          <w:szCs w:val="28"/>
        </w:rPr>
        <w:t xml:space="preserve">Повне найменування українською мовою: </w:t>
      </w:r>
      <w:r w:rsidRPr="00226BC9">
        <w:rPr>
          <w:szCs w:val="28"/>
        </w:rPr>
        <w:t>Центр професійного розвитку педагогічних працівників Яворівської районної ради Львівської області</w:t>
      </w:r>
      <w:r>
        <w:rPr>
          <w:szCs w:val="28"/>
        </w:rPr>
        <w:t>.</w:t>
      </w:r>
      <w:r w:rsidRPr="00226BC9">
        <w:rPr>
          <w:szCs w:val="28"/>
        </w:rPr>
        <w:t xml:space="preserve">  </w:t>
      </w:r>
      <w:r>
        <w:rPr>
          <w:szCs w:val="28"/>
        </w:rPr>
        <w:tab/>
      </w:r>
      <w:r w:rsidRPr="008A51DE">
        <w:rPr>
          <w:szCs w:val="28"/>
        </w:rPr>
        <w:t>Скорочене найменування українською мовою:</w:t>
      </w:r>
      <w:r>
        <w:rPr>
          <w:szCs w:val="28"/>
        </w:rPr>
        <w:t xml:space="preserve"> ЦПРПП ЯРР ЛО</w:t>
      </w:r>
      <w:r w:rsidRPr="008A51DE">
        <w:rPr>
          <w:szCs w:val="28"/>
        </w:rPr>
        <w:t>.</w:t>
      </w:r>
    </w:p>
    <w:p w:rsidR="00CC0DFF" w:rsidRPr="008A51DE" w:rsidRDefault="00CC0DFF" w:rsidP="00CC0DFF">
      <w:pPr>
        <w:tabs>
          <w:tab w:val="left" w:pos="1418"/>
        </w:tabs>
        <w:ind w:firstLine="709"/>
        <w:jc w:val="both"/>
        <w:rPr>
          <w:snapToGrid w:val="0"/>
          <w:szCs w:val="28"/>
        </w:rPr>
      </w:pPr>
      <w:r w:rsidRPr="008A51DE">
        <w:rPr>
          <w:color w:val="000000"/>
          <w:szCs w:val="28"/>
        </w:rPr>
        <w:t>1.3.</w:t>
      </w:r>
      <w:r>
        <w:rPr>
          <w:color w:val="000000"/>
          <w:szCs w:val="28"/>
        </w:rPr>
        <w:t xml:space="preserve"> </w:t>
      </w:r>
      <w:r w:rsidRPr="008A51DE">
        <w:rPr>
          <w:szCs w:val="28"/>
        </w:rPr>
        <w:t xml:space="preserve">Засновником </w:t>
      </w:r>
      <w:r w:rsidRPr="00226BC9">
        <w:rPr>
          <w:szCs w:val="28"/>
        </w:rPr>
        <w:t>Центр</w:t>
      </w:r>
      <w:r>
        <w:rPr>
          <w:szCs w:val="28"/>
        </w:rPr>
        <w:t>у</w:t>
      </w:r>
      <w:r w:rsidRPr="00226BC9">
        <w:rPr>
          <w:szCs w:val="28"/>
        </w:rPr>
        <w:t xml:space="preserve"> професійного розвитку педагогічних працівників Яворівської районної ради Львівської області  </w:t>
      </w:r>
      <w:r>
        <w:rPr>
          <w:szCs w:val="28"/>
        </w:rPr>
        <w:t>є Яворівська</w:t>
      </w:r>
      <w:r w:rsidRPr="008A51DE">
        <w:rPr>
          <w:szCs w:val="28"/>
        </w:rPr>
        <w:t xml:space="preserve"> районна рада Львівської області (далі - Засновник), </w:t>
      </w:r>
      <w:r w:rsidRPr="008A51DE">
        <w:rPr>
          <w:snapToGrid w:val="0"/>
          <w:szCs w:val="28"/>
        </w:rPr>
        <w:t>яка представляє спільні інтереси територіальних громад району та на підставі Закону України «Про місцеве самоврядування в Україні» здійснює контроль за виконанням завдань й обов’язків, покладених на Центр.</w:t>
      </w:r>
    </w:p>
    <w:p w:rsidR="00CC0DFF" w:rsidRPr="00213BAF" w:rsidRDefault="00CC0DFF" w:rsidP="00CC0DFF">
      <w:pPr>
        <w:pStyle w:val="ae"/>
        <w:spacing w:before="0"/>
        <w:jc w:val="both"/>
        <w:rPr>
          <w:rFonts w:ascii="Times New Roman" w:hAnsi="Times New Roman"/>
          <w:sz w:val="28"/>
          <w:szCs w:val="28"/>
        </w:rPr>
      </w:pPr>
      <w:r w:rsidRPr="008A51DE">
        <w:rPr>
          <w:rFonts w:ascii="Times New Roman" w:hAnsi="Times New Roman"/>
          <w:snapToGrid w:val="0"/>
          <w:sz w:val="28"/>
          <w:szCs w:val="28"/>
        </w:rPr>
        <w:t>1.4.</w:t>
      </w:r>
      <w:r>
        <w:rPr>
          <w:rFonts w:ascii="Times New Roman" w:hAnsi="Times New Roman"/>
          <w:snapToGrid w:val="0"/>
          <w:sz w:val="28"/>
          <w:szCs w:val="28"/>
        </w:rPr>
        <w:t xml:space="preserve"> </w:t>
      </w:r>
      <w:r w:rsidRPr="008A51DE">
        <w:rPr>
          <w:rFonts w:ascii="Times New Roman" w:hAnsi="Times New Roman"/>
          <w:snapToGrid w:val="0"/>
          <w:sz w:val="28"/>
          <w:szCs w:val="28"/>
        </w:rPr>
        <w:t xml:space="preserve">Засновник </w:t>
      </w:r>
      <w:r>
        <w:rPr>
          <w:rFonts w:ascii="Times New Roman" w:hAnsi="Times New Roman"/>
          <w:sz w:val="28"/>
          <w:szCs w:val="28"/>
        </w:rPr>
        <w:t xml:space="preserve">розробляє та затверджує установчі документи Центру відповідно до вимог законодавства, </w:t>
      </w:r>
      <w:r w:rsidRPr="008A51DE">
        <w:rPr>
          <w:rFonts w:ascii="Times New Roman" w:hAnsi="Times New Roman"/>
          <w:snapToGrid w:val="0"/>
          <w:sz w:val="28"/>
          <w:szCs w:val="28"/>
        </w:rPr>
        <w:t xml:space="preserve">здійснює фінансування, матеріально-технічне забезпечення, надає необхідні будівлі, інженерні комунікації, обладнання, транспортні засоби та інше. </w:t>
      </w:r>
    </w:p>
    <w:p w:rsidR="00CC0DFF" w:rsidRPr="008A51DE" w:rsidRDefault="00CC0DFF" w:rsidP="00CC0DFF">
      <w:pPr>
        <w:tabs>
          <w:tab w:val="left" w:pos="709"/>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8A51DE">
        <w:rPr>
          <w:snapToGrid w:val="0"/>
          <w:szCs w:val="28"/>
        </w:rPr>
        <w:t xml:space="preserve">1.5. </w:t>
      </w:r>
      <w:r>
        <w:rPr>
          <w:snapToGrid w:val="0"/>
          <w:szCs w:val="28"/>
        </w:rPr>
        <w:t xml:space="preserve">Центр </w:t>
      </w:r>
      <w:r w:rsidRPr="008A51DE">
        <w:rPr>
          <w:szCs w:val="28"/>
        </w:rPr>
        <w:t>самостійно здійснює</w:t>
      </w:r>
      <w:r>
        <w:rPr>
          <w:szCs w:val="28"/>
        </w:rPr>
        <w:t xml:space="preserve"> господарську та наукову</w:t>
      </w:r>
      <w:r w:rsidRPr="008A51DE">
        <w:rPr>
          <w:szCs w:val="28"/>
        </w:rPr>
        <w:t xml:space="preserve"> діяльність і приймає рішення в межах компетенції, передбаченої чинним законодавством і цим Статутом. </w:t>
      </w:r>
    </w:p>
    <w:p w:rsidR="00CC0DFF" w:rsidRPr="008A51DE" w:rsidRDefault="00CC0DFF" w:rsidP="00CC0DFF">
      <w:pPr>
        <w:pStyle w:val="ac"/>
        <w:tabs>
          <w:tab w:val="left" w:pos="1418"/>
        </w:tabs>
        <w:spacing w:before="0" w:beforeAutospacing="0" w:after="0" w:afterAutospacing="0"/>
        <w:ind w:firstLine="709"/>
        <w:jc w:val="both"/>
        <w:rPr>
          <w:sz w:val="28"/>
          <w:szCs w:val="28"/>
          <w:lang w:val="uk-UA"/>
        </w:rPr>
      </w:pPr>
      <w:r w:rsidRPr="008A51DE">
        <w:rPr>
          <w:snapToGrid w:val="0"/>
          <w:sz w:val="28"/>
          <w:szCs w:val="28"/>
          <w:lang w:val="uk-UA"/>
        </w:rPr>
        <w:t>1.6.</w:t>
      </w:r>
      <w:r w:rsidRPr="008A51DE">
        <w:rPr>
          <w:sz w:val="28"/>
          <w:szCs w:val="28"/>
          <w:lang w:val="uk-UA"/>
        </w:rPr>
        <w:t xml:space="preserve"> </w:t>
      </w:r>
      <w:r>
        <w:rPr>
          <w:sz w:val="28"/>
          <w:szCs w:val="28"/>
          <w:lang w:val="uk-UA"/>
        </w:rPr>
        <w:t xml:space="preserve">Центр </w:t>
      </w:r>
      <w:r w:rsidRPr="008A51DE">
        <w:rPr>
          <w:sz w:val="28"/>
          <w:szCs w:val="28"/>
          <w:lang w:val="uk-UA"/>
        </w:rPr>
        <w:t xml:space="preserve">несе відповідальність за своїми зобов’язаннями відповідно до вимог законодавства, не несе відповідальності за зобов’язаннями Засновника. Засновник не несе відповідальності за зобов’язаннями  </w:t>
      </w:r>
      <w:r>
        <w:rPr>
          <w:sz w:val="28"/>
          <w:szCs w:val="28"/>
          <w:lang w:val="uk-UA"/>
        </w:rPr>
        <w:t>Центру</w:t>
      </w:r>
      <w:r w:rsidRPr="008A51DE">
        <w:rPr>
          <w:sz w:val="28"/>
          <w:szCs w:val="28"/>
          <w:lang w:val="uk-UA"/>
        </w:rPr>
        <w:t>, крім випадків, встановлених законодавством.</w:t>
      </w:r>
    </w:p>
    <w:p w:rsidR="00CC0DFF" w:rsidRPr="00125970" w:rsidRDefault="00CC0DFF" w:rsidP="00CC0DFF">
      <w:pPr>
        <w:pStyle w:val="ac"/>
        <w:spacing w:before="0" w:beforeAutospacing="0" w:after="0" w:afterAutospacing="0"/>
        <w:ind w:firstLine="709"/>
        <w:jc w:val="both"/>
        <w:rPr>
          <w:sz w:val="28"/>
          <w:szCs w:val="28"/>
          <w:lang w:val="uk-UA"/>
        </w:rPr>
      </w:pPr>
      <w:r w:rsidRPr="008A51DE">
        <w:rPr>
          <w:sz w:val="28"/>
          <w:szCs w:val="28"/>
          <w:lang w:val="uk-UA"/>
        </w:rPr>
        <w:t>1.7. У своїй діяльності</w:t>
      </w:r>
      <w:r w:rsidRPr="008A51DE">
        <w:rPr>
          <w:snapToGrid w:val="0"/>
          <w:sz w:val="28"/>
          <w:szCs w:val="28"/>
          <w:lang w:val="uk-UA"/>
        </w:rPr>
        <w:t xml:space="preserve"> </w:t>
      </w:r>
      <w:r>
        <w:rPr>
          <w:snapToGrid w:val="0"/>
          <w:sz w:val="28"/>
          <w:szCs w:val="28"/>
          <w:lang w:val="uk-UA"/>
        </w:rPr>
        <w:t xml:space="preserve">Центр </w:t>
      </w:r>
      <w:r w:rsidRPr="008A51DE">
        <w:rPr>
          <w:sz w:val="28"/>
          <w:szCs w:val="28"/>
          <w:lang w:val="uk-UA"/>
        </w:rPr>
        <w:t xml:space="preserve">керується Конституцією України, Господарським та Цивільним кодексами України, Кодексом законів про працю України, Законами України, Указами Президента України, Постановами, розпорядженнями Кабінету Міністрів України та Верховної Ради України, нормативними документами Міністерства освіти і науки України, рішеннями </w:t>
      </w:r>
      <w:r w:rsidRPr="008A51DE">
        <w:rPr>
          <w:sz w:val="28"/>
          <w:szCs w:val="28"/>
          <w:lang w:val="uk-UA"/>
        </w:rPr>
        <w:lastRenderedPageBreak/>
        <w:t xml:space="preserve">сесій та розпорядженнями голови </w:t>
      </w:r>
      <w:r>
        <w:rPr>
          <w:sz w:val="28"/>
          <w:szCs w:val="28"/>
          <w:lang w:val="uk-UA"/>
        </w:rPr>
        <w:t>Яворівської</w:t>
      </w:r>
      <w:r w:rsidRPr="008A51DE">
        <w:rPr>
          <w:sz w:val="28"/>
          <w:szCs w:val="28"/>
          <w:lang w:val="uk-UA"/>
        </w:rPr>
        <w:t xml:space="preserve"> районної ради Львівської області</w:t>
      </w:r>
      <w:r w:rsidR="0000103B">
        <w:rPr>
          <w:sz w:val="28"/>
          <w:szCs w:val="28"/>
          <w:lang w:val="uk-UA"/>
        </w:rPr>
        <w:t xml:space="preserve"> </w:t>
      </w:r>
      <w:r w:rsidRPr="008A51DE">
        <w:rPr>
          <w:sz w:val="28"/>
          <w:szCs w:val="28"/>
          <w:lang w:val="uk-UA"/>
        </w:rPr>
        <w:t xml:space="preserve">та цим </w:t>
      </w:r>
      <w:r w:rsidRPr="00125970">
        <w:rPr>
          <w:sz w:val="28"/>
          <w:szCs w:val="28"/>
          <w:lang w:val="uk-UA"/>
        </w:rPr>
        <w:t>Статутом.</w:t>
      </w:r>
    </w:p>
    <w:p w:rsidR="00CC0DFF" w:rsidRPr="00125970" w:rsidRDefault="00CC0DFF" w:rsidP="00CC0DFF">
      <w:pPr>
        <w:pStyle w:val="ae"/>
        <w:spacing w:before="0"/>
        <w:jc w:val="both"/>
        <w:rPr>
          <w:rFonts w:ascii="Times New Roman" w:hAnsi="Times New Roman"/>
          <w:sz w:val="28"/>
          <w:szCs w:val="28"/>
        </w:rPr>
      </w:pPr>
      <w:r w:rsidRPr="00125970">
        <w:rPr>
          <w:rFonts w:ascii="Times New Roman" w:hAnsi="Times New Roman"/>
          <w:snapToGrid w:val="0"/>
          <w:sz w:val="28"/>
          <w:szCs w:val="28"/>
        </w:rPr>
        <w:t xml:space="preserve">1.8. Центр </w:t>
      </w:r>
      <w:r w:rsidRPr="00125970">
        <w:rPr>
          <w:rFonts w:ascii="Times New Roman" w:hAnsi="Times New Roman"/>
          <w:sz w:val="28"/>
          <w:szCs w:val="28"/>
        </w:rPr>
        <w:t>є юридичною особою, що утворюється як бюджетна установа та припиняється (реорганізовується, ліквідується) згідно з рішенням Засновника, наділений усіма правами юридичної особи з часу його державної реєстрації, має самостійний баланс, реєстраційний та інші рахунки в органах Державної казначейської служби України, рахунки в банківських установах, гербову печатку, штампи, ідентифікаційний номер та фірмові бланки зі своїм найменуванням, інші реквізити. Центр провадить свою діяльність у межах території обслуговування, що визначається його засновником.</w:t>
      </w:r>
    </w:p>
    <w:p w:rsidR="00CC0DFF" w:rsidRPr="008A51DE" w:rsidRDefault="00CC0DF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Cs w:val="28"/>
        </w:rPr>
      </w:pPr>
      <w:r w:rsidRPr="00125970">
        <w:rPr>
          <w:szCs w:val="28"/>
        </w:rPr>
        <w:t xml:space="preserve">1.9. Взаємовідносини між </w:t>
      </w:r>
      <w:r>
        <w:rPr>
          <w:szCs w:val="28"/>
        </w:rPr>
        <w:t xml:space="preserve">Центром та </w:t>
      </w:r>
      <w:r w:rsidRPr="00125970">
        <w:rPr>
          <w:szCs w:val="28"/>
        </w:rPr>
        <w:t>юридичними і фізичними особами визначаються</w:t>
      </w:r>
      <w:r w:rsidRPr="008A51DE">
        <w:rPr>
          <w:szCs w:val="28"/>
        </w:rPr>
        <w:t xml:space="preserve"> відповідними угодами.</w:t>
      </w:r>
    </w:p>
    <w:p w:rsidR="00CC0DFF" w:rsidRPr="003F40F3" w:rsidRDefault="00CC0DFF" w:rsidP="00CC0DFF">
      <w:pPr>
        <w:ind w:firstLine="720"/>
        <w:jc w:val="both"/>
        <w:rPr>
          <w:szCs w:val="28"/>
        </w:rPr>
      </w:pPr>
      <w:r w:rsidRPr="00AD6672">
        <w:rPr>
          <w:szCs w:val="28"/>
        </w:rPr>
        <w:t>1.10. Юридична та фактична адреса Цент</w:t>
      </w:r>
      <w:r>
        <w:rPr>
          <w:szCs w:val="28"/>
        </w:rPr>
        <w:t xml:space="preserve">ру:  81000,  Львівська обл., </w:t>
      </w:r>
      <w:proofErr w:type="spellStart"/>
      <w:r>
        <w:rPr>
          <w:szCs w:val="28"/>
        </w:rPr>
        <w:t>м.</w:t>
      </w:r>
      <w:r w:rsidRPr="00AD6672">
        <w:rPr>
          <w:szCs w:val="28"/>
        </w:rPr>
        <w:t>Я</w:t>
      </w:r>
      <w:r w:rsidR="003D25F9">
        <w:rPr>
          <w:szCs w:val="28"/>
        </w:rPr>
        <w:t>ворів</w:t>
      </w:r>
      <w:proofErr w:type="spellEnd"/>
      <w:r w:rsidR="003D25F9">
        <w:rPr>
          <w:szCs w:val="28"/>
        </w:rPr>
        <w:t xml:space="preserve">, </w:t>
      </w:r>
      <w:proofErr w:type="spellStart"/>
      <w:r w:rsidR="003D25F9">
        <w:rPr>
          <w:szCs w:val="28"/>
        </w:rPr>
        <w:t>вул.Львівська</w:t>
      </w:r>
      <w:proofErr w:type="spellEnd"/>
      <w:r w:rsidR="003D25F9">
        <w:rPr>
          <w:szCs w:val="28"/>
        </w:rPr>
        <w:t xml:space="preserve">, 23, </w:t>
      </w:r>
      <w:proofErr w:type="spellStart"/>
      <w:r w:rsidR="003D25F9">
        <w:rPr>
          <w:szCs w:val="28"/>
        </w:rPr>
        <w:t>тел.-</w:t>
      </w:r>
      <w:proofErr w:type="spellEnd"/>
      <w:r w:rsidR="003D25F9">
        <w:rPr>
          <w:szCs w:val="28"/>
        </w:rPr>
        <w:t xml:space="preserve"> </w:t>
      </w:r>
      <w:r w:rsidRPr="00AD6672">
        <w:rPr>
          <w:szCs w:val="28"/>
        </w:rPr>
        <w:t>факс: 2-14-41,  e-</w:t>
      </w:r>
      <w:proofErr w:type="spellStart"/>
      <w:r w:rsidRPr="00AD6672">
        <w:rPr>
          <w:szCs w:val="28"/>
        </w:rPr>
        <w:t>mail</w:t>
      </w:r>
      <w:proofErr w:type="spellEnd"/>
      <w:r w:rsidRPr="00AD6672">
        <w:rPr>
          <w:szCs w:val="28"/>
        </w:rPr>
        <w:t xml:space="preserve">: </w:t>
      </w:r>
      <w:hyperlink r:id="rId6" w:history="1">
        <w:r w:rsidR="003D25F9" w:rsidRPr="003D25F9">
          <w:rPr>
            <w:rStyle w:val="ab"/>
            <w:color w:val="auto"/>
            <w:szCs w:val="28"/>
            <w:u w:val="none"/>
          </w:rPr>
          <w:t>yavoriv_rmk@ukr.net</w:t>
        </w:r>
      </w:hyperlink>
      <w:r w:rsidRPr="003D25F9">
        <w:rPr>
          <w:szCs w:val="28"/>
        </w:rPr>
        <w:t>,</w:t>
      </w:r>
      <w:r w:rsidR="003D25F9" w:rsidRPr="003D25F9">
        <w:rPr>
          <w:szCs w:val="28"/>
        </w:rPr>
        <w:t xml:space="preserve"> </w:t>
      </w:r>
      <w:r w:rsidRPr="00AD6672">
        <w:rPr>
          <w:szCs w:val="28"/>
        </w:rPr>
        <w:t xml:space="preserve">сайт: </w:t>
      </w:r>
      <w:hyperlink r:id="rId7" w:history="1">
        <w:r w:rsidRPr="003F40F3">
          <w:rPr>
            <w:rStyle w:val="ab"/>
            <w:color w:val="auto"/>
            <w:szCs w:val="28"/>
            <w:u w:val="none"/>
          </w:rPr>
          <w:t>http://yavoriv-rmk.kl.com.ua/</w:t>
        </w:r>
      </w:hyperlink>
      <w:r w:rsidRPr="003F40F3">
        <w:rPr>
          <w:szCs w:val="28"/>
        </w:rPr>
        <w:t>.</w:t>
      </w:r>
    </w:p>
    <w:p w:rsidR="00CC0DFF" w:rsidRPr="00384C3C" w:rsidRDefault="00CC0DFF" w:rsidP="00CC0DFF">
      <w:pPr>
        <w:pStyle w:val="2"/>
        <w:tabs>
          <w:tab w:val="left" w:pos="800"/>
        </w:tabs>
        <w:ind w:left="0" w:firstLine="697"/>
        <w:jc w:val="both"/>
        <w:rPr>
          <w:sz w:val="28"/>
          <w:szCs w:val="28"/>
          <w:lang w:val="uk-UA"/>
        </w:rPr>
      </w:pPr>
      <w:r>
        <w:rPr>
          <w:sz w:val="28"/>
          <w:szCs w:val="28"/>
          <w:lang w:val="uk-UA"/>
        </w:rPr>
        <w:t xml:space="preserve">1.11. </w:t>
      </w:r>
      <w:r w:rsidRPr="00384C3C">
        <w:rPr>
          <w:sz w:val="28"/>
          <w:szCs w:val="28"/>
          <w:lang w:val="uk-UA"/>
        </w:rPr>
        <w:t>Центр є неприбутковою установою та не має на меті отримання доходів. Забороняється розподіляти отримані доходи (прибутки) або їх частини для розподілу серед засновників (учасників), членів такої організації, працівників (крім оплати їхньої праці, нарахування єдиного соціального внеску), членів органів управління та інших пов’язаних з ними осіб.</w:t>
      </w:r>
    </w:p>
    <w:p w:rsidR="00CC0DFF" w:rsidRPr="00384C3C" w:rsidRDefault="00CC0DFF" w:rsidP="00CC0DFF">
      <w:pPr>
        <w:pStyle w:val="2"/>
        <w:tabs>
          <w:tab w:val="left" w:pos="800"/>
        </w:tabs>
        <w:ind w:left="0" w:firstLine="697"/>
        <w:jc w:val="both"/>
        <w:rPr>
          <w:sz w:val="28"/>
          <w:szCs w:val="28"/>
          <w:lang w:val="uk-UA"/>
        </w:rPr>
      </w:pPr>
      <w:r w:rsidRPr="00384C3C">
        <w:rPr>
          <w:sz w:val="28"/>
          <w:szCs w:val="28"/>
          <w:lang w:val="uk-UA"/>
        </w:rPr>
        <w:t>Доходи (прибутки) Центру використовуються виключно для фінансування видатків на утримання Центру, реалізації мети (цілей, завдань) та напрямів діяльності, визначених його установчими документами.</w:t>
      </w:r>
    </w:p>
    <w:p w:rsidR="00CC0DFF" w:rsidRPr="00CC4EC2" w:rsidRDefault="00CC0DFF" w:rsidP="00CC0DFF">
      <w:pPr>
        <w:jc w:val="both"/>
        <w:rPr>
          <w:szCs w:val="28"/>
        </w:rPr>
      </w:pPr>
      <w:r>
        <w:rPr>
          <w:spacing w:val="-1"/>
          <w:szCs w:val="28"/>
        </w:rPr>
        <w:tab/>
      </w:r>
      <w:r w:rsidRPr="00383BDE">
        <w:rPr>
          <w:szCs w:val="28"/>
        </w:rPr>
        <w:t>Порядок використання  прибутку (доходу) визначає керівник Центру спільно з постійною комісією районної ради з питань освіти, культури, спорту та туризму</w:t>
      </w:r>
      <w:r w:rsidRPr="00CC4EC2">
        <w:rPr>
          <w:szCs w:val="28"/>
        </w:rPr>
        <w:t>.</w:t>
      </w:r>
    </w:p>
    <w:p w:rsidR="00CC0DFF" w:rsidRDefault="00CC0DFF" w:rsidP="00CC0DFF">
      <w:pPr>
        <w:jc w:val="center"/>
        <w:rPr>
          <w:b/>
          <w:spacing w:val="-1"/>
          <w:szCs w:val="28"/>
        </w:rPr>
      </w:pPr>
      <w:r w:rsidRPr="008A51DE">
        <w:rPr>
          <w:b/>
          <w:spacing w:val="-1"/>
          <w:szCs w:val="28"/>
        </w:rPr>
        <w:t>2. Мета та предмет діяльності</w:t>
      </w:r>
    </w:p>
    <w:p w:rsidR="00CC0DFF" w:rsidRPr="008A51DE" w:rsidRDefault="00CC0DFF" w:rsidP="00CC0DFF">
      <w:pPr>
        <w:jc w:val="center"/>
        <w:rPr>
          <w:b/>
          <w:spacing w:val="-1"/>
          <w:szCs w:val="28"/>
        </w:rPr>
      </w:pPr>
    </w:p>
    <w:p w:rsidR="00CC0DFF" w:rsidRPr="008A51DE" w:rsidRDefault="00CC0DFF" w:rsidP="00CC0DFF">
      <w:pPr>
        <w:pStyle w:val="aa"/>
        <w:numPr>
          <w:ilvl w:val="1"/>
          <w:numId w:val="6"/>
        </w:numPr>
        <w:shd w:val="clear" w:color="auto" w:fill="FFFFFF"/>
        <w:ind w:left="0" w:firstLine="709"/>
        <w:jc w:val="both"/>
        <w:rPr>
          <w:szCs w:val="28"/>
        </w:rPr>
      </w:pPr>
      <w:r w:rsidRPr="008A51DE">
        <w:rPr>
          <w:szCs w:val="28"/>
        </w:rPr>
        <w:t xml:space="preserve">Головною метою діяльності </w:t>
      </w:r>
      <w:r>
        <w:rPr>
          <w:szCs w:val="28"/>
        </w:rPr>
        <w:t xml:space="preserve">Центру </w:t>
      </w:r>
      <w:r w:rsidRPr="008A51DE">
        <w:rPr>
          <w:szCs w:val="28"/>
        </w:rPr>
        <w:t xml:space="preserve">є сприяння професійному розвитку педагогічних працівників закладів дошкільної, позашкільної, загальної середньої освіти, інклюзивно-ресурсних та </w:t>
      </w:r>
      <w:r w:rsidRPr="00213BAF">
        <w:rPr>
          <w:szCs w:val="28"/>
        </w:rPr>
        <w:t>мі</w:t>
      </w:r>
      <w:r w:rsidRPr="003D25F9">
        <w:rPr>
          <w:rStyle w:val="1"/>
          <w:sz w:val="28"/>
          <w:szCs w:val="28"/>
          <w:u w:val="none"/>
        </w:rPr>
        <w:t>жшк</w:t>
      </w:r>
      <w:r w:rsidRPr="00213BAF">
        <w:rPr>
          <w:szCs w:val="28"/>
        </w:rPr>
        <w:t>іль</w:t>
      </w:r>
      <w:r w:rsidRPr="008A51DE">
        <w:rPr>
          <w:szCs w:val="28"/>
        </w:rPr>
        <w:t>них ресурсних центрів (далі - педагогічні працівники)</w:t>
      </w:r>
      <w:r>
        <w:rPr>
          <w:szCs w:val="28"/>
        </w:rPr>
        <w:t xml:space="preserve">, </w:t>
      </w:r>
      <w:r w:rsidRPr="0033377D">
        <w:rPr>
          <w:szCs w:val="28"/>
        </w:rPr>
        <w:t>їх психологічна підтримка та консультування</w:t>
      </w:r>
      <w:r w:rsidRPr="008A51DE">
        <w:rPr>
          <w:szCs w:val="28"/>
        </w:rPr>
        <w:t>.</w:t>
      </w:r>
    </w:p>
    <w:p w:rsidR="00CC0DFF" w:rsidRPr="008A51DE" w:rsidRDefault="00CC0DFF" w:rsidP="00CC0DFF">
      <w:pPr>
        <w:shd w:val="clear" w:color="auto" w:fill="FFFFFF"/>
        <w:ind w:firstLine="709"/>
        <w:jc w:val="both"/>
        <w:rPr>
          <w:szCs w:val="28"/>
        </w:rPr>
      </w:pPr>
      <w:r w:rsidRPr="008A51DE">
        <w:rPr>
          <w:szCs w:val="28"/>
        </w:rPr>
        <w:t xml:space="preserve">2.2. Основними завданнями </w:t>
      </w:r>
      <w:r>
        <w:rPr>
          <w:szCs w:val="28"/>
        </w:rPr>
        <w:t xml:space="preserve">Центру </w:t>
      </w:r>
      <w:r w:rsidRPr="008A51DE">
        <w:rPr>
          <w:szCs w:val="28"/>
        </w:rPr>
        <w:t>є:</w:t>
      </w:r>
    </w:p>
    <w:p w:rsidR="00CC0DFF" w:rsidRPr="008A51DE" w:rsidRDefault="00CC0DFF" w:rsidP="00CC0DFF">
      <w:pPr>
        <w:shd w:val="clear" w:color="auto" w:fill="FFFFFF"/>
        <w:ind w:firstLine="709"/>
        <w:jc w:val="both"/>
        <w:rPr>
          <w:szCs w:val="28"/>
        </w:rPr>
      </w:pPr>
      <w:r w:rsidRPr="008A51DE">
        <w:rPr>
          <w:szCs w:val="28"/>
        </w:rPr>
        <w:t xml:space="preserve">1) надання консультативної підтримки педагогічним працівниками з питань планування та визначення траєкторії їхнього професійного розвитку, проведення </w:t>
      </w:r>
      <w:proofErr w:type="spellStart"/>
      <w:r w:rsidRPr="008A51DE">
        <w:rPr>
          <w:szCs w:val="28"/>
        </w:rPr>
        <w:t>супервізії</w:t>
      </w:r>
      <w:proofErr w:type="spellEnd"/>
      <w:r w:rsidRPr="008A51DE">
        <w:rPr>
          <w:szCs w:val="28"/>
        </w:rPr>
        <w:t>, розроблення внутрішніх документів закладу освіти, освітніх програм, навчальних програм з навчальних предметів (інтегрованих курсів), а також особливостей організації освітнього процесу у закладах освіти за різними формами здобуття освіти, у тому числі з використанням технологій дистанційного навчання;</w:t>
      </w:r>
    </w:p>
    <w:p w:rsidR="00CC0DFF" w:rsidRPr="008A51DE" w:rsidRDefault="00CC0DFF" w:rsidP="00CC0DFF">
      <w:pPr>
        <w:shd w:val="clear" w:color="auto" w:fill="FFFFFF"/>
        <w:ind w:firstLine="709"/>
        <w:jc w:val="both"/>
        <w:rPr>
          <w:szCs w:val="28"/>
        </w:rPr>
      </w:pPr>
      <w:r w:rsidRPr="008A51DE">
        <w:rPr>
          <w:szCs w:val="28"/>
        </w:rPr>
        <w:t xml:space="preserve">2) професійна підтримка педагогічних працівників з питань впровадження </w:t>
      </w:r>
      <w:proofErr w:type="spellStart"/>
      <w:r w:rsidRPr="008A51DE">
        <w:rPr>
          <w:szCs w:val="28"/>
        </w:rPr>
        <w:t>компетентнісного</w:t>
      </w:r>
      <w:proofErr w:type="spellEnd"/>
      <w:r w:rsidRPr="008A51DE">
        <w:rPr>
          <w:szCs w:val="28"/>
        </w:rPr>
        <w:t xml:space="preserve">, </w:t>
      </w:r>
      <w:proofErr w:type="spellStart"/>
      <w:r w:rsidRPr="008A51DE">
        <w:rPr>
          <w:szCs w:val="28"/>
        </w:rPr>
        <w:t>особистісно</w:t>
      </w:r>
      <w:proofErr w:type="spellEnd"/>
      <w:r w:rsidRPr="008A51DE">
        <w:rPr>
          <w:szCs w:val="28"/>
        </w:rPr>
        <w:t xml:space="preserve"> орієнтованого, </w:t>
      </w:r>
      <w:proofErr w:type="spellStart"/>
      <w:r w:rsidRPr="008A51DE">
        <w:rPr>
          <w:szCs w:val="28"/>
        </w:rPr>
        <w:t>діяльнісного</w:t>
      </w:r>
      <w:proofErr w:type="spellEnd"/>
      <w:r w:rsidRPr="008A51DE">
        <w:rPr>
          <w:szCs w:val="28"/>
        </w:rPr>
        <w:t>, інклюзивного підходів до навчання здобувачів освіти і нових освітніх технологій;</w:t>
      </w:r>
    </w:p>
    <w:p w:rsidR="00CC0DFF" w:rsidRPr="008A51DE" w:rsidRDefault="00CC0DFF" w:rsidP="00CC0DFF">
      <w:pPr>
        <w:shd w:val="clear" w:color="auto" w:fill="FFFFFF"/>
        <w:ind w:firstLine="709"/>
        <w:jc w:val="both"/>
        <w:rPr>
          <w:szCs w:val="28"/>
        </w:rPr>
      </w:pPr>
      <w:r w:rsidRPr="008A51DE">
        <w:rPr>
          <w:szCs w:val="28"/>
        </w:rPr>
        <w:t>3) сприяння професійному розвитку педагогічних працівників, зокрема шляхом:</w:t>
      </w:r>
    </w:p>
    <w:p w:rsidR="00CC0DFF" w:rsidRPr="008A51DE" w:rsidRDefault="00CC0DFF" w:rsidP="00CC0DFF">
      <w:pPr>
        <w:shd w:val="clear" w:color="auto" w:fill="FFFFFF"/>
        <w:ind w:firstLine="709"/>
        <w:jc w:val="both"/>
        <w:rPr>
          <w:szCs w:val="28"/>
        </w:rPr>
      </w:pPr>
      <w:r w:rsidRPr="008A51DE">
        <w:rPr>
          <w:szCs w:val="28"/>
        </w:rPr>
        <w:lastRenderedPageBreak/>
        <w:t>координації діяльності професійних спільнот педагогічних працівників (методичних об’єднань, творчих груп тощо);</w:t>
      </w:r>
    </w:p>
    <w:p w:rsidR="00CC0DFF" w:rsidRPr="008A51DE" w:rsidRDefault="00CC0DFF" w:rsidP="00CC0DFF">
      <w:pPr>
        <w:shd w:val="clear" w:color="auto" w:fill="FFFFFF"/>
        <w:ind w:firstLine="709"/>
        <w:jc w:val="both"/>
        <w:rPr>
          <w:szCs w:val="28"/>
        </w:rPr>
      </w:pPr>
      <w:r w:rsidRPr="008A51DE">
        <w:rPr>
          <w:szCs w:val="28"/>
        </w:rPr>
        <w:t>узагальнення та поширення інформації з питань професійного розвитку педагогічних працівників;</w:t>
      </w:r>
    </w:p>
    <w:p w:rsidR="00CC0DFF" w:rsidRPr="008A51DE" w:rsidRDefault="00CC0DFF" w:rsidP="00CC0DFF">
      <w:pPr>
        <w:shd w:val="clear" w:color="auto" w:fill="FFFFFF"/>
        <w:ind w:firstLine="709"/>
        <w:jc w:val="both"/>
        <w:rPr>
          <w:szCs w:val="28"/>
        </w:rPr>
      </w:pPr>
      <w:r w:rsidRPr="008A51DE">
        <w:rPr>
          <w:szCs w:val="28"/>
        </w:rPr>
        <w:t>формування</w:t>
      </w:r>
      <w:r>
        <w:rPr>
          <w:szCs w:val="28"/>
        </w:rPr>
        <w:t xml:space="preserve"> </w:t>
      </w:r>
      <w:r w:rsidRPr="008A51DE">
        <w:rPr>
          <w:szCs w:val="28"/>
        </w:rPr>
        <w:t xml:space="preserve"> баз даних програм підвищення кваліфікації, інших джерел інформації (</w:t>
      </w:r>
      <w:proofErr w:type="spellStart"/>
      <w:r w:rsidRPr="008A51DE">
        <w:rPr>
          <w:szCs w:val="28"/>
        </w:rPr>
        <w:t>веб</w:t>
      </w:r>
      <w:r>
        <w:rPr>
          <w:szCs w:val="28"/>
        </w:rPr>
        <w:t>-</w:t>
      </w:r>
      <w:r w:rsidRPr="008A51DE">
        <w:rPr>
          <w:szCs w:val="28"/>
        </w:rPr>
        <w:t>ресурсів</w:t>
      </w:r>
      <w:proofErr w:type="spellEnd"/>
      <w:r w:rsidRPr="008A51DE">
        <w:rPr>
          <w:szCs w:val="28"/>
        </w:rPr>
        <w:t xml:space="preserve">), необхідних для професійного розвитку педагогічних працівників, та їх оприлюднення на власному </w:t>
      </w:r>
      <w:proofErr w:type="spellStart"/>
      <w:r w:rsidRPr="008A51DE">
        <w:rPr>
          <w:szCs w:val="28"/>
        </w:rPr>
        <w:t>веб</w:t>
      </w:r>
      <w:r>
        <w:rPr>
          <w:szCs w:val="28"/>
        </w:rPr>
        <w:t>-</w:t>
      </w:r>
      <w:r w:rsidRPr="008A51DE">
        <w:rPr>
          <w:szCs w:val="28"/>
        </w:rPr>
        <w:t>сайті</w:t>
      </w:r>
      <w:proofErr w:type="spellEnd"/>
      <w:r w:rsidRPr="008A51DE">
        <w:rPr>
          <w:szCs w:val="28"/>
        </w:rPr>
        <w:t>;</w:t>
      </w:r>
    </w:p>
    <w:p w:rsidR="00CC0DFF" w:rsidRPr="008A51DE" w:rsidRDefault="00CC0DFF" w:rsidP="00CC0DFF">
      <w:pPr>
        <w:shd w:val="clear" w:color="auto" w:fill="FFFFFF"/>
        <w:ind w:firstLine="709"/>
        <w:jc w:val="both"/>
        <w:rPr>
          <w:szCs w:val="28"/>
        </w:rPr>
      </w:pPr>
      <w:r w:rsidRPr="008A51DE">
        <w:rPr>
          <w:szCs w:val="28"/>
        </w:rPr>
        <w:t>4) надання психологічної підтримки педагогічним працівникам;</w:t>
      </w:r>
    </w:p>
    <w:p w:rsidR="00CC0DFF" w:rsidRPr="008A51DE" w:rsidRDefault="00CC0DFF" w:rsidP="00CC0DFF">
      <w:pPr>
        <w:shd w:val="clear" w:color="auto" w:fill="FFFFFF"/>
        <w:ind w:firstLine="709"/>
        <w:jc w:val="both"/>
        <w:rPr>
          <w:szCs w:val="28"/>
        </w:rPr>
      </w:pPr>
      <w:r w:rsidRPr="008A51DE">
        <w:rPr>
          <w:szCs w:val="28"/>
        </w:rPr>
        <w:t>5) взаємодія та співпраця з місцевими органами виконавчої влади, органами місцевого самоврядування, органами та установами забезпечення якості освіти, закладами освіти, міжнародними та громадськими організаціями, засобами масової інформації з питань діяльності</w:t>
      </w:r>
      <w:r w:rsidR="00B77625">
        <w:rPr>
          <w:szCs w:val="28"/>
        </w:rPr>
        <w:t xml:space="preserve"> Центру</w:t>
      </w:r>
      <w:r w:rsidRPr="008A51DE">
        <w:rPr>
          <w:szCs w:val="28"/>
        </w:rPr>
        <w:t>.</w:t>
      </w:r>
    </w:p>
    <w:p w:rsidR="00CC0DFF" w:rsidRDefault="00CC0DFF" w:rsidP="00CC0DFF">
      <w:pPr>
        <w:pStyle w:val="ae"/>
        <w:spacing w:before="0"/>
        <w:jc w:val="both"/>
        <w:rPr>
          <w:rFonts w:ascii="Times New Roman" w:hAnsi="Times New Roman"/>
          <w:sz w:val="28"/>
          <w:szCs w:val="28"/>
        </w:rPr>
      </w:pPr>
      <w:r>
        <w:rPr>
          <w:rFonts w:ascii="Times New Roman" w:hAnsi="Times New Roman"/>
          <w:sz w:val="28"/>
          <w:szCs w:val="28"/>
        </w:rPr>
        <w:t>2.3. Центр не може</w:t>
      </w:r>
      <w:r w:rsidRPr="00E26752">
        <w:rPr>
          <w:rFonts w:ascii="Times New Roman" w:hAnsi="Times New Roman"/>
          <w:sz w:val="28"/>
          <w:szCs w:val="28"/>
        </w:rPr>
        <w:t xml:space="preserve"> виконувати завдання, не передбачені цим Положенням та іншими актами законодавства.</w:t>
      </w:r>
    </w:p>
    <w:p w:rsidR="00CC0DFF" w:rsidRPr="0081523E" w:rsidRDefault="00CC0DFF" w:rsidP="00CC0DFF">
      <w:pPr>
        <w:shd w:val="clear" w:color="auto" w:fill="FFFFFF"/>
        <w:ind w:firstLine="709"/>
        <w:jc w:val="both"/>
        <w:rPr>
          <w:b/>
          <w:bCs/>
          <w:szCs w:val="28"/>
          <w:bdr w:val="none" w:sz="0" w:space="0" w:color="auto" w:frame="1"/>
        </w:rPr>
      </w:pPr>
    </w:p>
    <w:p w:rsidR="00CC0DFF" w:rsidRPr="008A51DE" w:rsidRDefault="00CC0DFF" w:rsidP="00CC0DFF">
      <w:pPr>
        <w:pStyle w:val="aa"/>
        <w:shd w:val="clear" w:color="auto" w:fill="FFFFFF"/>
        <w:ind w:left="0"/>
        <w:jc w:val="center"/>
        <w:rPr>
          <w:b/>
          <w:szCs w:val="28"/>
        </w:rPr>
      </w:pPr>
      <w:r w:rsidRPr="008A51DE">
        <w:rPr>
          <w:b/>
          <w:bCs/>
          <w:szCs w:val="28"/>
          <w:bdr w:val="none" w:sz="0" w:space="0" w:color="auto" w:frame="1"/>
        </w:rPr>
        <w:t>3. Управління та кадрове забезпечення</w:t>
      </w:r>
      <w:r>
        <w:rPr>
          <w:b/>
          <w:bCs/>
          <w:szCs w:val="28"/>
          <w:bdr w:val="none" w:sz="0" w:space="0" w:color="auto" w:frame="1"/>
        </w:rPr>
        <w:t xml:space="preserve"> Центру</w:t>
      </w:r>
    </w:p>
    <w:p w:rsidR="00CC0DFF" w:rsidRDefault="00CC0DFF" w:rsidP="00CC0DFF">
      <w:pPr>
        <w:shd w:val="clear" w:color="auto" w:fill="FFFFFF"/>
        <w:jc w:val="both"/>
        <w:rPr>
          <w:szCs w:val="28"/>
        </w:rPr>
      </w:pPr>
    </w:p>
    <w:p w:rsidR="00CC0DFF" w:rsidRPr="00383BDE" w:rsidRDefault="00CC0DFF" w:rsidP="00CC0DFF">
      <w:pPr>
        <w:shd w:val="clear" w:color="auto" w:fill="FFFFFF"/>
        <w:jc w:val="both"/>
        <w:rPr>
          <w:szCs w:val="28"/>
        </w:rPr>
      </w:pPr>
      <w:r>
        <w:rPr>
          <w:szCs w:val="28"/>
        </w:rPr>
        <w:tab/>
        <w:t xml:space="preserve">3.1. </w:t>
      </w:r>
      <w:r w:rsidRPr="00383BDE">
        <w:rPr>
          <w:szCs w:val="28"/>
        </w:rPr>
        <w:t xml:space="preserve">Управління </w:t>
      </w:r>
      <w:r>
        <w:rPr>
          <w:szCs w:val="28"/>
        </w:rPr>
        <w:t>Центром здійснюють його З</w:t>
      </w:r>
      <w:r w:rsidRPr="00383BDE">
        <w:rPr>
          <w:szCs w:val="28"/>
        </w:rPr>
        <w:t>асновник та директор.</w:t>
      </w:r>
    </w:p>
    <w:p w:rsidR="00CC0DFF" w:rsidRPr="008A51DE" w:rsidRDefault="00CC0DFF" w:rsidP="00CC0DFF">
      <w:pPr>
        <w:shd w:val="clear" w:color="auto" w:fill="FFFFFF"/>
        <w:ind w:firstLine="709"/>
        <w:jc w:val="both"/>
        <w:rPr>
          <w:szCs w:val="28"/>
        </w:rPr>
      </w:pPr>
      <w:r w:rsidRPr="008A51DE">
        <w:rPr>
          <w:szCs w:val="28"/>
        </w:rPr>
        <w:t>3.2. Засновник</w:t>
      </w:r>
      <w:r>
        <w:rPr>
          <w:szCs w:val="28"/>
        </w:rPr>
        <w:t xml:space="preserve"> Центру </w:t>
      </w:r>
      <w:r w:rsidRPr="008A51DE">
        <w:rPr>
          <w:szCs w:val="28"/>
        </w:rPr>
        <w:t>:</w:t>
      </w:r>
    </w:p>
    <w:p w:rsidR="00CC0DFF" w:rsidRPr="008A51DE" w:rsidRDefault="00CC0DFF" w:rsidP="00CC0DFF">
      <w:pPr>
        <w:shd w:val="clear" w:color="auto" w:fill="FFFFFF"/>
        <w:ind w:firstLine="709"/>
        <w:jc w:val="both"/>
        <w:rPr>
          <w:szCs w:val="28"/>
        </w:rPr>
      </w:pPr>
      <w:r w:rsidRPr="008A51DE">
        <w:rPr>
          <w:szCs w:val="28"/>
        </w:rPr>
        <w:t>1) затверджує статут</w:t>
      </w:r>
      <w:r>
        <w:rPr>
          <w:szCs w:val="28"/>
        </w:rPr>
        <w:t>, штатний розпис</w:t>
      </w:r>
      <w:r w:rsidRPr="008A51DE">
        <w:rPr>
          <w:szCs w:val="28"/>
        </w:rPr>
        <w:t xml:space="preserve"> та стратегію розвитку</w:t>
      </w:r>
      <w:r>
        <w:rPr>
          <w:szCs w:val="28"/>
        </w:rPr>
        <w:t xml:space="preserve"> Центру</w:t>
      </w:r>
      <w:r w:rsidRPr="008A51DE">
        <w:rPr>
          <w:szCs w:val="28"/>
        </w:rPr>
        <w:t>, порядок проведення конкурсу на зайняття посад директора та педагогічних працівників</w:t>
      </w:r>
      <w:r>
        <w:rPr>
          <w:szCs w:val="28"/>
        </w:rPr>
        <w:t xml:space="preserve"> Центру</w:t>
      </w:r>
      <w:r w:rsidRPr="008A51DE">
        <w:rPr>
          <w:szCs w:val="28"/>
        </w:rPr>
        <w:t>;</w:t>
      </w:r>
    </w:p>
    <w:p w:rsidR="00CD5D22" w:rsidRDefault="00CC0DFF" w:rsidP="00CC0DFF">
      <w:pPr>
        <w:shd w:val="clear" w:color="auto" w:fill="FFFFFF"/>
        <w:ind w:firstLine="709"/>
        <w:jc w:val="both"/>
        <w:rPr>
          <w:szCs w:val="28"/>
        </w:rPr>
      </w:pPr>
      <w:r w:rsidRPr="008A51DE">
        <w:rPr>
          <w:szCs w:val="28"/>
        </w:rPr>
        <w:t>2) організовує проведення конкурсу на зайняття посади директора та педагогічних працівників</w:t>
      </w:r>
      <w:r>
        <w:rPr>
          <w:szCs w:val="28"/>
        </w:rPr>
        <w:t xml:space="preserve"> Центру, </w:t>
      </w:r>
    </w:p>
    <w:p w:rsidR="00CC0DFF" w:rsidRPr="008A51DE" w:rsidRDefault="00CC0DFF" w:rsidP="00CC0DFF">
      <w:pPr>
        <w:shd w:val="clear" w:color="auto" w:fill="FFFFFF"/>
        <w:ind w:firstLine="709"/>
        <w:jc w:val="both"/>
        <w:rPr>
          <w:szCs w:val="28"/>
        </w:rPr>
      </w:pPr>
      <w:r w:rsidRPr="008A51DE">
        <w:rPr>
          <w:szCs w:val="28"/>
        </w:rPr>
        <w:t>3) визначає територію обслуговування</w:t>
      </w:r>
      <w:r>
        <w:rPr>
          <w:szCs w:val="28"/>
        </w:rPr>
        <w:t xml:space="preserve"> Центру</w:t>
      </w:r>
      <w:r w:rsidRPr="008A51DE">
        <w:rPr>
          <w:szCs w:val="28"/>
        </w:rPr>
        <w:t>, забезпечує його утримання та розвиток, створює умови, необхідні для належного функціонування;</w:t>
      </w:r>
    </w:p>
    <w:p w:rsidR="00CC0DFF" w:rsidRPr="008A51DE" w:rsidRDefault="00CC0DFF" w:rsidP="00CC0DFF">
      <w:pPr>
        <w:shd w:val="clear" w:color="auto" w:fill="FFFFFF"/>
        <w:ind w:firstLine="709"/>
        <w:jc w:val="both"/>
        <w:rPr>
          <w:szCs w:val="28"/>
        </w:rPr>
      </w:pPr>
      <w:r w:rsidRPr="008A51DE">
        <w:rPr>
          <w:szCs w:val="28"/>
        </w:rPr>
        <w:t xml:space="preserve">4) здійснює управління діяльністю </w:t>
      </w:r>
      <w:r>
        <w:rPr>
          <w:szCs w:val="28"/>
        </w:rPr>
        <w:t xml:space="preserve">Центру </w:t>
      </w:r>
      <w:r w:rsidRPr="008A51DE">
        <w:rPr>
          <w:szCs w:val="28"/>
        </w:rPr>
        <w:t>та контроль дотриманням вимог законодавства, у тому числі цього Статуту;</w:t>
      </w:r>
    </w:p>
    <w:p w:rsidR="00CC0DFF" w:rsidRPr="008A51DE" w:rsidRDefault="00CC0DFF" w:rsidP="00CC0DFF">
      <w:pPr>
        <w:shd w:val="clear" w:color="auto" w:fill="FFFFFF"/>
        <w:ind w:firstLine="709"/>
        <w:jc w:val="both"/>
        <w:rPr>
          <w:szCs w:val="28"/>
        </w:rPr>
      </w:pPr>
      <w:r>
        <w:rPr>
          <w:szCs w:val="28"/>
        </w:rPr>
        <w:t>5</w:t>
      </w:r>
      <w:r w:rsidRPr="008A51DE">
        <w:rPr>
          <w:szCs w:val="28"/>
        </w:rPr>
        <w:t>) здійснює інші повноваження, визначені законодавством.</w:t>
      </w:r>
    </w:p>
    <w:p w:rsidR="00CC0DFF" w:rsidRDefault="00CC0DFF" w:rsidP="00CC0DFF">
      <w:pPr>
        <w:shd w:val="clear" w:color="auto" w:fill="FFFFFF"/>
        <w:ind w:firstLine="709"/>
        <w:jc w:val="both"/>
        <w:rPr>
          <w:szCs w:val="28"/>
        </w:rPr>
      </w:pPr>
    </w:p>
    <w:p w:rsidR="00CC0DFF" w:rsidRDefault="00CC0DFF" w:rsidP="00CC0DFF">
      <w:pPr>
        <w:shd w:val="clear" w:color="auto" w:fill="FFFFFF"/>
        <w:ind w:firstLine="709"/>
        <w:jc w:val="both"/>
        <w:rPr>
          <w:szCs w:val="28"/>
        </w:rPr>
      </w:pPr>
      <w:r>
        <w:rPr>
          <w:szCs w:val="28"/>
        </w:rPr>
        <w:t>3.3. Голова Яворівської районної ради :</w:t>
      </w:r>
    </w:p>
    <w:p w:rsidR="00CC0DFF" w:rsidRDefault="00CC0DFF" w:rsidP="00CC0DFF">
      <w:pPr>
        <w:shd w:val="clear" w:color="auto" w:fill="FFFFFF"/>
        <w:ind w:firstLine="709"/>
        <w:jc w:val="both"/>
        <w:rPr>
          <w:szCs w:val="28"/>
        </w:rPr>
      </w:pPr>
      <w:r>
        <w:rPr>
          <w:szCs w:val="28"/>
        </w:rPr>
        <w:t>1) організовує розроблення</w:t>
      </w:r>
      <w:r w:rsidRPr="008A51DE">
        <w:rPr>
          <w:szCs w:val="28"/>
        </w:rPr>
        <w:t xml:space="preserve"> статут</w:t>
      </w:r>
      <w:r>
        <w:rPr>
          <w:szCs w:val="28"/>
        </w:rPr>
        <w:t>у</w:t>
      </w:r>
      <w:r w:rsidRPr="008A51DE">
        <w:rPr>
          <w:szCs w:val="28"/>
        </w:rPr>
        <w:t xml:space="preserve"> </w:t>
      </w:r>
      <w:r>
        <w:rPr>
          <w:szCs w:val="28"/>
        </w:rPr>
        <w:t xml:space="preserve">Центру та внесення до нього змін </w:t>
      </w:r>
      <w:r w:rsidRPr="008A51DE">
        <w:rPr>
          <w:szCs w:val="28"/>
        </w:rPr>
        <w:t>ві</w:t>
      </w:r>
      <w:r>
        <w:rPr>
          <w:szCs w:val="28"/>
        </w:rPr>
        <w:t>дповідно до вимог законодавства;</w:t>
      </w:r>
    </w:p>
    <w:p w:rsidR="000E00FB" w:rsidRDefault="000E00FB" w:rsidP="000E00FB">
      <w:pPr>
        <w:shd w:val="clear" w:color="auto" w:fill="FFFFFF"/>
        <w:ind w:firstLine="709"/>
        <w:jc w:val="both"/>
        <w:rPr>
          <w:szCs w:val="28"/>
        </w:rPr>
      </w:pPr>
      <w:r>
        <w:rPr>
          <w:szCs w:val="28"/>
        </w:rPr>
        <w:t>2) призначає</w:t>
      </w:r>
      <w:r w:rsidRPr="008A51DE">
        <w:rPr>
          <w:szCs w:val="28"/>
        </w:rPr>
        <w:t xml:space="preserve"> за результатами конкурсу директора</w:t>
      </w:r>
      <w:r>
        <w:rPr>
          <w:szCs w:val="28"/>
        </w:rPr>
        <w:t xml:space="preserve"> Центру</w:t>
      </w:r>
      <w:r w:rsidRPr="00610F75">
        <w:rPr>
          <w:szCs w:val="28"/>
        </w:rPr>
        <w:t xml:space="preserve"> </w:t>
      </w:r>
      <w:r>
        <w:rPr>
          <w:szCs w:val="28"/>
        </w:rPr>
        <w:t>та звільняє</w:t>
      </w:r>
      <w:r w:rsidRPr="008A51DE">
        <w:rPr>
          <w:szCs w:val="28"/>
        </w:rPr>
        <w:t xml:space="preserve"> його з посади відповідно до трудового законодавства;</w:t>
      </w:r>
    </w:p>
    <w:p w:rsidR="00CC0DFF" w:rsidRDefault="000E00FB" w:rsidP="00CC0DFF">
      <w:pPr>
        <w:shd w:val="clear" w:color="auto" w:fill="FFFFFF"/>
        <w:ind w:firstLine="709"/>
        <w:jc w:val="both"/>
        <w:rPr>
          <w:szCs w:val="28"/>
        </w:rPr>
      </w:pPr>
      <w:r>
        <w:rPr>
          <w:szCs w:val="28"/>
        </w:rPr>
        <w:t>3</w:t>
      </w:r>
      <w:r w:rsidR="00CC0DFF">
        <w:rPr>
          <w:szCs w:val="28"/>
        </w:rPr>
        <w:t>)</w:t>
      </w:r>
      <w:r w:rsidR="00CC0DFF" w:rsidRPr="008A51DE">
        <w:rPr>
          <w:szCs w:val="28"/>
        </w:rPr>
        <w:t xml:space="preserve"> </w:t>
      </w:r>
      <w:r>
        <w:rPr>
          <w:szCs w:val="28"/>
        </w:rPr>
        <w:t>затверджує</w:t>
      </w:r>
      <w:r w:rsidR="00CC0DFF">
        <w:rPr>
          <w:szCs w:val="28"/>
        </w:rPr>
        <w:t xml:space="preserve"> посадову інструкцію директора Центру;</w:t>
      </w:r>
    </w:p>
    <w:p w:rsidR="00CC0DFF" w:rsidRDefault="000E00FB" w:rsidP="00CC0DFF">
      <w:pPr>
        <w:shd w:val="clear" w:color="auto" w:fill="FFFFFF"/>
        <w:ind w:firstLine="709"/>
        <w:jc w:val="both"/>
        <w:rPr>
          <w:szCs w:val="28"/>
        </w:rPr>
      </w:pPr>
      <w:r>
        <w:rPr>
          <w:szCs w:val="28"/>
        </w:rPr>
        <w:t>4</w:t>
      </w:r>
      <w:r w:rsidR="00CC0DFF">
        <w:rPr>
          <w:szCs w:val="28"/>
        </w:rPr>
        <w:t>) застосовує заохочення та накладає дисциплінарні стягнення на директора Центру.</w:t>
      </w:r>
    </w:p>
    <w:p w:rsidR="00CC0DFF" w:rsidRDefault="00CC0DFF" w:rsidP="00CC0DFF">
      <w:pPr>
        <w:shd w:val="clear" w:color="auto" w:fill="FFFFFF"/>
        <w:ind w:firstLine="709"/>
        <w:jc w:val="both"/>
        <w:rPr>
          <w:szCs w:val="28"/>
        </w:rPr>
      </w:pPr>
      <w:r>
        <w:rPr>
          <w:szCs w:val="28"/>
        </w:rPr>
        <w:t>5) призначає тимчасово виконуючого обов’язки директора Центру.</w:t>
      </w:r>
    </w:p>
    <w:p w:rsidR="00CC0DFF" w:rsidRPr="0074329A" w:rsidRDefault="00CC0DFF" w:rsidP="00CC0DFF">
      <w:pPr>
        <w:shd w:val="clear" w:color="auto" w:fill="FFFFFF"/>
        <w:ind w:firstLine="709"/>
        <w:jc w:val="both"/>
        <w:rPr>
          <w:szCs w:val="28"/>
        </w:rPr>
      </w:pPr>
    </w:p>
    <w:p w:rsidR="00CC0DFF" w:rsidRPr="00E26752" w:rsidRDefault="00CC0DFF" w:rsidP="00CC0DFF">
      <w:pPr>
        <w:pStyle w:val="ae"/>
        <w:spacing w:before="0"/>
        <w:jc w:val="both"/>
        <w:rPr>
          <w:rFonts w:ascii="Times New Roman" w:hAnsi="Times New Roman"/>
          <w:sz w:val="28"/>
          <w:szCs w:val="28"/>
        </w:rPr>
      </w:pPr>
      <w:r>
        <w:rPr>
          <w:rFonts w:ascii="Times New Roman" w:hAnsi="Times New Roman"/>
          <w:sz w:val="28"/>
          <w:szCs w:val="28"/>
          <w:lang w:val="ru-RU"/>
        </w:rPr>
        <w:t>3.3</w:t>
      </w:r>
      <w:r w:rsidRPr="00E26752">
        <w:rPr>
          <w:rFonts w:ascii="Times New Roman" w:hAnsi="Times New Roman"/>
          <w:sz w:val="28"/>
          <w:szCs w:val="28"/>
        </w:rPr>
        <w:t>. Безпосереднє керівництво діяльніст</w:t>
      </w:r>
      <w:r>
        <w:rPr>
          <w:rFonts w:ascii="Times New Roman" w:hAnsi="Times New Roman"/>
          <w:sz w:val="28"/>
          <w:szCs w:val="28"/>
        </w:rPr>
        <w:t>ю Центру здійснює його директор, який призначається на посаду Засновником</w:t>
      </w:r>
      <w:r w:rsidR="000B22F0">
        <w:rPr>
          <w:rFonts w:ascii="Times New Roman" w:hAnsi="Times New Roman"/>
          <w:sz w:val="28"/>
          <w:szCs w:val="28"/>
        </w:rPr>
        <w:t xml:space="preserve"> у встановленому ним порядку</w:t>
      </w:r>
      <w:r>
        <w:rPr>
          <w:rFonts w:ascii="Times New Roman" w:hAnsi="Times New Roman"/>
          <w:sz w:val="28"/>
          <w:szCs w:val="28"/>
        </w:rPr>
        <w:t xml:space="preserve"> за результатами конкурсу та звільняється ним з посади.</w:t>
      </w:r>
    </w:p>
    <w:p w:rsidR="00CC0DFF" w:rsidRPr="00E26752" w:rsidRDefault="00CC0DFF" w:rsidP="00CC0DFF">
      <w:pPr>
        <w:pStyle w:val="ae"/>
        <w:spacing w:before="0"/>
        <w:jc w:val="both"/>
        <w:rPr>
          <w:rFonts w:ascii="Times New Roman" w:hAnsi="Times New Roman"/>
          <w:sz w:val="28"/>
          <w:szCs w:val="28"/>
        </w:rPr>
      </w:pPr>
      <w:r>
        <w:rPr>
          <w:rFonts w:ascii="Times New Roman" w:hAnsi="Times New Roman"/>
          <w:sz w:val="28"/>
          <w:szCs w:val="28"/>
          <w:lang w:val="ru-RU"/>
        </w:rPr>
        <w:t>3.4</w:t>
      </w:r>
      <w:r>
        <w:rPr>
          <w:rFonts w:ascii="Times New Roman" w:hAnsi="Times New Roman"/>
          <w:sz w:val="28"/>
          <w:szCs w:val="28"/>
        </w:rPr>
        <w:t xml:space="preserve">. </w:t>
      </w:r>
      <w:r w:rsidRPr="00E26752">
        <w:rPr>
          <w:rFonts w:ascii="Times New Roman" w:hAnsi="Times New Roman"/>
          <w:sz w:val="28"/>
          <w:szCs w:val="28"/>
        </w:rPr>
        <w:t>Директор центру:</w:t>
      </w:r>
    </w:p>
    <w:p w:rsidR="00CC0DFF" w:rsidRPr="00E26752" w:rsidRDefault="00CC0DFF" w:rsidP="00CC0DFF">
      <w:pPr>
        <w:pStyle w:val="ae"/>
        <w:spacing w:before="0"/>
        <w:jc w:val="both"/>
        <w:rPr>
          <w:rFonts w:ascii="Times New Roman" w:hAnsi="Times New Roman"/>
          <w:sz w:val="28"/>
          <w:szCs w:val="28"/>
        </w:rPr>
      </w:pPr>
      <w:r w:rsidRPr="00E26752">
        <w:rPr>
          <w:rFonts w:ascii="Times New Roman" w:hAnsi="Times New Roman"/>
          <w:sz w:val="28"/>
          <w:szCs w:val="28"/>
        </w:rPr>
        <w:t xml:space="preserve">1) розробляє стратегію розвитку </w:t>
      </w:r>
      <w:r>
        <w:rPr>
          <w:rFonts w:ascii="Times New Roman" w:hAnsi="Times New Roman"/>
          <w:sz w:val="28"/>
          <w:szCs w:val="28"/>
        </w:rPr>
        <w:t>Ц</w:t>
      </w:r>
      <w:r w:rsidRPr="00E26752">
        <w:rPr>
          <w:rFonts w:ascii="Times New Roman" w:hAnsi="Times New Roman"/>
          <w:sz w:val="28"/>
          <w:szCs w:val="28"/>
        </w:rPr>
        <w:t xml:space="preserve">ентру </w:t>
      </w:r>
      <w:r>
        <w:rPr>
          <w:rFonts w:ascii="Times New Roman" w:hAnsi="Times New Roman"/>
          <w:sz w:val="28"/>
          <w:szCs w:val="28"/>
        </w:rPr>
        <w:t>та подає на затвердження З</w:t>
      </w:r>
      <w:r w:rsidRPr="00E26752">
        <w:rPr>
          <w:rFonts w:ascii="Times New Roman" w:hAnsi="Times New Roman"/>
          <w:sz w:val="28"/>
          <w:szCs w:val="28"/>
        </w:rPr>
        <w:t>асновнику;</w:t>
      </w:r>
    </w:p>
    <w:p w:rsidR="00CC0DFF" w:rsidRPr="00E26752" w:rsidRDefault="00CC0DFF" w:rsidP="00CC0DFF">
      <w:pPr>
        <w:pStyle w:val="ae"/>
        <w:spacing w:before="0"/>
        <w:jc w:val="both"/>
        <w:rPr>
          <w:rFonts w:ascii="Times New Roman" w:hAnsi="Times New Roman"/>
          <w:sz w:val="28"/>
          <w:szCs w:val="28"/>
        </w:rPr>
      </w:pPr>
      <w:r w:rsidRPr="00E26752">
        <w:rPr>
          <w:rFonts w:ascii="Times New Roman" w:hAnsi="Times New Roman"/>
          <w:sz w:val="28"/>
          <w:szCs w:val="28"/>
        </w:rPr>
        <w:lastRenderedPageBreak/>
        <w:t xml:space="preserve">2) затверджує план діяльності центру та організовує </w:t>
      </w:r>
      <w:r>
        <w:rPr>
          <w:rFonts w:ascii="Times New Roman" w:hAnsi="Times New Roman"/>
          <w:sz w:val="28"/>
          <w:szCs w:val="28"/>
        </w:rPr>
        <w:t xml:space="preserve">його </w:t>
      </w:r>
      <w:r w:rsidRPr="00E26752">
        <w:rPr>
          <w:rFonts w:ascii="Times New Roman" w:hAnsi="Times New Roman"/>
          <w:sz w:val="28"/>
          <w:szCs w:val="28"/>
        </w:rPr>
        <w:t>роботу відповідно до стратегії розвитку центру</w:t>
      </w:r>
      <w:r>
        <w:rPr>
          <w:rFonts w:ascii="Times New Roman" w:hAnsi="Times New Roman"/>
          <w:sz w:val="28"/>
          <w:szCs w:val="28"/>
        </w:rPr>
        <w:t>, подає З</w:t>
      </w:r>
      <w:r w:rsidRPr="00E26752">
        <w:rPr>
          <w:rFonts w:ascii="Times New Roman" w:hAnsi="Times New Roman"/>
          <w:sz w:val="28"/>
          <w:szCs w:val="28"/>
        </w:rPr>
        <w:t xml:space="preserve">асновнику пропозиції щодо штатного розпису та кошторису </w:t>
      </w:r>
      <w:r>
        <w:rPr>
          <w:rFonts w:ascii="Times New Roman" w:hAnsi="Times New Roman"/>
          <w:sz w:val="28"/>
          <w:szCs w:val="28"/>
        </w:rPr>
        <w:t>Ц</w:t>
      </w:r>
      <w:r w:rsidRPr="00E26752">
        <w:rPr>
          <w:rFonts w:ascii="Times New Roman" w:hAnsi="Times New Roman"/>
          <w:sz w:val="28"/>
          <w:szCs w:val="28"/>
        </w:rPr>
        <w:t>ентру;</w:t>
      </w:r>
    </w:p>
    <w:p w:rsidR="00CC0DFF" w:rsidRPr="00E26752" w:rsidRDefault="00CC0DFF" w:rsidP="00CC0DFF">
      <w:pPr>
        <w:pStyle w:val="ae"/>
        <w:spacing w:before="0"/>
        <w:jc w:val="both"/>
        <w:rPr>
          <w:rFonts w:ascii="Times New Roman" w:hAnsi="Times New Roman"/>
          <w:sz w:val="28"/>
          <w:szCs w:val="28"/>
        </w:rPr>
      </w:pPr>
      <w:r>
        <w:rPr>
          <w:rFonts w:ascii="Times New Roman" w:hAnsi="Times New Roman"/>
          <w:sz w:val="28"/>
          <w:szCs w:val="28"/>
        </w:rPr>
        <w:t xml:space="preserve">3) призначає за результатами конкурсу на </w:t>
      </w:r>
      <w:r w:rsidRPr="00E26752">
        <w:rPr>
          <w:rFonts w:ascii="Times New Roman" w:hAnsi="Times New Roman"/>
          <w:sz w:val="28"/>
          <w:szCs w:val="28"/>
        </w:rPr>
        <w:t>посад</w:t>
      </w:r>
      <w:r>
        <w:rPr>
          <w:rFonts w:ascii="Times New Roman" w:hAnsi="Times New Roman"/>
          <w:sz w:val="28"/>
          <w:szCs w:val="28"/>
        </w:rPr>
        <w:t>у</w:t>
      </w:r>
      <w:r w:rsidRPr="00E26752">
        <w:rPr>
          <w:rFonts w:ascii="Times New Roman" w:hAnsi="Times New Roman"/>
          <w:sz w:val="28"/>
          <w:szCs w:val="28"/>
        </w:rPr>
        <w:t xml:space="preserve"> працівників </w:t>
      </w:r>
      <w:r>
        <w:rPr>
          <w:rFonts w:ascii="Times New Roman" w:hAnsi="Times New Roman"/>
          <w:sz w:val="28"/>
          <w:szCs w:val="28"/>
        </w:rPr>
        <w:t>Ц</w:t>
      </w:r>
      <w:r w:rsidRPr="00E26752">
        <w:rPr>
          <w:rFonts w:ascii="Times New Roman" w:hAnsi="Times New Roman"/>
          <w:sz w:val="28"/>
          <w:szCs w:val="28"/>
        </w:rPr>
        <w:t>ентру, звільняє їх із займан</w:t>
      </w:r>
      <w:r>
        <w:rPr>
          <w:rFonts w:ascii="Times New Roman" w:hAnsi="Times New Roman"/>
          <w:sz w:val="28"/>
          <w:szCs w:val="28"/>
        </w:rPr>
        <w:t>ої</w:t>
      </w:r>
      <w:r w:rsidRPr="00E26752">
        <w:rPr>
          <w:rFonts w:ascii="Times New Roman" w:hAnsi="Times New Roman"/>
          <w:sz w:val="28"/>
          <w:szCs w:val="28"/>
        </w:rPr>
        <w:t xml:space="preserve"> посад</w:t>
      </w:r>
      <w:r>
        <w:rPr>
          <w:rFonts w:ascii="Times New Roman" w:hAnsi="Times New Roman"/>
          <w:sz w:val="28"/>
          <w:szCs w:val="28"/>
        </w:rPr>
        <w:t>и</w:t>
      </w:r>
      <w:r w:rsidRPr="00E26752">
        <w:rPr>
          <w:rFonts w:ascii="Times New Roman" w:hAnsi="Times New Roman"/>
          <w:sz w:val="28"/>
          <w:szCs w:val="28"/>
        </w:rPr>
        <w:t xml:space="preserve"> відповідно до законодавства, затверджує посадові інструкції працівників </w:t>
      </w:r>
      <w:r>
        <w:rPr>
          <w:rFonts w:ascii="Times New Roman" w:hAnsi="Times New Roman"/>
          <w:sz w:val="28"/>
          <w:szCs w:val="28"/>
        </w:rPr>
        <w:t>Ц</w:t>
      </w:r>
      <w:r w:rsidRPr="00E26752">
        <w:rPr>
          <w:rFonts w:ascii="Times New Roman" w:hAnsi="Times New Roman"/>
          <w:sz w:val="28"/>
          <w:szCs w:val="28"/>
        </w:rPr>
        <w:t xml:space="preserve">ентру, заохочує працівників </w:t>
      </w:r>
      <w:r>
        <w:rPr>
          <w:rFonts w:ascii="Times New Roman" w:hAnsi="Times New Roman"/>
          <w:sz w:val="28"/>
          <w:szCs w:val="28"/>
        </w:rPr>
        <w:t>Ц</w:t>
      </w:r>
      <w:r w:rsidRPr="00E26752">
        <w:rPr>
          <w:rFonts w:ascii="Times New Roman" w:hAnsi="Times New Roman"/>
          <w:sz w:val="28"/>
          <w:szCs w:val="28"/>
        </w:rPr>
        <w:t>ентру і накладає на них дисциплінарні стягнення;</w:t>
      </w:r>
    </w:p>
    <w:p w:rsidR="00CC0DFF" w:rsidRPr="00E26752" w:rsidRDefault="00CC0DFF" w:rsidP="00CC0DFF">
      <w:pPr>
        <w:pStyle w:val="ae"/>
        <w:spacing w:before="0"/>
        <w:jc w:val="both"/>
        <w:rPr>
          <w:rFonts w:ascii="Times New Roman" w:hAnsi="Times New Roman"/>
          <w:sz w:val="28"/>
          <w:szCs w:val="28"/>
        </w:rPr>
      </w:pPr>
      <w:r w:rsidRPr="00E26752">
        <w:rPr>
          <w:rFonts w:ascii="Times New Roman" w:hAnsi="Times New Roman"/>
          <w:sz w:val="28"/>
          <w:szCs w:val="28"/>
        </w:rPr>
        <w:t>4) </w:t>
      </w:r>
      <w:r>
        <w:rPr>
          <w:rFonts w:ascii="Times New Roman" w:hAnsi="Times New Roman"/>
          <w:sz w:val="28"/>
          <w:szCs w:val="28"/>
        </w:rPr>
        <w:t>залучає</w:t>
      </w:r>
      <w:r w:rsidRPr="00E26752">
        <w:rPr>
          <w:rFonts w:ascii="Times New Roman" w:hAnsi="Times New Roman"/>
          <w:sz w:val="28"/>
          <w:szCs w:val="28"/>
        </w:rPr>
        <w:t xml:space="preserve"> юридичних та фізичних осіб до виконання завдань </w:t>
      </w:r>
      <w:r>
        <w:rPr>
          <w:rFonts w:ascii="Times New Roman" w:hAnsi="Times New Roman"/>
          <w:sz w:val="28"/>
          <w:szCs w:val="28"/>
        </w:rPr>
        <w:t>Ц</w:t>
      </w:r>
      <w:r w:rsidRPr="00E26752">
        <w:rPr>
          <w:rFonts w:ascii="Times New Roman" w:hAnsi="Times New Roman"/>
          <w:sz w:val="28"/>
          <w:szCs w:val="28"/>
        </w:rPr>
        <w:t>ентру шляхом укладення з ними цивільно-правових договорів відповідно до своєї компетенції;</w:t>
      </w:r>
    </w:p>
    <w:p w:rsidR="00CC0DFF" w:rsidRPr="00E26752" w:rsidRDefault="00CC0DFF" w:rsidP="00CC0DFF">
      <w:pPr>
        <w:pStyle w:val="ae"/>
        <w:spacing w:before="0"/>
        <w:jc w:val="both"/>
        <w:rPr>
          <w:rFonts w:ascii="Times New Roman" w:hAnsi="Times New Roman"/>
          <w:sz w:val="28"/>
          <w:szCs w:val="28"/>
        </w:rPr>
      </w:pPr>
      <w:r w:rsidRPr="00E26752">
        <w:rPr>
          <w:rFonts w:ascii="Times New Roman" w:hAnsi="Times New Roman"/>
          <w:sz w:val="28"/>
          <w:szCs w:val="28"/>
        </w:rPr>
        <w:t xml:space="preserve">5) створює належні умови для ефективної роботи працівників </w:t>
      </w:r>
      <w:r>
        <w:rPr>
          <w:rFonts w:ascii="Times New Roman" w:hAnsi="Times New Roman"/>
          <w:sz w:val="28"/>
          <w:szCs w:val="28"/>
        </w:rPr>
        <w:t>Ц</w:t>
      </w:r>
      <w:r w:rsidRPr="00E26752">
        <w:rPr>
          <w:rFonts w:ascii="Times New Roman" w:hAnsi="Times New Roman"/>
          <w:sz w:val="28"/>
          <w:szCs w:val="28"/>
        </w:rPr>
        <w:t>ентру, підвищення їх фахового і кваліфікаційного рівн</w:t>
      </w:r>
      <w:r>
        <w:rPr>
          <w:rFonts w:ascii="Times New Roman" w:hAnsi="Times New Roman"/>
          <w:sz w:val="28"/>
          <w:szCs w:val="28"/>
        </w:rPr>
        <w:t>я</w:t>
      </w:r>
      <w:r w:rsidRPr="00E26752">
        <w:rPr>
          <w:rFonts w:ascii="Times New Roman" w:hAnsi="Times New Roman"/>
          <w:sz w:val="28"/>
          <w:szCs w:val="28"/>
        </w:rPr>
        <w:t>;</w:t>
      </w:r>
    </w:p>
    <w:p w:rsidR="00CC0DFF" w:rsidRPr="00E26752" w:rsidRDefault="00CC0DFF" w:rsidP="00CC0DFF">
      <w:pPr>
        <w:pStyle w:val="ae"/>
        <w:spacing w:before="0"/>
        <w:jc w:val="both"/>
        <w:rPr>
          <w:rFonts w:ascii="Times New Roman" w:hAnsi="Times New Roman"/>
          <w:sz w:val="28"/>
          <w:szCs w:val="28"/>
        </w:rPr>
      </w:pPr>
      <w:r w:rsidRPr="00E26752">
        <w:rPr>
          <w:rFonts w:ascii="Times New Roman" w:hAnsi="Times New Roman"/>
          <w:sz w:val="28"/>
          <w:szCs w:val="28"/>
        </w:rPr>
        <w:t>6)  видає відповідно до компетенції накази, контролює їх виконання;</w:t>
      </w:r>
    </w:p>
    <w:p w:rsidR="00CC0DFF" w:rsidRPr="00E26752" w:rsidRDefault="00CC0DFF" w:rsidP="00CC0DFF">
      <w:pPr>
        <w:pStyle w:val="ae"/>
        <w:spacing w:before="0"/>
        <w:jc w:val="both"/>
        <w:rPr>
          <w:rFonts w:ascii="Times New Roman" w:hAnsi="Times New Roman"/>
          <w:sz w:val="28"/>
          <w:szCs w:val="28"/>
        </w:rPr>
      </w:pPr>
      <w:r w:rsidRPr="00E26752">
        <w:rPr>
          <w:rFonts w:ascii="Times New Roman" w:hAnsi="Times New Roman"/>
          <w:sz w:val="28"/>
          <w:szCs w:val="28"/>
        </w:rPr>
        <w:t xml:space="preserve">7) використовує в установленому засновником порядку майно </w:t>
      </w:r>
      <w:r>
        <w:rPr>
          <w:rFonts w:ascii="Times New Roman" w:hAnsi="Times New Roman"/>
          <w:sz w:val="28"/>
          <w:szCs w:val="28"/>
        </w:rPr>
        <w:t>Ц</w:t>
      </w:r>
      <w:r w:rsidRPr="00E26752">
        <w:rPr>
          <w:rFonts w:ascii="Times New Roman" w:hAnsi="Times New Roman"/>
          <w:sz w:val="28"/>
          <w:szCs w:val="28"/>
        </w:rPr>
        <w:t>ентру та його кошти, укладає цивільно-правові договори;</w:t>
      </w:r>
    </w:p>
    <w:p w:rsidR="00CC0DFF" w:rsidRPr="00E26752" w:rsidRDefault="00CC0DFF" w:rsidP="00CC0DFF">
      <w:pPr>
        <w:pStyle w:val="ae"/>
        <w:spacing w:before="0"/>
        <w:jc w:val="both"/>
        <w:rPr>
          <w:rFonts w:ascii="Times New Roman" w:hAnsi="Times New Roman"/>
          <w:sz w:val="28"/>
          <w:szCs w:val="28"/>
        </w:rPr>
      </w:pPr>
      <w:r w:rsidRPr="00E26752">
        <w:rPr>
          <w:rFonts w:ascii="Times New Roman" w:hAnsi="Times New Roman"/>
          <w:sz w:val="28"/>
          <w:szCs w:val="28"/>
        </w:rPr>
        <w:t xml:space="preserve">8) забезпечує ефективність використання майна </w:t>
      </w:r>
      <w:r>
        <w:rPr>
          <w:rFonts w:ascii="Times New Roman" w:hAnsi="Times New Roman"/>
          <w:sz w:val="28"/>
          <w:szCs w:val="28"/>
        </w:rPr>
        <w:t>Ц</w:t>
      </w:r>
      <w:r w:rsidRPr="00E26752">
        <w:rPr>
          <w:rFonts w:ascii="Times New Roman" w:hAnsi="Times New Roman"/>
          <w:sz w:val="28"/>
          <w:szCs w:val="28"/>
        </w:rPr>
        <w:t>ентру;</w:t>
      </w:r>
    </w:p>
    <w:p w:rsidR="00CC0DFF" w:rsidRPr="00E26752" w:rsidRDefault="00CC0DFF" w:rsidP="00CC0DFF">
      <w:pPr>
        <w:pStyle w:val="ae"/>
        <w:spacing w:before="0"/>
        <w:jc w:val="both"/>
        <w:rPr>
          <w:rFonts w:ascii="Times New Roman" w:hAnsi="Times New Roman"/>
          <w:sz w:val="28"/>
          <w:szCs w:val="28"/>
        </w:rPr>
      </w:pPr>
      <w:r w:rsidRPr="00E26752">
        <w:rPr>
          <w:rFonts w:ascii="Times New Roman" w:hAnsi="Times New Roman"/>
          <w:sz w:val="28"/>
          <w:szCs w:val="28"/>
        </w:rPr>
        <w:t xml:space="preserve">9) забезпечує охорону праці, дотримання законності у діяльності </w:t>
      </w:r>
      <w:r>
        <w:rPr>
          <w:rFonts w:ascii="Times New Roman" w:hAnsi="Times New Roman"/>
          <w:sz w:val="28"/>
          <w:szCs w:val="28"/>
        </w:rPr>
        <w:t>Ц</w:t>
      </w:r>
      <w:r w:rsidRPr="00E26752">
        <w:rPr>
          <w:rFonts w:ascii="Times New Roman" w:hAnsi="Times New Roman"/>
          <w:sz w:val="28"/>
          <w:szCs w:val="28"/>
        </w:rPr>
        <w:t>ентру;</w:t>
      </w:r>
    </w:p>
    <w:p w:rsidR="00CC0DFF" w:rsidRPr="00E26752" w:rsidRDefault="00CC0DFF" w:rsidP="00CC0DFF">
      <w:pPr>
        <w:pStyle w:val="ae"/>
        <w:spacing w:before="0"/>
        <w:jc w:val="both"/>
        <w:rPr>
          <w:rFonts w:ascii="Times New Roman" w:hAnsi="Times New Roman"/>
          <w:sz w:val="28"/>
          <w:szCs w:val="28"/>
        </w:rPr>
      </w:pPr>
      <w:r w:rsidRPr="00E26752">
        <w:rPr>
          <w:rFonts w:ascii="Times New Roman" w:hAnsi="Times New Roman"/>
          <w:sz w:val="28"/>
          <w:szCs w:val="28"/>
        </w:rPr>
        <w:t xml:space="preserve">10) діє від імені </w:t>
      </w:r>
      <w:r>
        <w:rPr>
          <w:rFonts w:ascii="Times New Roman" w:hAnsi="Times New Roman"/>
          <w:sz w:val="28"/>
          <w:szCs w:val="28"/>
        </w:rPr>
        <w:t>Ц</w:t>
      </w:r>
      <w:r w:rsidRPr="00E26752">
        <w:rPr>
          <w:rFonts w:ascii="Times New Roman" w:hAnsi="Times New Roman"/>
          <w:sz w:val="28"/>
          <w:szCs w:val="28"/>
        </w:rPr>
        <w:t>ентру без довіреності;</w:t>
      </w:r>
    </w:p>
    <w:p w:rsidR="00CC0DFF" w:rsidRPr="00E26752" w:rsidRDefault="00CC0DFF" w:rsidP="00CC0DFF">
      <w:pPr>
        <w:pStyle w:val="ae"/>
        <w:spacing w:before="0"/>
        <w:jc w:val="both"/>
        <w:rPr>
          <w:rFonts w:ascii="Times New Roman" w:hAnsi="Times New Roman"/>
          <w:sz w:val="28"/>
          <w:szCs w:val="28"/>
        </w:rPr>
      </w:pPr>
      <w:r>
        <w:rPr>
          <w:rFonts w:ascii="Times New Roman" w:hAnsi="Times New Roman"/>
          <w:sz w:val="28"/>
          <w:szCs w:val="28"/>
        </w:rPr>
        <w:t>11) може вносити З</w:t>
      </w:r>
      <w:r w:rsidRPr="00E26752">
        <w:rPr>
          <w:rFonts w:ascii="Times New Roman" w:hAnsi="Times New Roman"/>
          <w:sz w:val="28"/>
          <w:szCs w:val="28"/>
        </w:rPr>
        <w:t xml:space="preserve">асновнику </w:t>
      </w:r>
      <w:r>
        <w:rPr>
          <w:rFonts w:ascii="Times New Roman" w:hAnsi="Times New Roman"/>
          <w:sz w:val="28"/>
          <w:szCs w:val="28"/>
        </w:rPr>
        <w:t>Ц</w:t>
      </w:r>
      <w:r w:rsidRPr="00E26752">
        <w:rPr>
          <w:rFonts w:ascii="Times New Roman" w:hAnsi="Times New Roman"/>
          <w:sz w:val="28"/>
          <w:szCs w:val="28"/>
        </w:rPr>
        <w:t>ентру пропозиції щодо вдосконалення діяльності центру;</w:t>
      </w:r>
    </w:p>
    <w:p w:rsidR="00CC0DFF" w:rsidRDefault="00CC0DFF" w:rsidP="00CC0DFF">
      <w:pPr>
        <w:pStyle w:val="ae"/>
        <w:spacing w:before="0"/>
        <w:jc w:val="both"/>
        <w:rPr>
          <w:rFonts w:ascii="Times New Roman" w:hAnsi="Times New Roman"/>
          <w:sz w:val="28"/>
          <w:szCs w:val="28"/>
        </w:rPr>
      </w:pPr>
      <w:r>
        <w:rPr>
          <w:rFonts w:ascii="Times New Roman" w:hAnsi="Times New Roman"/>
          <w:sz w:val="28"/>
          <w:szCs w:val="28"/>
        </w:rPr>
        <w:t>12) подає З</w:t>
      </w:r>
      <w:r w:rsidRPr="00E26752">
        <w:rPr>
          <w:rFonts w:ascii="Times New Roman" w:hAnsi="Times New Roman"/>
          <w:sz w:val="28"/>
          <w:szCs w:val="28"/>
        </w:rPr>
        <w:t xml:space="preserve">асновнику  річний звіт про виконання стратегії розвитку </w:t>
      </w:r>
      <w:r>
        <w:rPr>
          <w:rFonts w:ascii="Times New Roman" w:hAnsi="Times New Roman"/>
          <w:sz w:val="28"/>
          <w:szCs w:val="28"/>
        </w:rPr>
        <w:t>Ц</w:t>
      </w:r>
      <w:r w:rsidRPr="00E26752">
        <w:rPr>
          <w:rFonts w:ascii="Times New Roman" w:hAnsi="Times New Roman"/>
          <w:sz w:val="28"/>
          <w:szCs w:val="28"/>
        </w:rPr>
        <w:t>ентру</w:t>
      </w:r>
      <w:r>
        <w:rPr>
          <w:rFonts w:ascii="Times New Roman" w:hAnsi="Times New Roman"/>
          <w:sz w:val="28"/>
          <w:szCs w:val="28"/>
        </w:rPr>
        <w:t>, а також інформацію про діяльність Центру на його вимогу;</w:t>
      </w:r>
    </w:p>
    <w:p w:rsidR="00840DFE" w:rsidRDefault="00CC0DFF" w:rsidP="00CC0DFF">
      <w:pPr>
        <w:tabs>
          <w:tab w:val="left" w:pos="900"/>
        </w:tabs>
        <w:jc w:val="both"/>
        <w:rPr>
          <w:szCs w:val="28"/>
        </w:rPr>
      </w:pPr>
      <w:r>
        <w:rPr>
          <w:szCs w:val="28"/>
        </w:rPr>
        <w:tab/>
      </w:r>
    </w:p>
    <w:p w:rsidR="00CC0DFF" w:rsidRPr="00840DFE" w:rsidRDefault="00840DFE" w:rsidP="00840DFE">
      <w:pPr>
        <w:tabs>
          <w:tab w:val="left" w:pos="900"/>
        </w:tabs>
        <w:jc w:val="both"/>
        <w:rPr>
          <w:rFonts w:eastAsia="SimSun"/>
          <w:szCs w:val="28"/>
        </w:rPr>
      </w:pPr>
      <w:r>
        <w:rPr>
          <w:szCs w:val="28"/>
        </w:rPr>
        <w:tab/>
        <w:t>3.5. Директор Центру</w:t>
      </w:r>
      <w:r w:rsidR="00CC0DFF" w:rsidRPr="00F9069C">
        <w:rPr>
          <w:rFonts w:eastAsia="SimSun"/>
          <w:szCs w:val="28"/>
        </w:rPr>
        <w:t xml:space="preserve">  періодично зв</w:t>
      </w:r>
      <w:r>
        <w:rPr>
          <w:rFonts w:eastAsia="SimSun"/>
          <w:szCs w:val="28"/>
        </w:rPr>
        <w:t>ітує про роботу</w:t>
      </w:r>
      <w:r w:rsidR="00CC0DFF">
        <w:rPr>
          <w:rFonts w:eastAsia="SimSun"/>
          <w:szCs w:val="28"/>
        </w:rPr>
        <w:t xml:space="preserve"> Центру</w:t>
      </w:r>
      <w:r w:rsidR="00CC0DFF" w:rsidRPr="00F9069C">
        <w:rPr>
          <w:rFonts w:eastAsia="SimSun"/>
          <w:szCs w:val="28"/>
        </w:rPr>
        <w:t xml:space="preserve"> на сесії Яворівської районної ради. Визнання радою роботи Директора незадовільною є підставою д</w:t>
      </w:r>
      <w:r w:rsidR="00BC7A51">
        <w:rPr>
          <w:rFonts w:eastAsia="SimSun"/>
          <w:szCs w:val="28"/>
        </w:rPr>
        <w:t>ля його</w:t>
      </w:r>
      <w:r w:rsidR="00CC0DFF" w:rsidRPr="00F9069C">
        <w:rPr>
          <w:rFonts w:eastAsia="SimSun"/>
          <w:szCs w:val="28"/>
        </w:rPr>
        <w:t xml:space="preserve"> звільнення з посади.</w:t>
      </w:r>
    </w:p>
    <w:p w:rsidR="00CC0DFF" w:rsidRPr="008B0133" w:rsidRDefault="00CC0DFF" w:rsidP="00CC0DFF">
      <w:pPr>
        <w:tabs>
          <w:tab w:val="left" w:pos="900"/>
        </w:tabs>
        <w:jc w:val="both"/>
        <w:rPr>
          <w:rFonts w:eastAsia="SimSun"/>
          <w:szCs w:val="28"/>
        </w:rPr>
      </w:pPr>
      <w:r>
        <w:rPr>
          <w:szCs w:val="28"/>
        </w:rPr>
        <w:t xml:space="preserve">         3.6. </w:t>
      </w:r>
      <w:r w:rsidRPr="00F24C92">
        <w:rPr>
          <w:rFonts w:eastAsia="SimSun"/>
          <w:szCs w:val="28"/>
        </w:rPr>
        <w:t xml:space="preserve">У разі відсутності Директора  Підприємства або неможливості виконувати свої повноваження з інших причин, його обов’язки виконує </w:t>
      </w:r>
      <w:r>
        <w:rPr>
          <w:rFonts w:eastAsia="SimSun"/>
          <w:szCs w:val="28"/>
        </w:rPr>
        <w:t xml:space="preserve">працівник Центру або інша особа </w:t>
      </w:r>
      <w:r w:rsidRPr="00F24C92">
        <w:rPr>
          <w:rFonts w:eastAsia="SimSun"/>
          <w:szCs w:val="28"/>
        </w:rPr>
        <w:t>відповідно до розпорядження голови Яворівської районної ради.</w:t>
      </w:r>
    </w:p>
    <w:p w:rsidR="00CC0DFF" w:rsidRPr="00E26752" w:rsidRDefault="00CC0DFF" w:rsidP="00CC0DFF">
      <w:pPr>
        <w:pStyle w:val="ae"/>
        <w:spacing w:before="0"/>
        <w:jc w:val="both"/>
        <w:rPr>
          <w:rFonts w:ascii="Times New Roman" w:hAnsi="Times New Roman"/>
          <w:sz w:val="28"/>
          <w:szCs w:val="28"/>
        </w:rPr>
      </w:pPr>
      <w:r>
        <w:rPr>
          <w:rFonts w:ascii="Times New Roman" w:hAnsi="Times New Roman"/>
          <w:sz w:val="28"/>
          <w:szCs w:val="28"/>
        </w:rPr>
        <w:t xml:space="preserve">3.7. </w:t>
      </w:r>
      <w:r w:rsidRPr="00E26752">
        <w:rPr>
          <w:rFonts w:ascii="Times New Roman" w:hAnsi="Times New Roman"/>
          <w:sz w:val="28"/>
          <w:szCs w:val="28"/>
        </w:rPr>
        <w:t>Обов</w:t>
      </w:r>
      <w:r>
        <w:rPr>
          <w:rFonts w:ascii="Times New Roman" w:hAnsi="Times New Roman"/>
          <w:sz w:val="28"/>
          <w:szCs w:val="28"/>
        </w:rPr>
        <w:t>’</w:t>
      </w:r>
      <w:r w:rsidRPr="00E26752">
        <w:rPr>
          <w:rFonts w:ascii="Times New Roman" w:hAnsi="Times New Roman"/>
          <w:sz w:val="28"/>
          <w:szCs w:val="28"/>
        </w:rPr>
        <w:t>язки директора та інших працівників центру визначаються законодавством, їх</w:t>
      </w:r>
      <w:r>
        <w:rPr>
          <w:rFonts w:ascii="Times New Roman" w:hAnsi="Times New Roman"/>
          <w:sz w:val="28"/>
          <w:szCs w:val="28"/>
        </w:rPr>
        <w:t xml:space="preserve"> </w:t>
      </w:r>
      <w:r w:rsidRPr="00E26752">
        <w:rPr>
          <w:rFonts w:ascii="Times New Roman" w:hAnsi="Times New Roman"/>
          <w:sz w:val="28"/>
          <w:szCs w:val="28"/>
        </w:rPr>
        <w:t>посадовими інструкціями.</w:t>
      </w:r>
    </w:p>
    <w:p w:rsidR="00CC0DFF" w:rsidRPr="00E26752" w:rsidRDefault="00CC0DFF" w:rsidP="00CC0DFF">
      <w:pPr>
        <w:pStyle w:val="ae"/>
        <w:spacing w:before="0"/>
        <w:jc w:val="both"/>
        <w:rPr>
          <w:rFonts w:ascii="Times New Roman" w:hAnsi="Times New Roman"/>
          <w:sz w:val="28"/>
          <w:szCs w:val="28"/>
        </w:rPr>
      </w:pPr>
      <w:r>
        <w:rPr>
          <w:rFonts w:ascii="Times New Roman" w:hAnsi="Times New Roman"/>
          <w:sz w:val="28"/>
          <w:szCs w:val="28"/>
          <w:lang w:val="ru-RU"/>
        </w:rPr>
        <w:t>3.8.</w:t>
      </w:r>
      <w:r w:rsidRPr="00E26752">
        <w:rPr>
          <w:rFonts w:ascii="Times New Roman" w:hAnsi="Times New Roman"/>
          <w:sz w:val="28"/>
          <w:szCs w:val="28"/>
        </w:rPr>
        <w:t xml:space="preserve"> Штатний розпис </w:t>
      </w:r>
      <w:r>
        <w:rPr>
          <w:rFonts w:ascii="Times New Roman" w:hAnsi="Times New Roman"/>
          <w:sz w:val="28"/>
          <w:szCs w:val="28"/>
        </w:rPr>
        <w:t>Ц</w:t>
      </w:r>
      <w:r w:rsidRPr="00E26752">
        <w:rPr>
          <w:rFonts w:ascii="Times New Roman" w:hAnsi="Times New Roman"/>
          <w:sz w:val="28"/>
          <w:szCs w:val="28"/>
        </w:rPr>
        <w:t xml:space="preserve">ентру </w:t>
      </w:r>
      <w:r>
        <w:rPr>
          <w:rFonts w:ascii="Times New Roman" w:hAnsi="Times New Roman"/>
          <w:sz w:val="28"/>
          <w:szCs w:val="28"/>
        </w:rPr>
        <w:t>затверджує його З</w:t>
      </w:r>
      <w:r w:rsidRPr="00E26752">
        <w:rPr>
          <w:rFonts w:ascii="Times New Roman" w:hAnsi="Times New Roman"/>
          <w:sz w:val="28"/>
          <w:szCs w:val="28"/>
        </w:rPr>
        <w:t>асновник відповідно до за</w:t>
      </w:r>
      <w:r>
        <w:rPr>
          <w:rFonts w:ascii="Times New Roman" w:hAnsi="Times New Roman"/>
          <w:sz w:val="28"/>
          <w:szCs w:val="28"/>
        </w:rPr>
        <w:t>конодавства. Штатний розпис передбачає</w:t>
      </w:r>
      <w:r w:rsidRPr="00E26752">
        <w:rPr>
          <w:rFonts w:ascii="Times New Roman" w:hAnsi="Times New Roman"/>
          <w:sz w:val="28"/>
          <w:szCs w:val="28"/>
        </w:rPr>
        <w:t xml:space="preserve"> посади консультанта, психолога, бухгалтера, працівників</w:t>
      </w:r>
      <w:r>
        <w:rPr>
          <w:rFonts w:ascii="Times New Roman" w:hAnsi="Times New Roman"/>
          <w:sz w:val="28"/>
          <w:szCs w:val="28"/>
        </w:rPr>
        <w:t>, які виконують функції з обслуговування</w:t>
      </w:r>
      <w:r w:rsidRPr="00E26752">
        <w:rPr>
          <w:rFonts w:ascii="Times New Roman" w:hAnsi="Times New Roman"/>
          <w:sz w:val="28"/>
          <w:szCs w:val="28"/>
        </w:rPr>
        <w:t>. Кількіст</w:t>
      </w:r>
      <w:r>
        <w:rPr>
          <w:rFonts w:ascii="Times New Roman" w:hAnsi="Times New Roman"/>
          <w:sz w:val="28"/>
          <w:szCs w:val="28"/>
        </w:rPr>
        <w:t>ь посад консультантів, психологів, бухгалтерів</w:t>
      </w:r>
      <w:r w:rsidRPr="00E26752">
        <w:rPr>
          <w:rFonts w:ascii="Times New Roman" w:hAnsi="Times New Roman"/>
          <w:sz w:val="28"/>
          <w:szCs w:val="28"/>
        </w:rPr>
        <w:t>, а також найменування та кількість посад</w:t>
      </w:r>
      <w:r>
        <w:rPr>
          <w:rFonts w:ascii="Times New Roman" w:hAnsi="Times New Roman"/>
          <w:sz w:val="28"/>
          <w:szCs w:val="28"/>
        </w:rPr>
        <w:t xml:space="preserve"> </w:t>
      </w:r>
      <w:r w:rsidRPr="00E26752">
        <w:rPr>
          <w:rFonts w:ascii="Times New Roman" w:hAnsi="Times New Roman"/>
          <w:sz w:val="28"/>
          <w:szCs w:val="28"/>
        </w:rPr>
        <w:t>працівників</w:t>
      </w:r>
      <w:r>
        <w:rPr>
          <w:rFonts w:ascii="Times New Roman" w:hAnsi="Times New Roman"/>
          <w:sz w:val="28"/>
          <w:szCs w:val="28"/>
        </w:rPr>
        <w:t>, які виконують функції з обслуговування, визначаю</w:t>
      </w:r>
      <w:r w:rsidR="00DA4926">
        <w:rPr>
          <w:rFonts w:ascii="Times New Roman" w:hAnsi="Times New Roman"/>
          <w:sz w:val="28"/>
          <w:szCs w:val="28"/>
        </w:rPr>
        <w:t>ться З</w:t>
      </w:r>
      <w:r w:rsidRPr="00E26752">
        <w:rPr>
          <w:rFonts w:ascii="Times New Roman" w:hAnsi="Times New Roman"/>
          <w:sz w:val="28"/>
          <w:szCs w:val="28"/>
        </w:rPr>
        <w:t>асновником центру</w:t>
      </w:r>
      <w:r>
        <w:rPr>
          <w:rFonts w:ascii="Times New Roman" w:hAnsi="Times New Roman"/>
          <w:sz w:val="28"/>
          <w:szCs w:val="28"/>
        </w:rPr>
        <w:t>. За рішенням З</w:t>
      </w:r>
      <w:r w:rsidRPr="00E26752">
        <w:rPr>
          <w:rFonts w:ascii="Times New Roman" w:hAnsi="Times New Roman"/>
          <w:sz w:val="28"/>
          <w:szCs w:val="28"/>
        </w:rPr>
        <w:t>асновник</w:t>
      </w:r>
      <w:r>
        <w:rPr>
          <w:rFonts w:ascii="Times New Roman" w:hAnsi="Times New Roman"/>
          <w:sz w:val="28"/>
          <w:szCs w:val="28"/>
        </w:rPr>
        <w:t xml:space="preserve">а </w:t>
      </w:r>
      <w:r w:rsidRPr="00E26752">
        <w:rPr>
          <w:rFonts w:ascii="Times New Roman" w:hAnsi="Times New Roman"/>
          <w:sz w:val="28"/>
          <w:szCs w:val="28"/>
        </w:rPr>
        <w:t xml:space="preserve">до штатного розпису </w:t>
      </w:r>
      <w:r>
        <w:rPr>
          <w:rFonts w:ascii="Times New Roman" w:hAnsi="Times New Roman"/>
          <w:sz w:val="28"/>
          <w:szCs w:val="28"/>
        </w:rPr>
        <w:t>Ц</w:t>
      </w:r>
      <w:r w:rsidRPr="00E26752">
        <w:rPr>
          <w:rFonts w:ascii="Times New Roman" w:hAnsi="Times New Roman"/>
          <w:sz w:val="28"/>
          <w:szCs w:val="28"/>
        </w:rPr>
        <w:t xml:space="preserve">ентру </w:t>
      </w:r>
      <w:r>
        <w:rPr>
          <w:rFonts w:ascii="Times New Roman" w:hAnsi="Times New Roman"/>
          <w:sz w:val="28"/>
          <w:szCs w:val="28"/>
        </w:rPr>
        <w:t>можуть</w:t>
      </w:r>
      <w:r w:rsidRPr="00E26752">
        <w:rPr>
          <w:rFonts w:ascii="Times New Roman" w:hAnsi="Times New Roman"/>
          <w:sz w:val="28"/>
          <w:szCs w:val="28"/>
        </w:rPr>
        <w:t xml:space="preserve"> вводити</w:t>
      </w:r>
      <w:r>
        <w:rPr>
          <w:rFonts w:ascii="Times New Roman" w:hAnsi="Times New Roman"/>
          <w:sz w:val="28"/>
          <w:szCs w:val="28"/>
        </w:rPr>
        <w:t>ся</w:t>
      </w:r>
      <w:r w:rsidRPr="00E26752">
        <w:rPr>
          <w:rFonts w:ascii="Times New Roman" w:hAnsi="Times New Roman"/>
          <w:sz w:val="28"/>
          <w:szCs w:val="28"/>
        </w:rPr>
        <w:t xml:space="preserve"> додаткові посади за рахунок спеціального фонду.</w:t>
      </w:r>
    </w:p>
    <w:p w:rsidR="00DA4926" w:rsidRDefault="00CC0DFF" w:rsidP="00527D2C">
      <w:pPr>
        <w:pStyle w:val="ae"/>
        <w:jc w:val="both"/>
        <w:rPr>
          <w:rFonts w:ascii="Times New Roman" w:hAnsi="Times New Roman"/>
          <w:sz w:val="28"/>
          <w:szCs w:val="28"/>
        </w:rPr>
      </w:pPr>
      <w:r>
        <w:rPr>
          <w:rFonts w:ascii="Times New Roman" w:hAnsi="Times New Roman"/>
          <w:sz w:val="28"/>
          <w:szCs w:val="28"/>
        </w:rPr>
        <w:t>3.9</w:t>
      </w:r>
      <w:r w:rsidR="00DA4926">
        <w:rPr>
          <w:rFonts w:ascii="Times New Roman" w:hAnsi="Times New Roman"/>
          <w:sz w:val="28"/>
          <w:szCs w:val="28"/>
        </w:rPr>
        <w:t>. На посаду Д</w:t>
      </w:r>
      <w:r w:rsidRPr="00E26752">
        <w:rPr>
          <w:rFonts w:ascii="Times New Roman" w:hAnsi="Times New Roman"/>
          <w:sz w:val="28"/>
          <w:szCs w:val="28"/>
        </w:rPr>
        <w:t>иректора</w:t>
      </w:r>
      <w:r w:rsidR="00DA4926">
        <w:rPr>
          <w:rFonts w:ascii="Times New Roman" w:hAnsi="Times New Roman"/>
          <w:sz w:val="28"/>
          <w:szCs w:val="28"/>
        </w:rPr>
        <w:t xml:space="preserve"> Центру</w:t>
      </w:r>
      <w:r w:rsidR="00527D2C">
        <w:rPr>
          <w:rFonts w:ascii="Times New Roman" w:hAnsi="Times New Roman"/>
          <w:sz w:val="28"/>
          <w:szCs w:val="28"/>
        </w:rPr>
        <w:t xml:space="preserve"> призначаються особи, </w:t>
      </w:r>
      <w:r w:rsidR="00DA4926">
        <w:rPr>
          <w:rFonts w:ascii="Times New Roman" w:hAnsi="Times New Roman"/>
          <w:sz w:val="28"/>
          <w:szCs w:val="28"/>
        </w:rPr>
        <w:t xml:space="preserve"> </w:t>
      </w:r>
      <w:r w:rsidR="00527D2C" w:rsidRPr="003B16BE">
        <w:rPr>
          <w:rFonts w:ascii="Times New Roman" w:hAnsi="Times New Roman"/>
          <w:sz w:val="28"/>
          <w:szCs w:val="28"/>
        </w:rPr>
        <w:t>які є громадянами України, вільно володіють державною мовою, мають вищу педагогічну освіту ступеня не нижче магістра, спеціаліста, стаж педагогічної та/або науково-педагогічної роботи не менш як</w:t>
      </w:r>
      <w:r w:rsidR="009E55EF">
        <w:rPr>
          <w:rFonts w:ascii="Times New Roman" w:hAnsi="Times New Roman"/>
          <w:sz w:val="28"/>
          <w:szCs w:val="28"/>
        </w:rPr>
        <w:t xml:space="preserve"> 5</w:t>
      </w:r>
      <w:r w:rsidR="00527D2C" w:rsidRPr="003B16BE">
        <w:rPr>
          <w:rFonts w:ascii="Times New Roman" w:hAnsi="Times New Roman"/>
          <w:sz w:val="28"/>
          <w:szCs w:val="28"/>
        </w:rPr>
        <w:t xml:space="preserve"> років, стаж керівної роботи не менше 5 років та які пройшли</w:t>
      </w:r>
      <w:r w:rsidR="00527D2C" w:rsidRPr="00E26752">
        <w:rPr>
          <w:rFonts w:ascii="Times New Roman" w:hAnsi="Times New Roman"/>
          <w:sz w:val="28"/>
          <w:szCs w:val="28"/>
        </w:rPr>
        <w:t xml:space="preserve"> конкурсний відбір </w:t>
      </w:r>
      <w:r w:rsidR="00527D2C">
        <w:rPr>
          <w:rFonts w:ascii="Times New Roman" w:hAnsi="Times New Roman"/>
          <w:sz w:val="28"/>
          <w:szCs w:val="28"/>
        </w:rPr>
        <w:t>і</w:t>
      </w:r>
      <w:r w:rsidR="00527D2C" w:rsidRPr="00E26752">
        <w:rPr>
          <w:rFonts w:ascii="Times New Roman" w:hAnsi="Times New Roman"/>
          <w:sz w:val="28"/>
          <w:szCs w:val="28"/>
        </w:rPr>
        <w:t xml:space="preserve"> визнані переможцями конкурсу відпов</w:t>
      </w:r>
      <w:r w:rsidR="00527D2C">
        <w:rPr>
          <w:rFonts w:ascii="Times New Roman" w:hAnsi="Times New Roman"/>
          <w:sz w:val="28"/>
          <w:szCs w:val="28"/>
        </w:rPr>
        <w:t>ідно до порядку, затвердженого З</w:t>
      </w:r>
      <w:r w:rsidR="00527D2C" w:rsidRPr="00E26752">
        <w:rPr>
          <w:rFonts w:ascii="Times New Roman" w:hAnsi="Times New Roman"/>
          <w:sz w:val="28"/>
          <w:szCs w:val="28"/>
        </w:rPr>
        <w:t xml:space="preserve">асновником </w:t>
      </w:r>
      <w:r w:rsidR="00527D2C">
        <w:rPr>
          <w:rFonts w:ascii="Times New Roman" w:hAnsi="Times New Roman"/>
          <w:sz w:val="28"/>
          <w:szCs w:val="28"/>
        </w:rPr>
        <w:t>Ц</w:t>
      </w:r>
      <w:r w:rsidR="00527D2C" w:rsidRPr="00E26752">
        <w:rPr>
          <w:rFonts w:ascii="Times New Roman" w:hAnsi="Times New Roman"/>
          <w:sz w:val="28"/>
          <w:szCs w:val="28"/>
        </w:rPr>
        <w:t>ентру.</w:t>
      </w:r>
    </w:p>
    <w:p w:rsidR="00CC0DFF" w:rsidRDefault="00527D2C" w:rsidP="00CC0DFF">
      <w:pPr>
        <w:pStyle w:val="ae"/>
        <w:spacing w:before="0"/>
        <w:jc w:val="both"/>
        <w:rPr>
          <w:rFonts w:ascii="Times New Roman" w:hAnsi="Times New Roman"/>
          <w:sz w:val="28"/>
          <w:szCs w:val="28"/>
        </w:rPr>
      </w:pPr>
      <w:r>
        <w:rPr>
          <w:rFonts w:ascii="Times New Roman" w:hAnsi="Times New Roman"/>
          <w:sz w:val="28"/>
          <w:szCs w:val="28"/>
        </w:rPr>
        <w:lastRenderedPageBreak/>
        <w:t>3.10. На посади</w:t>
      </w:r>
      <w:r w:rsidR="00CC0DFF" w:rsidRPr="00E26752">
        <w:rPr>
          <w:rFonts w:ascii="Times New Roman" w:hAnsi="Times New Roman"/>
          <w:sz w:val="28"/>
          <w:szCs w:val="28"/>
        </w:rPr>
        <w:t xml:space="preserve"> педагогічних працівників </w:t>
      </w:r>
      <w:r w:rsidR="00CC0DFF">
        <w:rPr>
          <w:rFonts w:ascii="Times New Roman" w:hAnsi="Times New Roman"/>
          <w:sz w:val="28"/>
          <w:szCs w:val="28"/>
        </w:rPr>
        <w:t>Ц</w:t>
      </w:r>
      <w:r w:rsidR="00CC0DFF" w:rsidRPr="00E26752">
        <w:rPr>
          <w:rFonts w:ascii="Times New Roman" w:hAnsi="Times New Roman"/>
          <w:sz w:val="28"/>
          <w:szCs w:val="28"/>
        </w:rPr>
        <w:t>ентру призначаються особи, які є громадянами України, вільно володіють державною мовою, мають вищу педагогічну освіту ступеня не нижче магістра, стаж педагогічної та/або наук</w:t>
      </w:r>
      <w:r w:rsidR="00CC0DFF">
        <w:rPr>
          <w:rFonts w:ascii="Times New Roman" w:hAnsi="Times New Roman"/>
          <w:sz w:val="28"/>
          <w:szCs w:val="28"/>
        </w:rPr>
        <w:t>ово-педагогічної роботи не менш як</w:t>
      </w:r>
      <w:r w:rsidR="009E55EF">
        <w:rPr>
          <w:rFonts w:ascii="Times New Roman" w:hAnsi="Times New Roman"/>
          <w:sz w:val="28"/>
          <w:szCs w:val="28"/>
        </w:rPr>
        <w:t xml:space="preserve"> 5</w:t>
      </w:r>
      <w:r w:rsidR="00CC0DFF">
        <w:rPr>
          <w:rFonts w:ascii="Times New Roman" w:hAnsi="Times New Roman"/>
          <w:sz w:val="28"/>
          <w:szCs w:val="28"/>
        </w:rPr>
        <w:t xml:space="preserve"> років та</w:t>
      </w:r>
      <w:r w:rsidR="00CC0DFF" w:rsidRPr="00E26752">
        <w:rPr>
          <w:rFonts w:ascii="Times New Roman" w:hAnsi="Times New Roman"/>
          <w:sz w:val="28"/>
          <w:szCs w:val="28"/>
        </w:rPr>
        <w:t xml:space="preserve"> </w:t>
      </w:r>
      <w:r w:rsidR="00CC0DFF">
        <w:rPr>
          <w:rFonts w:ascii="Times New Roman" w:hAnsi="Times New Roman"/>
          <w:sz w:val="28"/>
          <w:szCs w:val="28"/>
        </w:rPr>
        <w:t xml:space="preserve">які </w:t>
      </w:r>
      <w:r w:rsidR="00CC0DFF" w:rsidRPr="00E26752">
        <w:rPr>
          <w:rFonts w:ascii="Times New Roman" w:hAnsi="Times New Roman"/>
          <w:sz w:val="28"/>
          <w:szCs w:val="28"/>
        </w:rPr>
        <w:t xml:space="preserve">пройшли конкурсний відбір </w:t>
      </w:r>
      <w:r w:rsidR="00CC0DFF">
        <w:rPr>
          <w:rFonts w:ascii="Times New Roman" w:hAnsi="Times New Roman"/>
          <w:sz w:val="28"/>
          <w:szCs w:val="28"/>
        </w:rPr>
        <w:t>і</w:t>
      </w:r>
      <w:r w:rsidR="00CC0DFF" w:rsidRPr="00E26752">
        <w:rPr>
          <w:rFonts w:ascii="Times New Roman" w:hAnsi="Times New Roman"/>
          <w:sz w:val="28"/>
          <w:szCs w:val="28"/>
        </w:rPr>
        <w:t xml:space="preserve"> визнані переможцями конкурсу відпов</w:t>
      </w:r>
      <w:r w:rsidR="00CC0DFF">
        <w:rPr>
          <w:rFonts w:ascii="Times New Roman" w:hAnsi="Times New Roman"/>
          <w:sz w:val="28"/>
          <w:szCs w:val="28"/>
        </w:rPr>
        <w:t>ідно до порядку, затвердженого З</w:t>
      </w:r>
      <w:r w:rsidR="00CC0DFF" w:rsidRPr="00E26752">
        <w:rPr>
          <w:rFonts w:ascii="Times New Roman" w:hAnsi="Times New Roman"/>
          <w:sz w:val="28"/>
          <w:szCs w:val="28"/>
        </w:rPr>
        <w:t xml:space="preserve">асновником </w:t>
      </w:r>
      <w:r w:rsidR="00CC0DFF">
        <w:rPr>
          <w:rFonts w:ascii="Times New Roman" w:hAnsi="Times New Roman"/>
          <w:sz w:val="28"/>
          <w:szCs w:val="28"/>
        </w:rPr>
        <w:t>Ц</w:t>
      </w:r>
      <w:r w:rsidR="00CC0DFF" w:rsidRPr="00E26752">
        <w:rPr>
          <w:rFonts w:ascii="Times New Roman" w:hAnsi="Times New Roman"/>
          <w:sz w:val="28"/>
          <w:szCs w:val="28"/>
        </w:rPr>
        <w:t>ентру.</w:t>
      </w:r>
    </w:p>
    <w:p w:rsidR="00527D2C" w:rsidRDefault="00527D2C" w:rsidP="00CC0DFF">
      <w:pPr>
        <w:pStyle w:val="ae"/>
        <w:spacing w:before="0"/>
        <w:jc w:val="both"/>
        <w:rPr>
          <w:rFonts w:ascii="Times New Roman" w:hAnsi="Times New Roman"/>
          <w:sz w:val="28"/>
          <w:szCs w:val="28"/>
        </w:rPr>
      </w:pPr>
      <w:r>
        <w:rPr>
          <w:rFonts w:ascii="Times New Roman" w:hAnsi="Times New Roman"/>
          <w:sz w:val="28"/>
          <w:szCs w:val="28"/>
        </w:rPr>
        <w:t>3.11. На посади інших працівників Центру</w:t>
      </w:r>
      <w:r w:rsidR="009E55EF">
        <w:rPr>
          <w:rFonts w:ascii="Times New Roman" w:hAnsi="Times New Roman"/>
          <w:sz w:val="28"/>
          <w:szCs w:val="28"/>
        </w:rPr>
        <w:t xml:space="preserve"> приймаються особи на загальних підставах відповідно до чинного трудового законодавства та встановлених кваліфікаційних вимог.</w:t>
      </w:r>
    </w:p>
    <w:p w:rsidR="00CC0DFF" w:rsidRPr="008A51DE" w:rsidRDefault="009E55E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Pr>
          <w:szCs w:val="28"/>
        </w:rPr>
        <w:t>3.12</w:t>
      </w:r>
      <w:r w:rsidR="00CC0DFF" w:rsidRPr="008A51DE">
        <w:rPr>
          <w:szCs w:val="28"/>
        </w:rPr>
        <w:t xml:space="preserve">. Трудові відносини у </w:t>
      </w:r>
      <w:r w:rsidR="00CC0DFF">
        <w:rPr>
          <w:szCs w:val="28"/>
        </w:rPr>
        <w:t xml:space="preserve">Центрі </w:t>
      </w:r>
      <w:r w:rsidR="00CC0DFF" w:rsidRPr="008A51DE">
        <w:rPr>
          <w:szCs w:val="28"/>
        </w:rPr>
        <w:t>регулюються чинним законодавством України про працю, нормативно-правовими актами Міністерства освіти і науки України, а також прийнятими відповідно до них правилами внутрішнього трудового розпорядку.</w:t>
      </w:r>
    </w:p>
    <w:p w:rsidR="00CC0DFF" w:rsidRPr="008A51DE" w:rsidRDefault="009E55E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Pr>
          <w:szCs w:val="28"/>
        </w:rPr>
        <w:t>3.13</w:t>
      </w:r>
      <w:r w:rsidR="00CC0DFF" w:rsidRPr="008A51DE">
        <w:rPr>
          <w:szCs w:val="28"/>
        </w:rPr>
        <w:t xml:space="preserve">. Працівники </w:t>
      </w:r>
      <w:r w:rsidR="00CC0DFF">
        <w:rPr>
          <w:szCs w:val="28"/>
        </w:rPr>
        <w:t xml:space="preserve">Центру </w:t>
      </w:r>
      <w:r w:rsidR="00CC0DFF" w:rsidRPr="008A51DE">
        <w:rPr>
          <w:szCs w:val="28"/>
        </w:rPr>
        <w:t>мають право:</w:t>
      </w:r>
    </w:p>
    <w:p w:rsidR="00CC0DFF" w:rsidRPr="008A51DE" w:rsidRDefault="00CC0DF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8A51DE">
        <w:rPr>
          <w:szCs w:val="28"/>
        </w:rPr>
        <w:t>1) на вільний вибір педагогічно-доцільних форм, методів і засобів роботи з педагогічними кадрами;</w:t>
      </w:r>
    </w:p>
    <w:p w:rsidR="00CC0DFF" w:rsidRPr="008A51DE" w:rsidRDefault="00CC0DF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8A51DE">
        <w:rPr>
          <w:szCs w:val="28"/>
        </w:rPr>
        <w:t>2) на підвищення кваліфікації, участь у семінарах, нарадах тощо;</w:t>
      </w:r>
    </w:p>
    <w:p w:rsidR="00CC0DFF" w:rsidRPr="008A51DE" w:rsidRDefault="00CC0DF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8A51DE">
        <w:rPr>
          <w:szCs w:val="28"/>
        </w:rPr>
        <w:t>3) вносити пропозиції щодо поліпшення діяльності</w:t>
      </w:r>
      <w:r>
        <w:rPr>
          <w:szCs w:val="28"/>
        </w:rPr>
        <w:t xml:space="preserve"> Центру</w:t>
      </w:r>
      <w:r w:rsidRPr="008A51DE">
        <w:rPr>
          <w:szCs w:val="28"/>
        </w:rPr>
        <w:t>;</w:t>
      </w:r>
    </w:p>
    <w:p w:rsidR="00CC0DFF" w:rsidRPr="008A51DE" w:rsidRDefault="00CC0DF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8A51DE">
        <w:rPr>
          <w:szCs w:val="28"/>
        </w:rPr>
        <w:t>4) на соціальне та матеріальне забезпечення відповідно до чинного законодавства;</w:t>
      </w:r>
    </w:p>
    <w:p w:rsidR="00CC0DFF" w:rsidRPr="008A51DE" w:rsidRDefault="00CC0DF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8A51DE">
        <w:rPr>
          <w:szCs w:val="28"/>
        </w:rPr>
        <w:t>5) брати участь у роботі органів місцевого самоврядування та виконавчої влади;</w:t>
      </w:r>
    </w:p>
    <w:p w:rsidR="00CC0DFF" w:rsidRPr="008A51DE" w:rsidRDefault="00CC0DF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8A51DE">
        <w:rPr>
          <w:szCs w:val="28"/>
        </w:rPr>
        <w:t>6) об'єднуватися у професійні спілки та бути членами інших об'єднань громадян, діяльність яких не заборонена законодавством;</w:t>
      </w:r>
    </w:p>
    <w:p w:rsidR="00CC0DFF" w:rsidRPr="008A51DE" w:rsidRDefault="00CC0DF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8A51DE">
        <w:rPr>
          <w:szCs w:val="28"/>
        </w:rPr>
        <w:t>7) інші права, що не суперечать законодавству України.</w:t>
      </w:r>
    </w:p>
    <w:p w:rsidR="00CC0DFF" w:rsidRDefault="00CC0DF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p>
    <w:p w:rsidR="00CC0DFF" w:rsidRPr="008A51DE" w:rsidRDefault="009E55E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Pr>
          <w:szCs w:val="28"/>
        </w:rPr>
        <w:t>3.14</w:t>
      </w:r>
      <w:r w:rsidR="00CC0DFF" w:rsidRPr="008A51DE">
        <w:rPr>
          <w:szCs w:val="28"/>
        </w:rPr>
        <w:t xml:space="preserve">. Працівники </w:t>
      </w:r>
      <w:r w:rsidR="00CC0DFF">
        <w:rPr>
          <w:szCs w:val="28"/>
        </w:rPr>
        <w:t xml:space="preserve">Центру </w:t>
      </w:r>
      <w:r w:rsidR="00CC0DFF" w:rsidRPr="008A51DE">
        <w:rPr>
          <w:szCs w:val="28"/>
        </w:rPr>
        <w:t>зобов'язані:</w:t>
      </w:r>
    </w:p>
    <w:p w:rsidR="00CC0DFF" w:rsidRPr="008A51DE" w:rsidRDefault="00CC0DF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8A51DE">
        <w:rPr>
          <w:szCs w:val="28"/>
        </w:rPr>
        <w:t>1) виконувати Статут, правила внутрішнього розпорядку</w:t>
      </w:r>
      <w:r>
        <w:rPr>
          <w:szCs w:val="28"/>
        </w:rPr>
        <w:t>, умови трудового договору</w:t>
      </w:r>
      <w:r w:rsidRPr="008A51DE">
        <w:rPr>
          <w:szCs w:val="28"/>
        </w:rPr>
        <w:t>;</w:t>
      </w:r>
    </w:p>
    <w:p w:rsidR="00CC0DFF" w:rsidRPr="008A51DE" w:rsidRDefault="00CC0DF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8A51DE">
        <w:rPr>
          <w:szCs w:val="28"/>
        </w:rPr>
        <w:t>2) виконувати накази, доручення та розпорядження директора</w:t>
      </w:r>
      <w:r>
        <w:rPr>
          <w:szCs w:val="28"/>
        </w:rPr>
        <w:t xml:space="preserve"> Центру</w:t>
      </w:r>
      <w:r w:rsidRPr="008A51DE">
        <w:rPr>
          <w:szCs w:val="28"/>
        </w:rPr>
        <w:t xml:space="preserve">, розпорядження голови </w:t>
      </w:r>
      <w:r>
        <w:rPr>
          <w:szCs w:val="28"/>
        </w:rPr>
        <w:t xml:space="preserve">Яворівської </w:t>
      </w:r>
      <w:r w:rsidRPr="008A51DE">
        <w:rPr>
          <w:szCs w:val="28"/>
        </w:rPr>
        <w:t>районної ради та накази керівника відділу освіти районної державної адміністрації;</w:t>
      </w:r>
    </w:p>
    <w:p w:rsidR="00CC0DFF" w:rsidRPr="008A51DE" w:rsidRDefault="00CC0DF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8A51DE">
        <w:rPr>
          <w:szCs w:val="28"/>
        </w:rPr>
        <w:t>3) дотримуватися етики і норм загальнолюдської моралі та християнських цінностей.</w:t>
      </w:r>
    </w:p>
    <w:p w:rsidR="00CC0DFF" w:rsidRDefault="00CC0DF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3300"/>
          <w:szCs w:val="28"/>
        </w:rPr>
      </w:pPr>
      <w:r>
        <w:rPr>
          <w:color w:val="003300"/>
          <w:szCs w:val="28"/>
        </w:rPr>
        <w:t>4) дбати про збереження майна, закріпленого за Центром.</w:t>
      </w:r>
    </w:p>
    <w:p w:rsidR="00CC0DFF" w:rsidRPr="008A51DE" w:rsidRDefault="00CC0DF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8A51DE">
        <w:rPr>
          <w:szCs w:val="28"/>
        </w:rPr>
        <w:t xml:space="preserve"> </w:t>
      </w:r>
    </w:p>
    <w:p w:rsidR="00CC0DFF" w:rsidRPr="008A51DE" w:rsidRDefault="009E55E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Pr>
          <w:szCs w:val="28"/>
        </w:rPr>
        <w:t>3.15</w:t>
      </w:r>
      <w:r w:rsidR="00CC0DFF" w:rsidRPr="008A51DE">
        <w:rPr>
          <w:szCs w:val="28"/>
        </w:rPr>
        <w:t xml:space="preserve">. Працівники </w:t>
      </w:r>
      <w:r w:rsidR="00CC0DFF">
        <w:rPr>
          <w:szCs w:val="28"/>
        </w:rPr>
        <w:t xml:space="preserve">Центру </w:t>
      </w:r>
      <w:r w:rsidR="00CC0DFF" w:rsidRPr="008A51DE">
        <w:rPr>
          <w:szCs w:val="28"/>
        </w:rPr>
        <w:t>у в</w:t>
      </w:r>
      <w:r w:rsidR="00CC0DFF">
        <w:rPr>
          <w:szCs w:val="28"/>
        </w:rPr>
        <w:t>ідповідності до Закону України «</w:t>
      </w:r>
      <w:r w:rsidR="00CC0DFF" w:rsidRPr="008A51DE">
        <w:rPr>
          <w:szCs w:val="28"/>
        </w:rPr>
        <w:t>Про забезпечення санітарного та епід</w:t>
      </w:r>
      <w:r w:rsidR="00CC0DFF">
        <w:rPr>
          <w:szCs w:val="28"/>
        </w:rPr>
        <w:t>емічного благополуччя населення»</w:t>
      </w:r>
      <w:r w:rsidR="00CC0DFF" w:rsidRPr="008A51DE">
        <w:rPr>
          <w:szCs w:val="28"/>
        </w:rPr>
        <w:t xml:space="preserve"> проходять періодичні безоплатні медичні огляди щорічно (один раз на рік) в закладах охорони здоров’я.</w:t>
      </w:r>
    </w:p>
    <w:p w:rsidR="00CC0DFF" w:rsidRPr="008A51DE" w:rsidRDefault="009E55E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Pr>
          <w:szCs w:val="28"/>
        </w:rPr>
        <w:t>3.16</w:t>
      </w:r>
      <w:r w:rsidR="00CC0DFF" w:rsidRPr="008A51DE">
        <w:rPr>
          <w:szCs w:val="28"/>
        </w:rPr>
        <w:t xml:space="preserve">. Атестація працівників </w:t>
      </w:r>
      <w:r w:rsidR="00CC0DFF">
        <w:rPr>
          <w:szCs w:val="28"/>
        </w:rPr>
        <w:t xml:space="preserve">Центру </w:t>
      </w:r>
      <w:r w:rsidR="00CC0DFF" w:rsidRPr="008A51DE">
        <w:rPr>
          <w:szCs w:val="28"/>
        </w:rPr>
        <w:t>здійснюється відповідно до Типового положення про атестацію педагогічних працівників України, затвердженого Міністерством освіти і науки України.</w:t>
      </w:r>
    </w:p>
    <w:p w:rsidR="00CC0DFF" w:rsidRPr="008A51DE" w:rsidRDefault="009E55E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Pr>
          <w:szCs w:val="28"/>
        </w:rPr>
        <w:t>3.17</w:t>
      </w:r>
      <w:r w:rsidR="00CC0DFF" w:rsidRPr="008A51DE">
        <w:rPr>
          <w:szCs w:val="28"/>
        </w:rPr>
        <w:t>. Працівники, які систематично порушують Статут, правила внутрішнього розпорядку</w:t>
      </w:r>
      <w:r w:rsidR="00CC0DFF">
        <w:rPr>
          <w:szCs w:val="28"/>
        </w:rPr>
        <w:t xml:space="preserve"> Центру</w:t>
      </w:r>
      <w:r w:rsidR="00CC0DFF" w:rsidRPr="008A51DE">
        <w:rPr>
          <w:szCs w:val="28"/>
        </w:rPr>
        <w:t>,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w:t>
      </w:r>
    </w:p>
    <w:p w:rsidR="00CC0DFF" w:rsidRPr="00C74E43" w:rsidRDefault="00CC0DFF" w:rsidP="00CC0DFF">
      <w:pPr>
        <w:ind w:firstLine="720"/>
        <w:jc w:val="both"/>
        <w:rPr>
          <w:szCs w:val="28"/>
        </w:rPr>
      </w:pPr>
      <w:r w:rsidRPr="00C74E43">
        <w:rPr>
          <w:szCs w:val="28"/>
        </w:rPr>
        <w:lastRenderedPageBreak/>
        <w:t>За  успіхи в роботі працівникам центру встановлюються такі форми матеріального та морального заохочення:</w:t>
      </w:r>
    </w:p>
    <w:p w:rsidR="00CC0DFF" w:rsidRPr="00C74E43" w:rsidRDefault="00CC0DFF" w:rsidP="00CC0DFF">
      <w:pPr>
        <w:ind w:firstLine="720"/>
        <w:jc w:val="both"/>
        <w:rPr>
          <w:szCs w:val="28"/>
        </w:rPr>
      </w:pPr>
      <w:r w:rsidRPr="00C74E43">
        <w:rPr>
          <w:szCs w:val="28"/>
        </w:rPr>
        <w:t>- премія за досягнуті успіхи у роботі відповідно до Положення про преміювання працівників  Центру;</w:t>
      </w:r>
    </w:p>
    <w:p w:rsidR="00CC0DFF" w:rsidRPr="00C74E43" w:rsidRDefault="00CC0DFF" w:rsidP="00CC0DFF">
      <w:pPr>
        <w:ind w:firstLine="720"/>
        <w:jc w:val="both"/>
        <w:rPr>
          <w:szCs w:val="28"/>
        </w:rPr>
      </w:pPr>
      <w:r w:rsidRPr="00C74E43">
        <w:rPr>
          <w:szCs w:val="28"/>
        </w:rPr>
        <w:t>-  грамота, диплом, подяка директора Центру за високі досягнення у діяльності, за творчий підхід до виконання функціональних обов’язків;</w:t>
      </w:r>
    </w:p>
    <w:p w:rsidR="00CC0DFF" w:rsidRPr="00C74E43" w:rsidRDefault="00CC0DFF" w:rsidP="00CC0DFF">
      <w:pPr>
        <w:ind w:firstLine="720"/>
        <w:jc w:val="both"/>
        <w:rPr>
          <w:szCs w:val="28"/>
        </w:rPr>
      </w:pPr>
      <w:r w:rsidRPr="00C74E43">
        <w:rPr>
          <w:szCs w:val="28"/>
        </w:rPr>
        <w:t>- інформаційні матеріа</w:t>
      </w:r>
      <w:r>
        <w:rPr>
          <w:szCs w:val="28"/>
        </w:rPr>
        <w:t>ли в районній періодичній пресі.</w:t>
      </w:r>
    </w:p>
    <w:p w:rsidR="00CC0DFF" w:rsidRDefault="00CC0DFF" w:rsidP="00CC0DFF">
      <w:pPr>
        <w:ind w:firstLine="720"/>
        <w:jc w:val="both"/>
        <w:rPr>
          <w:szCs w:val="28"/>
        </w:rPr>
      </w:pPr>
    </w:p>
    <w:p w:rsidR="00CC0DFF" w:rsidRPr="00C74E43" w:rsidRDefault="009E55EF" w:rsidP="00CC0DFF">
      <w:pPr>
        <w:ind w:firstLine="720"/>
        <w:jc w:val="both"/>
        <w:rPr>
          <w:szCs w:val="28"/>
        </w:rPr>
      </w:pPr>
      <w:r>
        <w:rPr>
          <w:szCs w:val="28"/>
        </w:rPr>
        <w:t>3.18</w:t>
      </w:r>
      <w:r w:rsidR="00CC0DFF" w:rsidRPr="00C74E43">
        <w:rPr>
          <w:szCs w:val="28"/>
        </w:rPr>
        <w:t>. Постійно діючим колегіальним органом керівни</w:t>
      </w:r>
      <w:r w:rsidR="000141E3">
        <w:rPr>
          <w:szCs w:val="28"/>
        </w:rPr>
        <w:t xml:space="preserve">цтва центром є </w:t>
      </w:r>
      <w:r w:rsidR="00CC0DFF" w:rsidRPr="00C74E43">
        <w:rPr>
          <w:szCs w:val="28"/>
        </w:rPr>
        <w:t xml:space="preserve"> рада</w:t>
      </w:r>
      <w:r w:rsidR="000141E3">
        <w:rPr>
          <w:szCs w:val="28"/>
        </w:rPr>
        <w:t xml:space="preserve"> Центру</w:t>
      </w:r>
      <w:r w:rsidR="00CC0DFF" w:rsidRPr="00C74E43">
        <w:rPr>
          <w:szCs w:val="28"/>
        </w:rPr>
        <w:t xml:space="preserve">, яку очолює </w:t>
      </w:r>
      <w:r w:rsidR="000141E3">
        <w:rPr>
          <w:szCs w:val="28"/>
        </w:rPr>
        <w:t xml:space="preserve">його </w:t>
      </w:r>
      <w:r w:rsidR="00CC0DFF" w:rsidRPr="00C74E43">
        <w:rPr>
          <w:szCs w:val="28"/>
        </w:rPr>
        <w:t>директор.</w:t>
      </w:r>
    </w:p>
    <w:p w:rsidR="00CC0DFF" w:rsidRPr="00C74E43" w:rsidRDefault="00CC0DFF" w:rsidP="00CC0DFF">
      <w:pPr>
        <w:ind w:firstLine="720"/>
        <w:jc w:val="both"/>
        <w:rPr>
          <w:szCs w:val="28"/>
        </w:rPr>
      </w:pPr>
      <w:r>
        <w:rPr>
          <w:szCs w:val="28"/>
        </w:rPr>
        <w:t>3</w:t>
      </w:r>
      <w:r w:rsidRPr="00C74E43">
        <w:rPr>
          <w:szCs w:val="28"/>
        </w:rPr>
        <w:t>.</w:t>
      </w:r>
      <w:r w:rsidR="009E55EF">
        <w:rPr>
          <w:szCs w:val="28"/>
        </w:rPr>
        <w:t>19</w:t>
      </w:r>
      <w:r w:rsidRPr="00C74E43">
        <w:rPr>
          <w:szCs w:val="28"/>
        </w:rPr>
        <w:t>. Орган</w:t>
      </w:r>
      <w:r>
        <w:rPr>
          <w:szCs w:val="28"/>
        </w:rPr>
        <w:t>ом громадського самоврядування Ц</w:t>
      </w:r>
      <w:r w:rsidRPr="00C74E43">
        <w:rPr>
          <w:szCs w:val="28"/>
        </w:rPr>
        <w:t>ентру є загальні збори ко</w:t>
      </w:r>
      <w:r w:rsidR="000141E3">
        <w:rPr>
          <w:szCs w:val="28"/>
        </w:rPr>
        <w:t>лективу, які скликаються  не менше разу</w:t>
      </w:r>
      <w:r w:rsidRPr="00C74E43">
        <w:rPr>
          <w:szCs w:val="28"/>
        </w:rPr>
        <w:t xml:space="preserve"> на рік.  Рішення загальних зборів приймаються простою  більшістю голосів від загальної кількості присутніх.</w:t>
      </w:r>
    </w:p>
    <w:p w:rsidR="00CC0DFF" w:rsidRPr="00C74E43" w:rsidRDefault="009E55EF" w:rsidP="00CC0DFF">
      <w:pPr>
        <w:ind w:firstLine="720"/>
        <w:jc w:val="both"/>
        <w:rPr>
          <w:szCs w:val="28"/>
        </w:rPr>
      </w:pPr>
      <w:r>
        <w:rPr>
          <w:szCs w:val="28"/>
        </w:rPr>
        <w:t>3.20</w:t>
      </w:r>
      <w:r w:rsidR="00CC0DFF">
        <w:rPr>
          <w:szCs w:val="28"/>
        </w:rPr>
        <w:t xml:space="preserve">. </w:t>
      </w:r>
      <w:r w:rsidR="00CC0DFF" w:rsidRPr="00C74E43">
        <w:rPr>
          <w:szCs w:val="28"/>
        </w:rPr>
        <w:t>Загальні збори колективу:</w:t>
      </w:r>
    </w:p>
    <w:p w:rsidR="00CC0DFF" w:rsidRPr="00C74E43" w:rsidRDefault="00CC0DFF" w:rsidP="00CC0DFF">
      <w:pPr>
        <w:ind w:firstLine="720"/>
        <w:jc w:val="both"/>
        <w:rPr>
          <w:szCs w:val="28"/>
        </w:rPr>
      </w:pPr>
      <w:r w:rsidRPr="00C74E43">
        <w:rPr>
          <w:szCs w:val="28"/>
        </w:rPr>
        <w:t>-</w:t>
      </w:r>
      <w:r>
        <w:rPr>
          <w:szCs w:val="28"/>
        </w:rPr>
        <w:t xml:space="preserve"> розглядають</w:t>
      </w:r>
      <w:r w:rsidRPr="00C74E43">
        <w:rPr>
          <w:szCs w:val="28"/>
        </w:rPr>
        <w:t xml:space="preserve"> Статут центру, зміни і доповнення до нього;</w:t>
      </w:r>
    </w:p>
    <w:p w:rsidR="00CC0DFF" w:rsidRPr="00C74E43" w:rsidRDefault="00CC0DFF" w:rsidP="00CC0DFF">
      <w:pPr>
        <w:ind w:firstLine="720"/>
        <w:jc w:val="both"/>
        <w:rPr>
          <w:szCs w:val="28"/>
        </w:rPr>
      </w:pPr>
      <w:r w:rsidRPr="00C74E43">
        <w:rPr>
          <w:szCs w:val="28"/>
        </w:rPr>
        <w:t>- заслуховують звіт керівника закладу щодо його статутної  діяльності, дають їй оцінку шляхом  таємного або відкритого голосування;</w:t>
      </w:r>
    </w:p>
    <w:p w:rsidR="00CC0DFF" w:rsidRPr="00C74E43" w:rsidRDefault="00CC0DFF" w:rsidP="00CC0DFF">
      <w:pPr>
        <w:ind w:firstLine="720"/>
        <w:jc w:val="both"/>
        <w:rPr>
          <w:szCs w:val="28"/>
        </w:rPr>
      </w:pPr>
      <w:r w:rsidRPr="00C74E43">
        <w:rPr>
          <w:szCs w:val="28"/>
        </w:rPr>
        <w:t>-</w:t>
      </w:r>
      <w:r>
        <w:rPr>
          <w:szCs w:val="28"/>
        </w:rPr>
        <w:t xml:space="preserve"> </w:t>
      </w:r>
      <w:r w:rsidR="00345D51">
        <w:rPr>
          <w:szCs w:val="28"/>
        </w:rPr>
        <w:t xml:space="preserve">розглядають питання </w:t>
      </w:r>
      <w:r w:rsidRPr="00C74E43">
        <w:rPr>
          <w:szCs w:val="28"/>
        </w:rPr>
        <w:t>методичної роботи та фінансово-господарської діяльності центру;</w:t>
      </w:r>
    </w:p>
    <w:p w:rsidR="00CC0DFF" w:rsidRPr="00C74E43" w:rsidRDefault="00CC0DFF" w:rsidP="00CC0DFF">
      <w:pPr>
        <w:ind w:firstLine="720"/>
        <w:jc w:val="both"/>
        <w:rPr>
          <w:szCs w:val="28"/>
        </w:rPr>
      </w:pPr>
      <w:r w:rsidRPr="00C74E43">
        <w:rPr>
          <w:szCs w:val="28"/>
        </w:rPr>
        <w:t>-</w:t>
      </w:r>
      <w:r>
        <w:rPr>
          <w:szCs w:val="28"/>
        </w:rPr>
        <w:t xml:space="preserve"> </w:t>
      </w:r>
      <w:r w:rsidRPr="00C74E43">
        <w:rPr>
          <w:szCs w:val="28"/>
        </w:rPr>
        <w:t>затверджують  основні напрями розвитку  і вдосконалення роботи  центру.</w:t>
      </w:r>
    </w:p>
    <w:p w:rsidR="00CC0DFF" w:rsidRPr="00F3299C" w:rsidRDefault="00CC0DFF" w:rsidP="00CC0DFF">
      <w:pPr>
        <w:pStyle w:val="a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b/>
          <w:bCs/>
          <w:szCs w:val="28"/>
        </w:rPr>
      </w:pPr>
    </w:p>
    <w:p w:rsidR="00CC0DFF" w:rsidRPr="00921C66" w:rsidRDefault="00CC0DFF" w:rsidP="00CC0DFF">
      <w:pPr>
        <w:jc w:val="center"/>
        <w:rPr>
          <w:b/>
          <w:i/>
          <w:szCs w:val="28"/>
        </w:rPr>
      </w:pPr>
      <w:r>
        <w:rPr>
          <w:b/>
          <w:szCs w:val="28"/>
        </w:rPr>
        <w:t>4</w:t>
      </w:r>
      <w:r w:rsidRPr="00921C66">
        <w:rPr>
          <w:b/>
          <w:szCs w:val="28"/>
        </w:rPr>
        <w:t>.  О</w:t>
      </w:r>
      <w:r>
        <w:rPr>
          <w:b/>
          <w:szCs w:val="28"/>
        </w:rPr>
        <w:t>рганізація діяльності Центру</w:t>
      </w:r>
    </w:p>
    <w:p w:rsidR="00CC0DFF" w:rsidRPr="00921C66" w:rsidRDefault="00CC0DFF" w:rsidP="00CC0DFF">
      <w:pPr>
        <w:rPr>
          <w:szCs w:val="28"/>
        </w:rPr>
      </w:pPr>
    </w:p>
    <w:p w:rsidR="00CC0DFF" w:rsidRPr="008A51DE" w:rsidRDefault="00CC0DF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Cs w:val="28"/>
        </w:rPr>
      </w:pPr>
      <w:r w:rsidRPr="008A51DE">
        <w:rPr>
          <w:bCs/>
          <w:szCs w:val="28"/>
        </w:rPr>
        <w:t>4.1. Центр</w:t>
      </w:r>
      <w:r>
        <w:rPr>
          <w:bCs/>
          <w:szCs w:val="28"/>
        </w:rPr>
        <w:t xml:space="preserve"> в своїй діяльності</w:t>
      </w:r>
      <w:r w:rsidRPr="008A51DE">
        <w:rPr>
          <w:bCs/>
          <w:szCs w:val="28"/>
        </w:rPr>
        <w:t xml:space="preserve"> керується </w:t>
      </w:r>
      <w:r>
        <w:rPr>
          <w:bCs/>
          <w:szCs w:val="28"/>
        </w:rPr>
        <w:t xml:space="preserve">чинним законодавством, </w:t>
      </w:r>
      <w:r w:rsidRPr="008A51DE">
        <w:rPr>
          <w:bCs/>
          <w:szCs w:val="28"/>
        </w:rPr>
        <w:t>цим Статутом і Правилами внутрішнього розпорядку.</w:t>
      </w:r>
    </w:p>
    <w:p w:rsidR="00CC0DFF" w:rsidRPr="008A51DE" w:rsidRDefault="00CC0DF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Cs w:val="28"/>
        </w:rPr>
      </w:pPr>
      <w:r w:rsidRPr="008A51DE">
        <w:rPr>
          <w:bCs/>
          <w:szCs w:val="28"/>
        </w:rPr>
        <w:t xml:space="preserve">4.2. Правила внутрішнього розпорядку розробляються </w:t>
      </w:r>
      <w:r>
        <w:rPr>
          <w:bCs/>
          <w:szCs w:val="28"/>
        </w:rPr>
        <w:t>директором Ц</w:t>
      </w:r>
      <w:r w:rsidRPr="008A51DE">
        <w:rPr>
          <w:bCs/>
          <w:szCs w:val="28"/>
        </w:rPr>
        <w:t>ентру і приймаються загальними зборами трудового колективу.</w:t>
      </w:r>
    </w:p>
    <w:p w:rsidR="00CC0DFF" w:rsidRDefault="00CC0DFF" w:rsidP="00CC0D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Pr>
          <w:szCs w:val="28"/>
        </w:rPr>
        <w:t>4.3</w:t>
      </w:r>
      <w:r w:rsidRPr="008A51DE">
        <w:rPr>
          <w:szCs w:val="28"/>
        </w:rPr>
        <w:t>. Центр працює за п'ятиденним (40-а годинним) робочим тижнем. Вихідні дні: субота і неділя.</w:t>
      </w:r>
    </w:p>
    <w:p w:rsidR="00CC0DFF" w:rsidRPr="00921C66" w:rsidRDefault="00CC0DFF" w:rsidP="00CC0DFF">
      <w:pPr>
        <w:ind w:firstLine="720"/>
        <w:jc w:val="both"/>
        <w:rPr>
          <w:szCs w:val="28"/>
        </w:rPr>
      </w:pPr>
      <w:r>
        <w:rPr>
          <w:szCs w:val="28"/>
        </w:rPr>
        <w:t>4.4</w:t>
      </w:r>
      <w:r w:rsidRPr="00921C66">
        <w:rPr>
          <w:szCs w:val="28"/>
        </w:rPr>
        <w:t>. Центр здійснює свою діяльність відповідно до плану, який складається на  навчальний  рік.</w:t>
      </w:r>
    </w:p>
    <w:p w:rsidR="00345D51" w:rsidRDefault="00CC0DFF" w:rsidP="00CC0DFF">
      <w:pPr>
        <w:ind w:firstLine="720"/>
        <w:jc w:val="both"/>
        <w:rPr>
          <w:szCs w:val="28"/>
        </w:rPr>
      </w:pPr>
      <w:r>
        <w:rPr>
          <w:szCs w:val="28"/>
        </w:rPr>
        <w:t>4.5</w:t>
      </w:r>
      <w:r w:rsidRPr="00921C66">
        <w:rPr>
          <w:szCs w:val="28"/>
        </w:rPr>
        <w:t xml:space="preserve">. План роботи </w:t>
      </w:r>
      <w:r w:rsidR="00345D51">
        <w:rPr>
          <w:szCs w:val="28"/>
        </w:rPr>
        <w:t xml:space="preserve"> схвалюється </w:t>
      </w:r>
      <w:r w:rsidRPr="00921C66">
        <w:rPr>
          <w:szCs w:val="28"/>
        </w:rPr>
        <w:t xml:space="preserve"> радою  Центру, затверджується його директором та погоджується з головою Яворівської районної ради</w:t>
      </w:r>
      <w:r w:rsidR="00345D51">
        <w:rPr>
          <w:szCs w:val="28"/>
        </w:rPr>
        <w:t>.</w:t>
      </w:r>
    </w:p>
    <w:p w:rsidR="00CC0DFF" w:rsidRPr="00921C66" w:rsidRDefault="00345D51" w:rsidP="00CC0DFF">
      <w:pPr>
        <w:ind w:firstLine="720"/>
        <w:jc w:val="both"/>
        <w:rPr>
          <w:szCs w:val="28"/>
        </w:rPr>
      </w:pPr>
      <w:r>
        <w:rPr>
          <w:szCs w:val="28"/>
        </w:rPr>
        <w:t xml:space="preserve"> </w:t>
      </w:r>
      <w:r w:rsidR="00CC0DFF">
        <w:rPr>
          <w:szCs w:val="28"/>
        </w:rPr>
        <w:t>4.6</w:t>
      </w:r>
      <w:r w:rsidR="00CC0DFF" w:rsidRPr="00921C66">
        <w:rPr>
          <w:szCs w:val="28"/>
        </w:rPr>
        <w:t>. Центр   надає додаткові освітні послуги:</w:t>
      </w:r>
    </w:p>
    <w:p w:rsidR="00CC0DFF" w:rsidRPr="00921C66" w:rsidRDefault="00CC0DFF" w:rsidP="00CC0DFF">
      <w:pPr>
        <w:ind w:firstLine="720"/>
        <w:jc w:val="both"/>
        <w:rPr>
          <w:szCs w:val="28"/>
        </w:rPr>
      </w:pPr>
      <w:r w:rsidRPr="00921C66">
        <w:rPr>
          <w:szCs w:val="28"/>
        </w:rPr>
        <w:t>- організація і проведення районних курсів для різних категорій педагогічних працівників освітніх установ району;</w:t>
      </w:r>
    </w:p>
    <w:p w:rsidR="00CC0DFF" w:rsidRPr="00921C66" w:rsidRDefault="00CC0DFF" w:rsidP="00345D51">
      <w:pPr>
        <w:ind w:firstLine="720"/>
        <w:jc w:val="both"/>
        <w:rPr>
          <w:szCs w:val="28"/>
        </w:rPr>
      </w:pPr>
      <w:r w:rsidRPr="00921C66">
        <w:rPr>
          <w:szCs w:val="28"/>
        </w:rPr>
        <w:t>-    організація і проведення на базі однієї з опорних шкіл району</w:t>
      </w:r>
      <w:r w:rsidR="00345D51">
        <w:rPr>
          <w:szCs w:val="28"/>
        </w:rPr>
        <w:t xml:space="preserve"> </w:t>
      </w:r>
      <w:r w:rsidRPr="00921C66">
        <w:rPr>
          <w:szCs w:val="28"/>
        </w:rPr>
        <w:t>тижневих зборів з підготовки переможців районних олімпіад та МАН до їх участі в обласних інтелектуальних конкурсах;</w:t>
      </w:r>
    </w:p>
    <w:p w:rsidR="00CC0DFF" w:rsidRPr="00921C66" w:rsidRDefault="00CC0DFF" w:rsidP="00CC0DFF">
      <w:pPr>
        <w:jc w:val="both"/>
        <w:rPr>
          <w:szCs w:val="28"/>
        </w:rPr>
      </w:pPr>
      <w:r w:rsidRPr="00921C66">
        <w:rPr>
          <w:szCs w:val="28"/>
        </w:rPr>
        <w:t xml:space="preserve">          -     організація і проведення підготовчих курсів для старшокласників;</w:t>
      </w:r>
    </w:p>
    <w:p w:rsidR="00CC0DFF" w:rsidRPr="00921C66" w:rsidRDefault="00CC0DFF" w:rsidP="00CC0DFF">
      <w:pPr>
        <w:jc w:val="both"/>
        <w:rPr>
          <w:szCs w:val="28"/>
        </w:rPr>
      </w:pPr>
      <w:r w:rsidRPr="00921C66">
        <w:rPr>
          <w:szCs w:val="28"/>
        </w:rPr>
        <w:t xml:space="preserve">          -  проведення навчання працівників з питань педагогіки, психології, ділового мовлення, культури спілкування та інших питань науково-методичного напрямку;</w:t>
      </w:r>
    </w:p>
    <w:p w:rsidR="00CC0DFF" w:rsidRPr="00921C66" w:rsidRDefault="00CC0DFF" w:rsidP="00CC0DFF">
      <w:pPr>
        <w:jc w:val="both"/>
        <w:rPr>
          <w:szCs w:val="28"/>
        </w:rPr>
      </w:pPr>
      <w:r w:rsidRPr="00921C66">
        <w:rPr>
          <w:szCs w:val="28"/>
        </w:rPr>
        <w:t xml:space="preserve">          -    виготовлення друкованої авторської продукції. </w:t>
      </w:r>
    </w:p>
    <w:p w:rsidR="00CC0DFF" w:rsidRDefault="00CC0DFF" w:rsidP="00CC0DFF">
      <w:pPr>
        <w:pStyle w:val="ac"/>
        <w:spacing w:before="0" w:beforeAutospacing="0" w:after="0" w:afterAutospacing="0"/>
        <w:ind w:firstLine="567"/>
        <w:jc w:val="both"/>
        <w:rPr>
          <w:color w:val="000000" w:themeColor="text1"/>
          <w:sz w:val="28"/>
          <w:szCs w:val="28"/>
          <w:lang w:val="uk-UA"/>
        </w:rPr>
      </w:pPr>
      <w:r>
        <w:rPr>
          <w:sz w:val="28"/>
          <w:szCs w:val="28"/>
          <w:lang w:val="uk-UA"/>
        </w:rPr>
        <w:t>4.7</w:t>
      </w:r>
      <w:r w:rsidRPr="008A51DE">
        <w:rPr>
          <w:sz w:val="28"/>
          <w:szCs w:val="28"/>
          <w:lang w:val="uk-UA"/>
        </w:rPr>
        <w:t xml:space="preserve">. </w:t>
      </w:r>
      <w:r>
        <w:rPr>
          <w:sz w:val="28"/>
          <w:szCs w:val="28"/>
          <w:lang w:val="uk-UA"/>
        </w:rPr>
        <w:t>Центр може</w:t>
      </w:r>
      <w:r>
        <w:rPr>
          <w:color w:val="000000" w:themeColor="text1"/>
          <w:sz w:val="28"/>
          <w:szCs w:val="28"/>
          <w:lang w:val="uk-UA"/>
        </w:rPr>
        <w:t xml:space="preserve"> здійснювати</w:t>
      </w:r>
      <w:r w:rsidRPr="00D02B6F">
        <w:rPr>
          <w:color w:val="000000" w:themeColor="text1"/>
          <w:sz w:val="28"/>
          <w:szCs w:val="28"/>
          <w:lang w:val="uk-UA"/>
        </w:rPr>
        <w:t xml:space="preserve"> </w:t>
      </w:r>
      <w:proofErr w:type="spellStart"/>
      <w:r w:rsidRPr="00D02B6F">
        <w:rPr>
          <w:color w:val="000000" w:themeColor="text1"/>
          <w:sz w:val="28"/>
          <w:szCs w:val="28"/>
          <w:lang w:val="uk-UA"/>
        </w:rPr>
        <w:t>зовнішньо-економічн</w:t>
      </w:r>
      <w:r>
        <w:rPr>
          <w:color w:val="000000" w:themeColor="text1"/>
          <w:sz w:val="28"/>
          <w:szCs w:val="28"/>
          <w:lang w:val="uk-UA"/>
        </w:rPr>
        <w:t>у</w:t>
      </w:r>
      <w:proofErr w:type="spellEnd"/>
      <w:r>
        <w:rPr>
          <w:color w:val="000000" w:themeColor="text1"/>
          <w:sz w:val="28"/>
          <w:szCs w:val="28"/>
          <w:lang w:val="uk-UA"/>
        </w:rPr>
        <w:t xml:space="preserve"> діяльність, зокрема встановлювати</w:t>
      </w:r>
      <w:r w:rsidRPr="00D02B6F">
        <w:rPr>
          <w:color w:val="000000" w:themeColor="text1"/>
          <w:sz w:val="28"/>
          <w:szCs w:val="28"/>
          <w:lang w:val="uk-UA"/>
        </w:rPr>
        <w:t xml:space="preserve"> зовнішні зв`язки із іноземними</w:t>
      </w:r>
      <w:r>
        <w:rPr>
          <w:color w:val="000000" w:themeColor="text1"/>
          <w:sz w:val="28"/>
          <w:szCs w:val="28"/>
          <w:lang w:val="uk-UA"/>
        </w:rPr>
        <w:t xml:space="preserve"> освітніми</w:t>
      </w:r>
      <w:r w:rsidRPr="00D02B6F">
        <w:rPr>
          <w:color w:val="000000" w:themeColor="text1"/>
          <w:sz w:val="28"/>
          <w:szCs w:val="28"/>
          <w:lang w:val="uk-UA"/>
        </w:rPr>
        <w:t xml:space="preserve"> закладами, науковими </w:t>
      </w:r>
      <w:r w:rsidRPr="00D02B6F">
        <w:rPr>
          <w:color w:val="000000" w:themeColor="text1"/>
          <w:sz w:val="28"/>
          <w:szCs w:val="28"/>
          <w:lang w:val="uk-UA"/>
        </w:rPr>
        <w:lastRenderedPageBreak/>
        <w:t>установами, фондами, міжнародними організаціями, іншими юридичними та фізичними особами шляхом укладення угод про співробітництво, встановлення прямих зв’язків із іноземними партнерами відповідно до</w:t>
      </w:r>
      <w:r>
        <w:rPr>
          <w:color w:val="000000" w:themeColor="text1"/>
          <w:sz w:val="28"/>
          <w:szCs w:val="28"/>
          <w:lang w:val="uk-UA"/>
        </w:rPr>
        <w:t xml:space="preserve"> Конституції України,</w:t>
      </w:r>
      <w:r w:rsidRPr="00D02B6F">
        <w:rPr>
          <w:color w:val="000000" w:themeColor="text1"/>
          <w:sz w:val="28"/>
          <w:szCs w:val="28"/>
          <w:lang w:val="uk-UA"/>
        </w:rPr>
        <w:t xml:space="preserve"> Закону України «Про зовнішньоекономічну діяльність»</w:t>
      </w:r>
      <w:r>
        <w:rPr>
          <w:color w:val="000000" w:themeColor="text1"/>
          <w:sz w:val="28"/>
          <w:szCs w:val="28"/>
          <w:lang w:val="uk-UA"/>
        </w:rPr>
        <w:t xml:space="preserve"> та інших нормативно-правових актів чинного законодавства</w:t>
      </w:r>
      <w:r w:rsidRPr="00D02B6F">
        <w:rPr>
          <w:color w:val="000000" w:themeColor="text1"/>
          <w:sz w:val="28"/>
          <w:szCs w:val="28"/>
          <w:lang w:val="uk-UA"/>
        </w:rPr>
        <w:t>.</w:t>
      </w:r>
    </w:p>
    <w:p w:rsidR="00CC0DFF" w:rsidRPr="00723A32" w:rsidRDefault="00CC0DFF" w:rsidP="00CC0DFF">
      <w:pPr>
        <w:pStyle w:val="ac"/>
        <w:spacing w:before="0" w:beforeAutospacing="0" w:after="0" w:afterAutospacing="0"/>
        <w:ind w:firstLine="567"/>
        <w:jc w:val="both"/>
        <w:rPr>
          <w:sz w:val="28"/>
          <w:szCs w:val="28"/>
          <w:lang w:val="uk-UA"/>
        </w:rPr>
      </w:pPr>
      <w:r>
        <w:rPr>
          <w:color w:val="000000" w:themeColor="text1"/>
          <w:sz w:val="28"/>
          <w:szCs w:val="28"/>
          <w:lang w:val="uk-UA"/>
        </w:rPr>
        <w:t xml:space="preserve">4.8. </w:t>
      </w:r>
      <w:r>
        <w:rPr>
          <w:sz w:val="28"/>
          <w:szCs w:val="28"/>
          <w:lang w:val="uk-UA"/>
        </w:rPr>
        <w:t>Представництво Центру</w:t>
      </w:r>
      <w:r w:rsidRPr="00723A32">
        <w:rPr>
          <w:sz w:val="28"/>
          <w:szCs w:val="28"/>
          <w:lang w:val="uk-UA"/>
        </w:rPr>
        <w:t xml:space="preserve"> у міжнародних відносинах </w:t>
      </w:r>
      <w:r>
        <w:rPr>
          <w:sz w:val="28"/>
          <w:szCs w:val="28"/>
          <w:lang w:val="uk-UA"/>
        </w:rPr>
        <w:t xml:space="preserve">з іноземними партнерами </w:t>
      </w:r>
      <w:r w:rsidRPr="00723A32">
        <w:rPr>
          <w:sz w:val="28"/>
          <w:szCs w:val="28"/>
          <w:lang w:val="uk-UA"/>
        </w:rPr>
        <w:t>здійснює Директор</w:t>
      </w:r>
      <w:r>
        <w:rPr>
          <w:sz w:val="28"/>
          <w:szCs w:val="28"/>
          <w:lang w:val="uk-UA"/>
        </w:rPr>
        <w:t xml:space="preserve"> Центру</w:t>
      </w:r>
      <w:r w:rsidRPr="00723A32">
        <w:rPr>
          <w:sz w:val="28"/>
          <w:szCs w:val="28"/>
          <w:lang w:val="uk-UA"/>
        </w:rPr>
        <w:t xml:space="preserve"> або уповноважена ним особа.</w:t>
      </w:r>
    </w:p>
    <w:p w:rsidR="00CC0DFF" w:rsidRDefault="00CC0DFF" w:rsidP="00CC0D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szCs w:val="28"/>
          <w:bdr w:val="none" w:sz="0" w:space="0" w:color="auto" w:frame="1"/>
        </w:rPr>
      </w:pPr>
    </w:p>
    <w:p w:rsidR="00CC0DFF" w:rsidRPr="00F22565" w:rsidRDefault="00CC0DFF" w:rsidP="00CC0D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Cs w:val="28"/>
        </w:rPr>
      </w:pPr>
      <w:r>
        <w:rPr>
          <w:b/>
          <w:bCs/>
          <w:szCs w:val="28"/>
          <w:bdr w:val="none" w:sz="0" w:space="0" w:color="auto" w:frame="1"/>
        </w:rPr>
        <w:t xml:space="preserve">5. </w:t>
      </w:r>
      <w:r w:rsidRPr="00F22565">
        <w:rPr>
          <w:b/>
          <w:bCs/>
          <w:szCs w:val="28"/>
          <w:bdr w:val="none" w:sz="0" w:space="0" w:color="auto" w:frame="1"/>
        </w:rPr>
        <w:t>Фінансування</w:t>
      </w:r>
      <w:r>
        <w:rPr>
          <w:b/>
          <w:bCs/>
          <w:szCs w:val="28"/>
          <w:bdr w:val="none" w:sz="0" w:space="0" w:color="auto" w:frame="1"/>
        </w:rPr>
        <w:t>, майно</w:t>
      </w:r>
      <w:r w:rsidRPr="00F22565">
        <w:rPr>
          <w:b/>
          <w:bCs/>
          <w:szCs w:val="28"/>
          <w:bdr w:val="none" w:sz="0" w:space="0" w:color="auto" w:frame="1"/>
        </w:rPr>
        <w:t xml:space="preserve"> та контроль за діяльністю Центру</w:t>
      </w:r>
    </w:p>
    <w:p w:rsidR="00CC0DFF" w:rsidRPr="00F22565" w:rsidRDefault="00CC0DFF" w:rsidP="00CC0DFF">
      <w:pPr>
        <w:pStyle w:val="aa"/>
        <w:shd w:val="clear" w:color="auto" w:fill="FFFFFF"/>
        <w:ind w:left="0"/>
        <w:jc w:val="center"/>
        <w:rPr>
          <w:szCs w:val="28"/>
        </w:rPr>
      </w:pPr>
    </w:p>
    <w:p w:rsidR="00CC0DFF" w:rsidRDefault="00CC0DFF" w:rsidP="00CC0DFF">
      <w:pPr>
        <w:shd w:val="clear" w:color="auto" w:fill="FFFFFF"/>
        <w:ind w:firstLine="709"/>
        <w:jc w:val="both"/>
        <w:rPr>
          <w:szCs w:val="28"/>
        </w:rPr>
      </w:pPr>
      <w:r>
        <w:rPr>
          <w:szCs w:val="28"/>
        </w:rPr>
        <w:t>5</w:t>
      </w:r>
      <w:r w:rsidRPr="008A51DE">
        <w:rPr>
          <w:szCs w:val="28"/>
        </w:rPr>
        <w:t xml:space="preserve">.1. Фінансування </w:t>
      </w:r>
      <w:r w:rsidR="00345D51">
        <w:rPr>
          <w:szCs w:val="28"/>
        </w:rPr>
        <w:t xml:space="preserve">Центру здійснюється Засновником </w:t>
      </w:r>
      <w:r w:rsidRPr="008A51DE">
        <w:rPr>
          <w:szCs w:val="28"/>
        </w:rPr>
        <w:t>відповідно до законодавства.</w:t>
      </w:r>
    </w:p>
    <w:p w:rsidR="00CC0DFF" w:rsidRPr="00C6637F" w:rsidRDefault="00CC0DFF" w:rsidP="00CC0DFF">
      <w:pPr>
        <w:pStyle w:val="HTML"/>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5.2</w:t>
      </w:r>
      <w:r w:rsidRPr="006D53D9">
        <w:rPr>
          <w:rFonts w:ascii="Times New Roman" w:hAnsi="Times New Roman" w:cs="Times New Roman"/>
          <w:sz w:val="28"/>
          <w:szCs w:val="28"/>
          <w:lang w:val="uk-UA"/>
        </w:rPr>
        <w:t>. Нарах</w:t>
      </w:r>
      <w:r>
        <w:rPr>
          <w:rFonts w:ascii="Times New Roman" w:hAnsi="Times New Roman" w:cs="Times New Roman"/>
          <w:sz w:val="28"/>
          <w:szCs w:val="28"/>
          <w:lang w:val="uk-UA"/>
        </w:rPr>
        <w:t>ування заробітної плати, виплата</w:t>
      </w:r>
      <w:r w:rsidRPr="006D53D9">
        <w:rPr>
          <w:rFonts w:ascii="Times New Roman" w:hAnsi="Times New Roman" w:cs="Times New Roman"/>
          <w:sz w:val="28"/>
          <w:szCs w:val="28"/>
          <w:lang w:val="uk-UA"/>
        </w:rPr>
        <w:t xml:space="preserve"> усіх доплат, грошових винагород</w:t>
      </w:r>
      <w:r>
        <w:rPr>
          <w:rFonts w:ascii="Times New Roman" w:hAnsi="Times New Roman" w:cs="Times New Roman"/>
          <w:sz w:val="28"/>
          <w:szCs w:val="28"/>
          <w:lang w:val="uk-UA"/>
        </w:rPr>
        <w:t xml:space="preserve"> працівникам Центру</w:t>
      </w:r>
      <w:r w:rsidRPr="006D53D9">
        <w:rPr>
          <w:rFonts w:ascii="Times New Roman" w:hAnsi="Times New Roman" w:cs="Times New Roman"/>
          <w:sz w:val="28"/>
          <w:szCs w:val="28"/>
          <w:lang w:val="uk-UA"/>
        </w:rPr>
        <w:t xml:space="preserve"> здійснюється відповідно </w:t>
      </w:r>
      <w:r>
        <w:rPr>
          <w:rFonts w:ascii="Times New Roman" w:hAnsi="Times New Roman" w:cs="Times New Roman"/>
          <w:sz w:val="28"/>
          <w:szCs w:val="28"/>
          <w:lang w:val="uk-UA"/>
        </w:rPr>
        <w:t xml:space="preserve">нормативно-правових актів чинного законодавства </w:t>
      </w:r>
      <w:r w:rsidRPr="006D53D9">
        <w:rPr>
          <w:rFonts w:ascii="Times New Roman" w:hAnsi="Times New Roman" w:cs="Times New Roman"/>
          <w:sz w:val="28"/>
          <w:szCs w:val="28"/>
          <w:lang w:val="uk-UA"/>
        </w:rPr>
        <w:t xml:space="preserve">до </w:t>
      </w:r>
      <w:r>
        <w:rPr>
          <w:rFonts w:ascii="Times New Roman" w:hAnsi="Times New Roman" w:cs="Times New Roman"/>
          <w:sz w:val="28"/>
          <w:szCs w:val="28"/>
          <w:lang w:val="uk-UA"/>
        </w:rPr>
        <w:t xml:space="preserve">та </w:t>
      </w:r>
      <w:r w:rsidRPr="006D53D9">
        <w:rPr>
          <w:rFonts w:ascii="Times New Roman" w:hAnsi="Times New Roman" w:cs="Times New Roman"/>
          <w:sz w:val="28"/>
          <w:szCs w:val="28"/>
          <w:lang w:val="uk-UA"/>
        </w:rPr>
        <w:t>умов Колективного договору.</w:t>
      </w:r>
    </w:p>
    <w:p w:rsidR="00CC0DFF" w:rsidRPr="0049300D" w:rsidRDefault="00CC0DFF" w:rsidP="00CC0DFF">
      <w:pPr>
        <w:ind w:firstLine="700"/>
        <w:jc w:val="both"/>
        <w:rPr>
          <w:szCs w:val="28"/>
        </w:rPr>
      </w:pPr>
      <w:r>
        <w:rPr>
          <w:szCs w:val="28"/>
        </w:rPr>
        <w:t>5.3</w:t>
      </w:r>
      <w:r w:rsidRPr="00D60FF1">
        <w:rPr>
          <w:szCs w:val="28"/>
        </w:rPr>
        <w:t>.</w:t>
      </w:r>
      <w:r w:rsidRPr="00D60FF1">
        <w:rPr>
          <w:szCs w:val="28"/>
          <w:lang w:eastAsia="uk-UA"/>
        </w:rPr>
        <w:t xml:space="preserve">  Матеріально-технічна база Центру складає: будівлі, споруди, приміщення, землю, комунікації, обладнання, транспортні засоби, інші матеріальні цінності, вартість яких відображена у балансі. Майно, закріплене за Центром, належить йому на праві оперативного управління та не може бути </w:t>
      </w:r>
      <w:r w:rsidRPr="0049300D">
        <w:rPr>
          <w:szCs w:val="28"/>
          <w:lang w:eastAsia="uk-UA"/>
        </w:rPr>
        <w:t>вилучене, крім випадків, визначених законодавством та рішеннями Засновника.</w:t>
      </w:r>
      <w:r w:rsidRPr="0049300D">
        <w:rPr>
          <w:szCs w:val="28"/>
        </w:rPr>
        <w:t xml:space="preserve">   </w:t>
      </w:r>
    </w:p>
    <w:p w:rsidR="00CC0DFF" w:rsidRPr="0049300D" w:rsidRDefault="00CC0DFF" w:rsidP="00CC0DFF">
      <w:pPr>
        <w:ind w:firstLine="720"/>
        <w:jc w:val="both"/>
        <w:rPr>
          <w:szCs w:val="28"/>
        </w:rPr>
      </w:pPr>
      <w:r>
        <w:rPr>
          <w:szCs w:val="28"/>
        </w:rPr>
        <w:t>5.4</w:t>
      </w:r>
      <w:r w:rsidRPr="0049300D">
        <w:rPr>
          <w:szCs w:val="28"/>
        </w:rPr>
        <w:t>. Це</w:t>
      </w:r>
      <w:r>
        <w:rPr>
          <w:szCs w:val="28"/>
        </w:rPr>
        <w:t>нтр  за погодженням із З</w:t>
      </w:r>
      <w:r w:rsidRPr="0049300D">
        <w:rPr>
          <w:szCs w:val="28"/>
        </w:rPr>
        <w:t>асновником має право:</w:t>
      </w:r>
    </w:p>
    <w:p w:rsidR="00CC0DFF" w:rsidRPr="0049300D" w:rsidRDefault="00CC0DFF" w:rsidP="00CC0DFF">
      <w:pPr>
        <w:ind w:firstLine="720"/>
        <w:jc w:val="both"/>
        <w:rPr>
          <w:szCs w:val="28"/>
        </w:rPr>
      </w:pPr>
      <w:r w:rsidRPr="0049300D">
        <w:rPr>
          <w:szCs w:val="28"/>
        </w:rPr>
        <w:t>- придбати, орендувати  необхідне  йому   майно та обладнання;</w:t>
      </w:r>
    </w:p>
    <w:p w:rsidR="00CC0DFF" w:rsidRPr="0049300D" w:rsidRDefault="00CC0DFF" w:rsidP="00CC0DFF">
      <w:pPr>
        <w:ind w:firstLine="720"/>
        <w:jc w:val="both"/>
        <w:rPr>
          <w:szCs w:val="28"/>
        </w:rPr>
      </w:pPr>
      <w:r w:rsidRPr="0049300D">
        <w:rPr>
          <w:szCs w:val="28"/>
        </w:rPr>
        <w:t xml:space="preserve"> -</w:t>
      </w:r>
      <w:r>
        <w:rPr>
          <w:szCs w:val="28"/>
        </w:rPr>
        <w:t xml:space="preserve"> </w:t>
      </w:r>
      <w:r w:rsidRPr="0049300D">
        <w:rPr>
          <w:szCs w:val="28"/>
        </w:rPr>
        <w:t>отримувати допомогу від підприємств, установ, організацій або фізичних осіб;</w:t>
      </w:r>
    </w:p>
    <w:p w:rsidR="00CC0DFF" w:rsidRPr="00EE6E1A" w:rsidRDefault="00CC0DFF" w:rsidP="00CC0DFF">
      <w:pPr>
        <w:ind w:firstLine="720"/>
        <w:jc w:val="both"/>
        <w:rPr>
          <w:szCs w:val="28"/>
          <w:lang w:eastAsia="en-US"/>
        </w:rPr>
      </w:pPr>
      <w:r w:rsidRPr="0049300D">
        <w:rPr>
          <w:szCs w:val="28"/>
        </w:rPr>
        <w:t>– здавати в оренду приміщення, споруди, обладнання юридичним та фізичним  особам  для  провадження  освітньої діяльності згідно із чинним законодавством.</w:t>
      </w:r>
      <w:r w:rsidRPr="00D60FF1">
        <w:rPr>
          <w:szCs w:val="28"/>
        </w:rPr>
        <w:t xml:space="preserve"> </w:t>
      </w:r>
    </w:p>
    <w:p w:rsidR="00CC0DFF" w:rsidRDefault="00CC0DFF" w:rsidP="00CC0DFF">
      <w:pPr>
        <w:shd w:val="clear" w:color="auto" w:fill="FFFFFF"/>
        <w:ind w:firstLine="709"/>
        <w:jc w:val="both"/>
        <w:rPr>
          <w:szCs w:val="28"/>
        </w:rPr>
      </w:pPr>
      <w:r>
        <w:rPr>
          <w:szCs w:val="28"/>
        </w:rPr>
        <w:t>5.5</w:t>
      </w:r>
      <w:r w:rsidRPr="007135DF">
        <w:rPr>
          <w:szCs w:val="28"/>
        </w:rPr>
        <w:t>.</w:t>
      </w:r>
      <w:r w:rsidRPr="008A51DE">
        <w:rPr>
          <w:szCs w:val="28"/>
        </w:rPr>
        <w:t xml:space="preserve"> Фінансово-господарська діяльність </w:t>
      </w:r>
      <w:r>
        <w:rPr>
          <w:szCs w:val="28"/>
        </w:rPr>
        <w:t xml:space="preserve">Центру </w:t>
      </w:r>
      <w:r w:rsidRPr="008A51DE">
        <w:rPr>
          <w:szCs w:val="28"/>
        </w:rPr>
        <w:t xml:space="preserve">провадиться відповідно до законодавства. Джерелами фінансування </w:t>
      </w:r>
      <w:r>
        <w:rPr>
          <w:szCs w:val="28"/>
        </w:rPr>
        <w:t xml:space="preserve">Центру </w:t>
      </w:r>
      <w:r w:rsidRPr="008A51DE">
        <w:rPr>
          <w:szCs w:val="28"/>
        </w:rPr>
        <w:t xml:space="preserve">є кошти засновника, благодійні внески юридичних та фізичних осіб, інші джерела, не заборонені законодавством. </w:t>
      </w:r>
      <w:r>
        <w:rPr>
          <w:szCs w:val="28"/>
        </w:rPr>
        <w:t xml:space="preserve">Центр </w:t>
      </w:r>
      <w:r w:rsidRPr="008A51DE">
        <w:rPr>
          <w:szCs w:val="28"/>
        </w:rPr>
        <w:t xml:space="preserve">надає послуги педагогічним працівникам в межах своєї території обслуговування за рахунок коштів засновника. </w:t>
      </w:r>
    </w:p>
    <w:p w:rsidR="00CC0DFF" w:rsidRDefault="00CC0DFF" w:rsidP="00CC0DFF">
      <w:pPr>
        <w:shd w:val="clear" w:color="auto" w:fill="FFFFFF"/>
        <w:ind w:firstLine="709"/>
        <w:jc w:val="both"/>
        <w:rPr>
          <w:szCs w:val="28"/>
        </w:rPr>
      </w:pPr>
      <w:r>
        <w:rPr>
          <w:szCs w:val="28"/>
        </w:rPr>
        <w:t>5.6. Центр може</w:t>
      </w:r>
      <w:r w:rsidRPr="008A51DE">
        <w:rPr>
          <w:szCs w:val="28"/>
        </w:rPr>
        <w:t xml:space="preserve"> надавати платні освітні та інші послуги у порядку, визначеному законодавством (кр</w:t>
      </w:r>
      <w:r>
        <w:rPr>
          <w:szCs w:val="28"/>
        </w:rPr>
        <w:t>ім послуг, що надаються Центром</w:t>
      </w:r>
      <w:r w:rsidRPr="008A51DE">
        <w:rPr>
          <w:szCs w:val="28"/>
        </w:rPr>
        <w:t xml:space="preserve"> для виконання завдань, визначених цим Статутом та іншими актами законодавства).</w:t>
      </w:r>
    </w:p>
    <w:p w:rsidR="00CC0DFF" w:rsidRPr="008A51DE" w:rsidRDefault="00CC0DFF" w:rsidP="00CC0DFF">
      <w:pPr>
        <w:ind w:firstLine="700"/>
        <w:jc w:val="both"/>
        <w:rPr>
          <w:szCs w:val="28"/>
          <w:lang w:eastAsia="en-US"/>
        </w:rPr>
      </w:pPr>
      <w:r w:rsidRPr="00921C66">
        <w:rPr>
          <w:szCs w:val="28"/>
        </w:rPr>
        <w:t xml:space="preserve"> Умови надання платних або безоплатних послуг визначаються на підставі укладених цивільно-правових угод.</w:t>
      </w:r>
    </w:p>
    <w:p w:rsidR="00CC0DFF" w:rsidRPr="008A51DE" w:rsidRDefault="00CC0DFF" w:rsidP="00CC0DFF">
      <w:pPr>
        <w:shd w:val="clear" w:color="auto" w:fill="FFFFFF"/>
        <w:ind w:firstLine="709"/>
        <w:jc w:val="both"/>
        <w:rPr>
          <w:szCs w:val="28"/>
        </w:rPr>
      </w:pPr>
      <w:r>
        <w:rPr>
          <w:szCs w:val="28"/>
        </w:rPr>
        <w:t>5.7</w:t>
      </w:r>
      <w:r w:rsidRPr="008A51DE">
        <w:rPr>
          <w:szCs w:val="28"/>
        </w:rPr>
        <w:t xml:space="preserve">. Ведення бухгалтерського обліку та звітності, нарахування і виплата заробітної плати працівникам </w:t>
      </w:r>
      <w:r>
        <w:rPr>
          <w:szCs w:val="28"/>
        </w:rPr>
        <w:t xml:space="preserve">Центру </w:t>
      </w:r>
      <w:r w:rsidRPr="008A51DE">
        <w:rPr>
          <w:szCs w:val="28"/>
        </w:rPr>
        <w:t>здійснюється</w:t>
      </w:r>
      <w:r w:rsidR="00446BD7">
        <w:rPr>
          <w:szCs w:val="28"/>
        </w:rPr>
        <w:t xml:space="preserve"> бухгалтерією Центру</w:t>
      </w:r>
      <w:r w:rsidRPr="008A51DE">
        <w:rPr>
          <w:szCs w:val="28"/>
        </w:rPr>
        <w:t>.</w:t>
      </w:r>
    </w:p>
    <w:p w:rsidR="00CC0DFF" w:rsidRPr="008A51DE" w:rsidRDefault="00CB5827" w:rsidP="00CC0DFF">
      <w:pPr>
        <w:ind w:firstLine="709"/>
        <w:jc w:val="both"/>
        <w:rPr>
          <w:b/>
          <w:szCs w:val="28"/>
        </w:rPr>
      </w:pPr>
      <w:r>
        <w:rPr>
          <w:szCs w:val="28"/>
        </w:rPr>
        <w:t>5.8</w:t>
      </w:r>
      <w:r w:rsidR="00CC0DFF" w:rsidRPr="008A51DE">
        <w:rPr>
          <w:szCs w:val="28"/>
        </w:rPr>
        <w:t xml:space="preserve">. Контроль за дотриманням </w:t>
      </w:r>
      <w:r w:rsidR="00CC0DFF">
        <w:rPr>
          <w:szCs w:val="28"/>
        </w:rPr>
        <w:t xml:space="preserve">Центром </w:t>
      </w:r>
      <w:r w:rsidR="00CC0DFF" w:rsidRPr="008A51DE">
        <w:rPr>
          <w:szCs w:val="28"/>
        </w:rPr>
        <w:t>актів законодавства, у тому числі цього Статуту, здійснює Засновник</w:t>
      </w:r>
      <w:r>
        <w:rPr>
          <w:szCs w:val="28"/>
        </w:rPr>
        <w:t xml:space="preserve"> </w:t>
      </w:r>
      <w:r w:rsidR="003F40F3">
        <w:rPr>
          <w:szCs w:val="28"/>
        </w:rPr>
        <w:t>та відповідний орган</w:t>
      </w:r>
      <w:r w:rsidR="00FA4B30" w:rsidRPr="00E26752">
        <w:rPr>
          <w:szCs w:val="28"/>
        </w:rPr>
        <w:t xml:space="preserve"> управління у сфері освіти</w:t>
      </w:r>
      <w:r w:rsidR="003F40F3">
        <w:rPr>
          <w:szCs w:val="28"/>
        </w:rPr>
        <w:t xml:space="preserve"> Львівської облдержадміністрації</w:t>
      </w:r>
      <w:r w:rsidR="00CC0DFF" w:rsidRPr="008A51DE">
        <w:rPr>
          <w:szCs w:val="28"/>
        </w:rPr>
        <w:t xml:space="preserve">.   </w:t>
      </w:r>
    </w:p>
    <w:p w:rsidR="00CC0DFF" w:rsidRPr="0049300D" w:rsidRDefault="00CB5827" w:rsidP="00CC0DFF">
      <w:pPr>
        <w:ind w:firstLine="720"/>
        <w:jc w:val="both"/>
        <w:rPr>
          <w:szCs w:val="28"/>
        </w:rPr>
      </w:pPr>
      <w:r>
        <w:rPr>
          <w:szCs w:val="28"/>
        </w:rPr>
        <w:t>5.9</w:t>
      </w:r>
      <w:r w:rsidR="00CC0DFF" w:rsidRPr="0049300D">
        <w:rPr>
          <w:szCs w:val="28"/>
        </w:rPr>
        <w:t>. Статистична звітніс</w:t>
      </w:r>
      <w:r w:rsidR="00CC0DFF">
        <w:rPr>
          <w:szCs w:val="28"/>
        </w:rPr>
        <w:t>ть і звіт про діяльність Центру</w:t>
      </w:r>
      <w:r w:rsidR="00CC0DFF" w:rsidRPr="0049300D">
        <w:rPr>
          <w:szCs w:val="28"/>
        </w:rPr>
        <w:t xml:space="preserve"> здійснюється відповідно до чинного законодавства</w:t>
      </w:r>
      <w:r w:rsidR="00CC0DFF">
        <w:rPr>
          <w:szCs w:val="28"/>
        </w:rPr>
        <w:t xml:space="preserve"> та цього статуту</w:t>
      </w:r>
      <w:r w:rsidR="00CC0DFF" w:rsidRPr="0049300D">
        <w:rPr>
          <w:szCs w:val="28"/>
        </w:rPr>
        <w:t>.</w:t>
      </w:r>
    </w:p>
    <w:p w:rsidR="009B5AE7" w:rsidRDefault="00CC0DFF" w:rsidP="00CC0DFF">
      <w:pPr>
        <w:shd w:val="clear" w:color="auto" w:fill="FFFFFF"/>
        <w:jc w:val="both"/>
        <w:rPr>
          <w:szCs w:val="28"/>
        </w:rPr>
      </w:pPr>
      <w:r w:rsidRPr="00D60FF1">
        <w:rPr>
          <w:szCs w:val="28"/>
        </w:rPr>
        <w:t xml:space="preserve">                                           </w:t>
      </w:r>
    </w:p>
    <w:p w:rsidR="00CC0DFF" w:rsidRPr="008A51DE" w:rsidRDefault="00CC0DFF" w:rsidP="00CC0DFF">
      <w:pPr>
        <w:shd w:val="clear" w:color="auto" w:fill="FFFFFF"/>
        <w:jc w:val="both"/>
        <w:rPr>
          <w:szCs w:val="28"/>
        </w:rPr>
      </w:pPr>
      <w:r w:rsidRPr="00D60FF1">
        <w:rPr>
          <w:szCs w:val="28"/>
        </w:rPr>
        <w:t xml:space="preserve">                                     </w:t>
      </w:r>
    </w:p>
    <w:p w:rsidR="00CC0DFF" w:rsidRDefault="00CC0DFF" w:rsidP="00CC0DFF">
      <w:pPr>
        <w:pStyle w:val="HTM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Style w:val="ad"/>
          <w:rFonts w:ascii="Times New Roman" w:hAnsi="Times New Roman"/>
          <w:bCs w:val="0"/>
          <w:sz w:val="28"/>
          <w:szCs w:val="28"/>
          <w:lang w:val="uk-UA"/>
        </w:rPr>
      </w:pPr>
      <w:r w:rsidRPr="008A51DE">
        <w:rPr>
          <w:rStyle w:val="ad"/>
          <w:rFonts w:ascii="Times New Roman" w:hAnsi="Times New Roman"/>
          <w:sz w:val="28"/>
          <w:szCs w:val="28"/>
          <w:lang w:val="uk-UA"/>
        </w:rPr>
        <w:lastRenderedPageBreak/>
        <w:t xml:space="preserve">Реорганізація або ліквідація </w:t>
      </w:r>
      <w:r w:rsidRPr="00BA6528">
        <w:rPr>
          <w:rStyle w:val="ad"/>
          <w:rFonts w:ascii="Times New Roman" w:hAnsi="Times New Roman"/>
          <w:bCs w:val="0"/>
          <w:sz w:val="28"/>
          <w:szCs w:val="28"/>
          <w:lang w:val="uk-UA"/>
        </w:rPr>
        <w:t>Центру</w:t>
      </w:r>
    </w:p>
    <w:p w:rsidR="00CC0DFF" w:rsidRPr="008A51DE" w:rsidRDefault="00CC0DFF" w:rsidP="00CC0DFF">
      <w:pPr>
        <w:pStyle w:val="HTML"/>
        <w:jc w:val="center"/>
        <w:rPr>
          <w:rFonts w:ascii="Times New Roman" w:hAnsi="Times New Roman" w:cs="Times New Roman"/>
          <w:b/>
          <w:bCs/>
          <w:snapToGrid w:val="0"/>
          <w:sz w:val="28"/>
          <w:szCs w:val="28"/>
          <w:lang w:val="uk-UA"/>
        </w:rPr>
      </w:pPr>
    </w:p>
    <w:p w:rsidR="00CC0DFF" w:rsidRPr="008A51DE" w:rsidRDefault="00CC0DFF" w:rsidP="00CC0DF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uk-UA"/>
        </w:rPr>
      </w:pPr>
      <w:r>
        <w:rPr>
          <w:sz w:val="28"/>
          <w:szCs w:val="28"/>
          <w:lang w:val="uk-UA"/>
        </w:rPr>
        <w:t>6</w:t>
      </w:r>
      <w:r w:rsidRPr="008A51DE">
        <w:rPr>
          <w:sz w:val="28"/>
          <w:szCs w:val="28"/>
          <w:lang w:val="uk-UA"/>
        </w:rPr>
        <w:t xml:space="preserve">.1. Рішення про реорганізацію або ліквідацію </w:t>
      </w:r>
      <w:r>
        <w:rPr>
          <w:sz w:val="28"/>
          <w:szCs w:val="28"/>
          <w:lang w:val="uk-UA"/>
        </w:rPr>
        <w:t xml:space="preserve">Центру </w:t>
      </w:r>
      <w:r w:rsidRPr="008A51DE">
        <w:rPr>
          <w:sz w:val="28"/>
          <w:szCs w:val="28"/>
          <w:lang w:val="uk-UA"/>
        </w:rPr>
        <w:t>приймається Засновником відповідно до чинного законодавства України.</w:t>
      </w:r>
    </w:p>
    <w:p w:rsidR="00CC0DFF" w:rsidRPr="008A51DE" w:rsidRDefault="00CC0DFF" w:rsidP="00CC0DF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uk-UA"/>
        </w:rPr>
      </w:pPr>
      <w:r>
        <w:rPr>
          <w:sz w:val="28"/>
          <w:szCs w:val="28"/>
          <w:lang w:val="uk-UA"/>
        </w:rPr>
        <w:t>6</w:t>
      </w:r>
      <w:r w:rsidRPr="008A51DE">
        <w:rPr>
          <w:sz w:val="28"/>
          <w:szCs w:val="28"/>
          <w:lang w:val="uk-UA"/>
        </w:rPr>
        <w:t xml:space="preserve">.2. Ліквідація </w:t>
      </w:r>
      <w:r>
        <w:rPr>
          <w:sz w:val="28"/>
          <w:szCs w:val="28"/>
          <w:lang w:val="uk-UA"/>
        </w:rPr>
        <w:t xml:space="preserve">Центру </w:t>
      </w:r>
      <w:r w:rsidRPr="008A51DE">
        <w:rPr>
          <w:sz w:val="28"/>
          <w:szCs w:val="28"/>
          <w:lang w:val="uk-UA"/>
        </w:rPr>
        <w:t>проводиться ліквідаційною комісією, призначеною Засновником. Порядок і строки проведення ліквідації визначаються згідно з чинним законодавством України.</w:t>
      </w:r>
    </w:p>
    <w:p w:rsidR="00CC0DFF" w:rsidRPr="008A51DE" w:rsidRDefault="00CC0DFF" w:rsidP="00CC0DF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uk-UA"/>
        </w:rPr>
      </w:pPr>
      <w:r>
        <w:rPr>
          <w:sz w:val="28"/>
          <w:szCs w:val="28"/>
          <w:lang w:val="uk-UA"/>
        </w:rPr>
        <w:t>6</w:t>
      </w:r>
      <w:r w:rsidRPr="008A51DE">
        <w:rPr>
          <w:sz w:val="28"/>
          <w:szCs w:val="28"/>
          <w:lang w:val="uk-UA"/>
        </w:rPr>
        <w:t xml:space="preserve">.3. Під час реорганізації або ліквідації </w:t>
      </w:r>
      <w:r>
        <w:rPr>
          <w:sz w:val="28"/>
          <w:szCs w:val="28"/>
          <w:lang w:val="uk-UA"/>
        </w:rPr>
        <w:t xml:space="preserve">Центру </w:t>
      </w:r>
      <w:r w:rsidRPr="008A51DE">
        <w:rPr>
          <w:sz w:val="28"/>
          <w:szCs w:val="28"/>
          <w:lang w:val="uk-UA"/>
        </w:rPr>
        <w:t>працівникам, які звільнюються, гарантується додержання їх прав та інтересів відповідно до трудового законодавства України.</w:t>
      </w:r>
    </w:p>
    <w:p w:rsidR="00CC0DFF" w:rsidRPr="008A51DE" w:rsidRDefault="00CC0DFF" w:rsidP="00CC0DF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uk-UA"/>
        </w:rPr>
      </w:pPr>
      <w:r>
        <w:rPr>
          <w:sz w:val="28"/>
          <w:szCs w:val="28"/>
          <w:lang w:val="uk-UA"/>
        </w:rPr>
        <w:t>6</w:t>
      </w:r>
      <w:r w:rsidRPr="008A51DE">
        <w:rPr>
          <w:sz w:val="28"/>
          <w:szCs w:val="28"/>
          <w:lang w:val="uk-UA"/>
        </w:rPr>
        <w:t xml:space="preserve">.4. У разі реорганізації </w:t>
      </w:r>
      <w:r>
        <w:rPr>
          <w:sz w:val="28"/>
          <w:szCs w:val="28"/>
          <w:lang w:val="uk-UA"/>
        </w:rPr>
        <w:t xml:space="preserve">Центру </w:t>
      </w:r>
      <w:r w:rsidRPr="008A51DE">
        <w:rPr>
          <w:sz w:val="28"/>
          <w:szCs w:val="28"/>
          <w:lang w:val="uk-UA"/>
        </w:rPr>
        <w:t>його права і обов’язки переходять до правонаступників.</w:t>
      </w:r>
    </w:p>
    <w:p w:rsidR="00CC0DFF" w:rsidRPr="008A51DE" w:rsidRDefault="00CC0DFF" w:rsidP="00CC0DFF">
      <w:pPr>
        <w:ind w:firstLine="709"/>
        <w:jc w:val="both"/>
        <w:rPr>
          <w:szCs w:val="28"/>
        </w:rPr>
      </w:pPr>
      <w:r>
        <w:rPr>
          <w:spacing w:val="1"/>
          <w:szCs w:val="28"/>
        </w:rPr>
        <w:t>6</w:t>
      </w:r>
      <w:r w:rsidRPr="008A51DE">
        <w:rPr>
          <w:spacing w:val="1"/>
          <w:szCs w:val="28"/>
        </w:rPr>
        <w:t xml:space="preserve">.5.  </w:t>
      </w:r>
      <w:r w:rsidRPr="008A51DE">
        <w:rPr>
          <w:snapToGrid w:val="0"/>
          <w:szCs w:val="28"/>
        </w:rPr>
        <w:t xml:space="preserve">Центр </w:t>
      </w:r>
      <w:r w:rsidRPr="008A51DE">
        <w:rPr>
          <w:szCs w:val="28"/>
        </w:rPr>
        <w:t>є</w:t>
      </w:r>
      <w:r w:rsidRPr="008A51DE">
        <w:rPr>
          <w:spacing w:val="17"/>
          <w:szCs w:val="28"/>
        </w:rPr>
        <w:t xml:space="preserve"> </w:t>
      </w:r>
      <w:r w:rsidRPr="008A51DE">
        <w:rPr>
          <w:szCs w:val="28"/>
        </w:rPr>
        <w:t>лікв</w:t>
      </w:r>
      <w:r w:rsidRPr="008A51DE">
        <w:rPr>
          <w:spacing w:val="-2"/>
          <w:szCs w:val="28"/>
        </w:rPr>
        <w:t>і</w:t>
      </w:r>
      <w:r w:rsidRPr="008A51DE">
        <w:rPr>
          <w:szCs w:val="28"/>
        </w:rPr>
        <w:t>д</w:t>
      </w:r>
      <w:r w:rsidRPr="008A51DE">
        <w:rPr>
          <w:spacing w:val="-2"/>
          <w:szCs w:val="28"/>
        </w:rPr>
        <w:t>о</w:t>
      </w:r>
      <w:r w:rsidRPr="008A51DE">
        <w:rPr>
          <w:szCs w:val="28"/>
        </w:rPr>
        <w:t>в</w:t>
      </w:r>
      <w:r w:rsidRPr="008A51DE">
        <w:rPr>
          <w:spacing w:val="-4"/>
          <w:szCs w:val="28"/>
        </w:rPr>
        <w:t>а</w:t>
      </w:r>
      <w:r w:rsidRPr="008A51DE">
        <w:rPr>
          <w:szCs w:val="28"/>
        </w:rPr>
        <w:t>ним</w:t>
      </w:r>
      <w:r w:rsidRPr="008A51DE">
        <w:rPr>
          <w:spacing w:val="12"/>
          <w:szCs w:val="28"/>
        </w:rPr>
        <w:t xml:space="preserve"> </w:t>
      </w:r>
      <w:r w:rsidRPr="008A51DE">
        <w:rPr>
          <w:szCs w:val="28"/>
        </w:rPr>
        <w:t>з</w:t>
      </w:r>
      <w:r w:rsidRPr="008A51DE">
        <w:rPr>
          <w:spacing w:val="15"/>
          <w:szCs w:val="28"/>
        </w:rPr>
        <w:t xml:space="preserve"> </w:t>
      </w:r>
      <w:r w:rsidRPr="008A51DE">
        <w:rPr>
          <w:spacing w:val="-1"/>
          <w:szCs w:val="28"/>
        </w:rPr>
        <w:t>д</w:t>
      </w:r>
      <w:r w:rsidRPr="008A51DE">
        <w:rPr>
          <w:szCs w:val="28"/>
        </w:rPr>
        <w:t>ня</w:t>
      </w:r>
      <w:r w:rsidRPr="008A51DE">
        <w:rPr>
          <w:spacing w:val="14"/>
          <w:szCs w:val="28"/>
        </w:rPr>
        <w:t xml:space="preserve"> </w:t>
      </w:r>
      <w:r w:rsidRPr="008A51DE">
        <w:rPr>
          <w:spacing w:val="-2"/>
          <w:szCs w:val="28"/>
        </w:rPr>
        <w:t>в</w:t>
      </w:r>
      <w:r w:rsidRPr="008A51DE">
        <w:rPr>
          <w:szCs w:val="28"/>
        </w:rPr>
        <w:t>не</w:t>
      </w:r>
      <w:r w:rsidRPr="008A51DE">
        <w:rPr>
          <w:spacing w:val="-1"/>
          <w:szCs w:val="28"/>
        </w:rPr>
        <w:t>с</w:t>
      </w:r>
      <w:r w:rsidRPr="008A51DE">
        <w:rPr>
          <w:spacing w:val="-3"/>
          <w:szCs w:val="28"/>
        </w:rPr>
        <w:t>е</w:t>
      </w:r>
      <w:r w:rsidRPr="008A51DE">
        <w:rPr>
          <w:spacing w:val="-1"/>
          <w:szCs w:val="28"/>
        </w:rPr>
        <w:t>н</w:t>
      </w:r>
      <w:r w:rsidRPr="008A51DE">
        <w:rPr>
          <w:szCs w:val="28"/>
        </w:rPr>
        <w:t>ня</w:t>
      </w:r>
      <w:r w:rsidRPr="008A51DE">
        <w:rPr>
          <w:spacing w:val="17"/>
          <w:szCs w:val="28"/>
        </w:rPr>
        <w:t xml:space="preserve"> </w:t>
      </w:r>
      <w:r w:rsidRPr="008A51DE">
        <w:rPr>
          <w:szCs w:val="28"/>
        </w:rPr>
        <w:t>до</w:t>
      </w:r>
      <w:r w:rsidRPr="008A51DE">
        <w:rPr>
          <w:spacing w:val="15"/>
          <w:szCs w:val="28"/>
        </w:rPr>
        <w:t xml:space="preserve"> </w:t>
      </w:r>
      <w:r w:rsidRPr="008A51DE">
        <w:rPr>
          <w:spacing w:val="-2"/>
          <w:szCs w:val="28"/>
        </w:rPr>
        <w:t>Єд</w:t>
      </w:r>
      <w:r w:rsidRPr="008A51DE">
        <w:rPr>
          <w:spacing w:val="-1"/>
          <w:szCs w:val="28"/>
        </w:rPr>
        <w:t>ин</w:t>
      </w:r>
      <w:r w:rsidRPr="008A51DE">
        <w:rPr>
          <w:szCs w:val="28"/>
        </w:rPr>
        <w:t>ого</w:t>
      </w:r>
      <w:r w:rsidRPr="008A51DE">
        <w:rPr>
          <w:spacing w:val="13"/>
          <w:szCs w:val="28"/>
        </w:rPr>
        <w:t xml:space="preserve"> </w:t>
      </w:r>
      <w:r w:rsidRPr="008A51DE">
        <w:rPr>
          <w:szCs w:val="28"/>
        </w:rPr>
        <w:t>д</w:t>
      </w:r>
      <w:r w:rsidRPr="008A51DE">
        <w:rPr>
          <w:spacing w:val="-2"/>
          <w:szCs w:val="28"/>
        </w:rPr>
        <w:t>е</w:t>
      </w:r>
      <w:r w:rsidRPr="008A51DE">
        <w:rPr>
          <w:szCs w:val="28"/>
        </w:rPr>
        <w:t>рж</w:t>
      </w:r>
      <w:r w:rsidRPr="008A51DE">
        <w:rPr>
          <w:spacing w:val="-1"/>
          <w:szCs w:val="28"/>
        </w:rPr>
        <w:t>а</w:t>
      </w:r>
      <w:r w:rsidRPr="008A51DE">
        <w:rPr>
          <w:spacing w:val="-3"/>
          <w:szCs w:val="28"/>
        </w:rPr>
        <w:t>в</w:t>
      </w:r>
      <w:r w:rsidRPr="008A51DE">
        <w:rPr>
          <w:spacing w:val="-1"/>
          <w:szCs w:val="28"/>
        </w:rPr>
        <w:t>н</w:t>
      </w:r>
      <w:r w:rsidRPr="008A51DE">
        <w:rPr>
          <w:szCs w:val="28"/>
        </w:rPr>
        <w:t>о</w:t>
      </w:r>
      <w:r w:rsidRPr="008A51DE">
        <w:rPr>
          <w:spacing w:val="-2"/>
          <w:szCs w:val="28"/>
        </w:rPr>
        <w:t>г</w:t>
      </w:r>
      <w:r w:rsidRPr="008A51DE">
        <w:rPr>
          <w:szCs w:val="28"/>
        </w:rPr>
        <w:t>о реє</w:t>
      </w:r>
      <w:r w:rsidRPr="008A51DE">
        <w:rPr>
          <w:spacing w:val="-4"/>
          <w:szCs w:val="28"/>
        </w:rPr>
        <w:t>с</w:t>
      </w:r>
      <w:r w:rsidRPr="008A51DE">
        <w:rPr>
          <w:szCs w:val="28"/>
        </w:rPr>
        <w:t>тру</w:t>
      </w:r>
      <w:r w:rsidRPr="008A51DE">
        <w:rPr>
          <w:spacing w:val="53"/>
          <w:szCs w:val="28"/>
        </w:rPr>
        <w:t xml:space="preserve"> </w:t>
      </w:r>
      <w:r w:rsidRPr="008A51DE">
        <w:rPr>
          <w:spacing w:val="1"/>
          <w:szCs w:val="28"/>
        </w:rPr>
        <w:t>з</w:t>
      </w:r>
      <w:r w:rsidRPr="008A51DE">
        <w:rPr>
          <w:szCs w:val="28"/>
        </w:rPr>
        <w:t>а</w:t>
      </w:r>
      <w:r w:rsidRPr="008A51DE">
        <w:rPr>
          <w:spacing w:val="-1"/>
          <w:szCs w:val="28"/>
        </w:rPr>
        <w:t>п</w:t>
      </w:r>
      <w:r w:rsidRPr="008A51DE">
        <w:rPr>
          <w:szCs w:val="28"/>
        </w:rPr>
        <w:t>ису</w:t>
      </w:r>
      <w:r w:rsidRPr="008A51DE">
        <w:rPr>
          <w:spacing w:val="-8"/>
          <w:szCs w:val="28"/>
        </w:rPr>
        <w:t xml:space="preserve"> </w:t>
      </w:r>
      <w:r w:rsidRPr="008A51DE">
        <w:rPr>
          <w:szCs w:val="28"/>
        </w:rPr>
        <w:t>про й</w:t>
      </w:r>
      <w:r w:rsidRPr="008A51DE">
        <w:rPr>
          <w:spacing w:val="-1"/>
          <w:szCs w:val="28"/>
        </w:rPr>
        <w:t>о</w:t>
      </w:r>
      <w:r w:rsidRPr="008A51DE">
        <w:rPr>
          <w:spacing w:val="-2"/>
          <w:szCs w:val="28"/>
        </w:rPr>
        <w:t>г</w:t>
      </w:r>
      <w:r w:rsidRPr="008A51DE">
        <w:rPr>
          <w:szCs w:val="28"/>
        </w:rPr>
        <w:t>о</w:t>
      </w:r>
      <w:r w:rsidRPr="008A51DE">
        <w:rPr>
          <w:spacing w:val="-3"/>
          <w:szCs w:val="28"/>
        </w:rPr>
        <w:t xml:space="preserve"> </w:t>
      </w:r>
      <w:r w:rsidRPr="008A51DE">
        <w:rPr>
          <w:szCs w:val="28"/>
        </w:rPr>
        <w:t>п</w:t>
      </w:r>
      <w:r w:rsidRPr="008A51DE">
        <w:rPr>
          <w:spacing w:val="-1"/>
          <w:szCs w:val="28"/>
        </w:rPr>
        <w:t>р</w:t>
      </w:r>
      <w:r w:rsidRPr="008A51DE">
        <w:rPr>
          <w:spacing w:val="-2"/>
          <w:szCs w:val="28"/>
        </w:rPr>
        <w:t>и</w:t>
      </w:r>
      <w:r w:rsidRPr="008A51DE">
        <w:rPr>
          <w:spacing w:val="-1"/>
          <w:szCs w:val="28"/>
        </w:rPr>
        <w:t>пи</w:t>
      </w:r>
      <w:r w:rsidRPr="008A51DE">
        <w:rPr>
          <w:szCs w:val="28"/>
        </w:rPr>
        <w:t>н</w:t>
      </w:r>
      <w:r w:rsidRPr="008A51DE">
        <w:rPr>
          <w:spacing w:val="-2"/>
          <w:szCs w:val="28"/>
        </w:rPr>
        <w:t>ен</w:t>
      </w:r>
      <w:r w:rsidRPr="008A51DE">
        <w:rPr>
          <w:szCs w:val="28"/>
        </w:rPr>
        <w:t>ня.</w:t>
      </w:r>
    </w:p>
    <w:p w:rsidR="00CC0DFF" w:rsidRPr="008A51DE" w:rsidRDefault="00CC0DFF" w:rsidP="00CC0DFF">
      <w:pPr>
        <w:pStyle w:val="ac"/>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uk-UA"/>
        </w:rPr>
      </w:pPr>
    </w:p>
    <w:p w:rsidR="00CC0DFF" w:rsidRDefault="00CC0DFF" w:rsidP="00CC0DFF">
      <w:pPr>
        <w:tabs>
          <w:tab w:val="left" w:pos="1755"/>
        </w:tabs>
        <w:ind w:firstLine="709"/>
        <w:jc w:val="center"/>
        <w:rPr>
          <w:b/>
          <w:bCs/>
          <w:szCs w:val="28"/>
        </w:rPr>
      </w:pPr>
      <w:r>
        <w:rPr>
          <w:b/>
          <w:bCs/>
          <w:szCs w:val="28"/>
        </w:rPr>
        <w:t>7</w:t>
      </w:r>
      <w:r w:rsidRPr="008A51DE">
        <w:rPr>
          <w:b/>
          <w:bCs/>
          <w:szCs w:val="28"/>
        </w:rPr>
        <w:t>. Прикінцеві положення</w:t>
      </w:r>
    </w:p>
    <w:p w:rsidR="00CC0DFF" w:rsidRPr="008A51DE" w:rsidRDefault="00CC0DFF" w:rsidP="00CC0DFF">
      <w:pPr>
        <w:tabs>
          <w:tab w:val="left" w:pos="1755"/>
        </w:tabs>
        <w:ind w:firstLine="709"/>
        <w:jc w:val="center"/>
        <w:rPr>
          <w:szCs w:val="28"/>
        </w:rPr>
      </w:pPr>
    </w:p>
    <w:p w:rsidR="00CC0DFF" w:rsidRPr="008A51DE" w:rsidRDefault="00CC0DFF" w:rsidP="00CC0DFF">
      <w:pPr>
        <w:ind w:firstLine="709"/>
        <w:jc w:val="both"/>
        <w:rPr>
          <w:szCs w:val="28"/>
        </w:rPr>
      </w:pPr>
      <w:r>
        <w:rPr>
          <w:szCs w:val="28"/>
        </w:rPr>
        <w:t>7</w:t>
      </w:r>
      <w:r w:rsidRPr="008A51DE">
        <w:rPr>
          <w:szCs w:val="28"/>
        </w:rPr>
        <w:t>.1. Цей</w:t>
      </w:r>
      <w:r w:rsidRPr="008A51DE">
        <w:rPr>
          <w:spacing w:val="129"/>
          <w:szCs w:val="28"/>
        </w:rPr>
        <w:t xml:space="preserve"> </w:t>
      </w:r>
      <w:r w:rsidRPr="008A51DE">
        <w:rPr>
          <w:szCs w:val="28"/>
        </w:rPr>
        <w:t>С</w:t>
      </w:r>
      <w:r w:rsidRPr="008A51DE">
        <w:rPr>
          <w:spacing w:val="1"/>
          <w:szCs w:val="28"/>
        </w:rPr>
        <w:t>т</w:t>
      </w:r>
      <w:r w:rsidRPr="008A51DE">
        <w:rPr>
          <w:szCs w:val="28"/>
        </w:rPr>
        <w:t>а</w:t>
      </w:r>
      <w:r w:rsidRPr="008A51DE">
        <w:rPr>
          <w:spacing w:val="2"/>
          <w:szCs w:val="28"/>
        </w:rPr>
        <w:t>т</w:t>
      </w:r>
      <w:r w:rsidRPr="008A51DE">
        <w:rPr>
          <w:spacing w:val="-6"/>
          <w:szCs w:val="28"/>
        </w:rPr>
        <w:t>у</w:t>
      </w:r>
      <w:r w:rsidRPr="008A51DE">
        <w:rPr>
          <w:szCs w:val="28"/>
        </w:rPr>
        <w:t>т</w:t>
      </w:r>
      <w:r w:rsidRPr="008A51DE">
        <w:rPr>
          <w:spacing w:val="128"/>
          <w:szCs w:val="28"/>
        </w:rPr>
        <w:t xml:space="preserve"> </w:t>
      </w:r>
      <w:r w:rsidRPr="008A51DE">
        <w:rPr>
          <w:szCs w:val="28"/>
        </w:rPr>
        <w:t>є</w:t>
      </w:r>
      <w:r w:rsidRPr="008A51DE">
        <w:rPr>
          <w:spacing w:val="130"/>
          <w:szCs w:val="28"/>
        </w:rPr>
        <w:t xml:space="preserve"> </w:t>
      </w:r>
      <w:r w:rsidRPr="008A51DE">
        <w:rPr>
          <w:szCs w:val="28"/>
        </w:rPr>
        <w:t>основ</w:t>
      </w:r>
      <w:r w:rsidRPr="008A51DE">
        <w:rPr>
          <w:spacing w:val="1"/>
          <w:szCs w:val="28"/>
        </w:rPr>
        <w:t>ни</w:t>
      </w:r>
      <w:r w:rsidRPr="008A51DE">
        <w:rPr>
          <w:szCs w:val="28"/>
        </w:rPr>
        <w:t>м</w:t>
      </w:r>
      <w:r w:rsidRPr="008A51DE">
        <w:rPr>
          <w:spacing w:val="128"/>
          <w:szCs w:val="28"/>
        </w:rPr>
        <w:t xml:space="preserve"> </w:t>
      </w:r>
      <w:r w:rsidRPr="008A51DE">
        <w:rPr>
          <w:szCs w:val="28"/>
        </w:rPr>
        <w:t>до</w:t>
      </w:r>
      <w:r w:rsidRPr="008A51DE">
        <w:rPr>
          <w:spacing w:val="4"/>
          <w:szCs w:val="28"/>
        </w:rPr>
        <w:t>к</w:t>
      </w:r>
      <w:r w:rsidRPr="008A51DE">
        <w:rPr>
          <w:spacing w:val="-7"/>
          <w:szCs w:val="28"/>
        </w:rPr>
        <w:t>у</w:t>
      </w:r>
      <w:r w:rsidRPr="008A51DE">
        <w:rPr>
          <w:szCs w:val="28"/>
        </w:rPr>
        <w:t>м</w:t>
      </w:r>
      <w:r w:rsidRPr="008A51DE">
        <w:rPr>
          <w:spacing w:val="-1"/>
          <w:szCs w:val="28"/>
        </w:rPr>
        <w:t>е</w:t>
      </w:r>
      <w:r w:rsidRPr="008A51DE">
        <w:rPr>
          <w:szCs w:val="28"/>
        </w:rPr>
        <w:t>нтом,</w:t>
      </w:r>
      <w:r w:rsidRPr="008A51DE">
        <w:rPr>
          <w:spacing w:val="131"/>
          <w:szCs w:val="28"/>
        </w:rPr>
        <w:t xml:space="preserve"> </w:t>
      </w:r>
      <w:r w:rsidRPr="008A51DE">
        <w:rPr>
          <w:szCs w:val="28"/>
        </w:rPr>
        <w:t>я</w:t>
      </w:r>
      <w:r w:rsidRPr="008A51DE">
        <w:rPr>
          <w:spacing w:val="1"/>
          <w:szCs w:val="28"/>
        </w:rPr>
        <w:t>к</w:t>
      </w:r>
      <w:r w:rsidRPr="008A51DE">
        <w:rPr>
          <w:spacing w:val="-1"/>
          <w:szCs w:val="28"/>
        </w:rPr>
        <w:t>и</w:t>
      </w:r>
      <w:r w:rsidRPr="008A51DE">
        <w:rPr>
          <w:szCs w:val="28"/>
        </w:rPr>
        <w:t>й</w:t>
      </w:r>
      <w:r w:rsidRPr="008A51DE">
        <w:rPr>
          <w:spacing w:val="130"/>
          <w:szCs w:val="28"/>
        </w:rPr>
        <w:t xml:space="preserve"> </w:t>
      </w:r>
      <w:r w:rsidRPr="008A51DE">
        <w:rPr>
          <w:szCs w:val="28"/>
        </w:rPr>
        <w:t>в</w:t>
      </w:r>
      <w:r w:rsidRPr="008A51DE">
        <w:rPr>
          <w:spacing w:val="-1"/>
          <w:szCs w:val="28"/>
        </w:rPr>
        <w:t>и</w:t>
      </w:r>
      <w:r w:rsidRPr="008A51DE">
        <w:rPr>
          <w:szCs w:val="28"/>
        </w:rPr>
        <w:t>з</w:t>
      </w:r>
      <w:r w:rsidRPr="008A51DE">
        <w:rPr>
          <w:spacing w:val="1"/>
          <w:szCs w:val="28"/>
        </w:rPr>
        <w:t>н</w:t>
      </w:r>
      <w:r w:rsidRPr="008A51DE">
        <w:rPr>
          <w:szCs w:val="28"/>
        </w:rPr>
        <w:t>а</w:t>
      </w:r>
      <w:r w:rsidRPr="008A51DE">
        <w:rPr>
          <w:spacing w:val="-1"/>
          <w:szCs w:val="28"/>
        </w:rPr>
        <w:t>ча</w:t>
      </w:r>
      <w:r w:rsidRPr="008A51DE">
        <w:rPr>
          <w:szCs w:val="28"/>
        </w:rPr>
        <w:t>є</w:t>
      </w:r>
      <w:r w:rsidRPr="008A51DE">
        <w:rPr>
          <w:spacing w:val="129"/>
          <w:szCs w:val="28"/>
        </w:rPr>
        <w:t xml:space="preserve"> </w:t>
      </w:r>
      <w:r w:rsidRPr="008A51DE">
        <w:rPr>
          <w:spacing w:val="1"/>
          <w:szCs w:val="28"/>
        </w:rPr>
        <w:t>п</w:t>
      </w:r>
      <w:r w:rsidRPr="008A51DE">
        <w:rPr>
          <w:szCs w:val="28"/>
        </w:rPr>
        <w:t>ор</w:t>
      </w:r>
      <w:r w:rsidRPr="008A51DE">
        <w:rPr>
          <w:spacing w:val="-2"/>
          <w:szCs w:val="28"/>
        </w:rPr>
        <w:t>я</w:t>
      </w:r>
      <w:r w:rsidRPr="008A51DE">
        <w:rPr>
          <w:szCs w:val="28"/>
        </w:rPr>
        <w:t>док</w:t>
      </w:r>
      <w:r w:rsidRPr="008A51DE">
        <w:rPr>
          <w:spacing w:val="138"/>
          <w:szCs w:val="28"/>
        </w:rPr>
        <w:t xml:space="preserve"> </w:t>
      </w:r>
      <w:r w:rsidRPr="008A51DE">
        <w:rPr>
          <w:szCs w:val="28"/>
        </w:rPr>
        <w:t>дія</w:t>
      </w:r>
      <w:r w:rsidRPr="008A51DE">
        <w:rPr>
          <w:spacing w:val="-1"/>
          <w:szCs w:val="28"/>
        </w:rPr>
        <w:t>л</w:t>
      </w:r>
      <w:r w:rsidRPr="008A51DE">
        <w:rPr>
          <w:szCs w:val="28"/>
        </w:rPr>
        <w:t>ь</w:t>
      </w:r>
      <w:r w:rsidRPr="008A51DE">
        <w:rPr>
          <w:spacing w:val="1"/>
          <w:szCs w:val="28"/>
        </w:rPr>
        <w:t>н</w:t>
      </w:r>
      <w:r w:rsidRPr="008A51DE">
        <w:rPr>
          <w:szCs w:val="28"/>
        </w:rPr>
        <w:t xml:space="preserve">ості, </w:t>
      </w:r>
      <w:r w:rsidRPr="008A51DE">
        <w:rPr>
          <w:spacing w:val="1"/>
          <w:szCs w:val="28"/>
        </w:rPr>
        <w:t>с</w:t>
      </w:r>
      <w:r w:rsidRPr="008A51DE">
        <w:rPr>
          <w:spacing w:val="-4"/>
          <w:szCs w:val="28"/>
        </w:rPr>
        <w:t>у</w:t>
      </w:r>
      <w:r w:rsidRPr="008A51DE">
        <w:rPr>
          <w:spacing w:val="5"/>
          <w:szCs w:val="28"/>
        </w:rPr>
        <w:t>к</w:t>
      </w:r>
      <w:r w:rsidRPr="008A51DE">
        <w:rPr>
          <w:spacing w:val="-4"/>
          <w:szCs w:val="28"/>
        </w:rPr>
        <w:t>у</w:t>
      </w:r>
      <w:r w:rsidRPr="008A51DE">
        <w:rPr>
          <w:szCs w:val="28"/>
        </w:rPr>
        <w:t>п</w:t>
      </w:r>
      <w:r w:rsidRPr="008A51DE">
        <w:rPr>
          <w:spacing w:val="1"/>
          <w:szCs w:val="28"/>
        </w:rPr>
        <w:t>н</w:t>
      </w:r>
      <w:r w:rsidRPr="008A51DE">
        <w:rPr>
          <w:szCs w:val="28"/>
        </w:rPr>
        <w:t>ість</w:t>
      </w:r>
      <w:r w:rsidRPr="008A51DE">
        <w:rPr>
          <w:spacing w:val="15"/>
          <w:szCs w:val="28"/>
        </w:rPr>
        <w:t xml:space="preserve"> </w:t>
      </w:r>
      <w:r w:rsidRPr="008A51DE">
        <w:rPr>
          <w:spacing w:val="1"/>
          <w:szCs w:val="28"/>
        </w:rPr>
        <w:t>з</w:t>
      </w:r>
      <w:r w:rsidRPr="008A51DE">
        <w:rPr>
          <w:szCs w:val="28"/>
        </w:rPr>
        <w:t>аг</w:t>
      </w:r>
      <w:r w:rsidRPr="008A51DE">
        <w:rPr>
          <w:spacing w:val="-1"/>
          <w:szCs w:val="28"/>
        </w:rPr>
        <w:t>а</w:t>
      </w:r>
      <w:r w:rsidRPr="008A51DE">
        <w:rPr>
          <w:szCs w:val="28"/>
        </w:rPr>
        <w:t>л</w:t>
      </w:r>
      <w:r w:rsidRPr="008A51DE">
        <w:rPr>
          <w:spacing w:val="-1"/>
          <w:szCs w:val="28"/>
        </w:rPr>
        <w:t>ь</w:t>
      </w:r>
      <w:r w:rsidRPr="008A51DE">
        <w:rPr>
          <w:szCs w:val="28"/>
        </w:rPr>
        <w:t>них</w:t>
      </w:r>
      <w:r w:rsidRPr="008A51DE">
        <w:rPr>
          <w:spacing w:val="13"/>
          <w:szCs w:val="28"/>
        </w:rPr>
        <w:t xml:space="preserve"> </w:t>
      </w:r>
      <w:r w:rsidRPr="008A51DE">
        <w:rPr>
          <w:szCs w:val="28"/>
        </w:rPr>
        <w:t>пр</w:t>
      </w:r>
      <w:r w:rsidRPr="008A51DE">
        <w:rPr>
          <w:spacing w:val="-1"/>
          <w:szCs w:val="28"/>
        </w:rPr>
        <w:t>а</w:t>
      </w:r>
      <w:r w:rsidRPr="008A51DE">
        <w:rPr>
          <w:szCs w:val="28"/>
        </w:rPr>
        <w:t>в</w:t>
      </w:r>
      <w:r w:rsidRPr="008A51DE">
        <w:rPr>
          <w:spacing w:val="12"/>
          <w:szCs w:val="28"/>
        </w:rPr>
        <w:t xml:space="preserve"> </w:t>
      </w:r>
      <w:r w:rsidRPr="008A51DE">
        <w:rPr>
          <w:spacing w:val="1"/>
          <w:szCs w:val="28"/>
        </w:rPr>
        <w:t>т</w:t>
      </w:r>
      <w:r w:rsidRPr="008A51DE">
        <w:rPr>
          <w:szCs w:val="28"/>
        </w:rPr>
        <w:t>а</w:t>
      </w:r>
      <w:r w:rsidRPr="008A51DE">
        <w:rPr>
          <w:spacing w:val="13"/>
          <w:szCs w:val="28"/>
        </w:rPr>
        <w:t xml:space="preserve"> </w:t>
      </w:r>
      <w:r w:rsidRPr="008A51DE">
        <w:rPr>
          <w:szCs w:val="28"/>
        </w:rPr>
        <w:t>обов’яз</w:t>
      </w:r>
      <w:r w:rsidRPr="008A51DE">
        <w:rPr>
          <w:spacing w:val="1"/>
          <w:szCs w:val="28"/>
        </w:rPr>
        <w:t>к</w:t>
      </w:r>
      <w:r w:rsidRPr="008A51DE">
        <w:rPr>
          <w:szCs w:val="28"/>
        </w:rPr>
        <w:t>ів</w:t>
      </w:r>
      <w:r>
        <w:rPr>
          <w:szCs w:val="28"/>
        </w:rPr>
        <w:t xml:space="preserve"> Центру</w:t>
      </w:r>
      <w:r w:rsidRPr="008A51DE">
        <w:rPr>
          <w:spacing w:val="-1"/>
          <w:szCs w:val="28"/>
        </w:rPr>
        <w:t xml:space="preserve"> </w:t>
      </w:r>
      <w:r w:rsidRPr="008A51DE">
        <w:rPr>
          <w:spacing w:val="5"/>
          <w:szCs w:val="28"/>
        </w:rPr>
        <w:t xml:space="preserve"> </w:t>
      </w:r>
      <w:r w:rsidRPr="008A51DE">
        <w:rPr>
          <w:spacing w:val="3"/>
          <w:szCs w:val="28"/>
        </w:rPr>
        <w:t>п</w:t>
      </w:r>
      <w:r w:rsidRPr="008A51DE">
        <w:rPr>
          <w:szCs w:val="28"/>
        </w:rPr>
        <w:t>ро</w:t>
      </w:r>
      <w:r w:rsidRPr="008A51DE">
        <w:rPr>
          <w:spacing w:val="1"/>
          <w:szCs w:val="28"/>
        </w:rPr>
        <w:t>т</w:t>
      </w:r>
      <w:r w:rsidRPr="008A51DE">
        <w:rPr>
          <w:szCs w:val="28"/>
        </w:rPr>
        <w:t>ягом</w:t>
      </w:r>
      <w:r w:rsidRPr="008A51DE">
        <w:rPr>
          <w:spacing w:val="16"/>
          <w:szCs w:val="28"/>
        </w:rPr>
        <w:t xml:space="preserve"> </w:t>
      </w:r>
      <w:r w:rsidRPr="008A51DE">
        <w:rPr>
          <w:spacing w:val="-4"/>
          <w:szCs w:val="28"/>
        </w:rPr>
        <w:t>у</w:t>
      </w:r>
      <w:r w:rsidRPr="008A51DE">
        <w:rPr>
          <w:spacing w:val="-1"/>
          <w:szCs w:val="28"/>
        </w:rPr>
        <w:t>с</w:t>
      </w:r>
      <w:r w:rsidRPr="008A51DE">
        <w:rPr>
          <w:szCs w:val="28"/>
        </w:rPr>
        <w:t>ього</w:t>
      </w:r>
      <w:r w:rsidRPr="008A51DE">
        <w:rPr>
          <w:spacing w:val="14"/>
          <w:szCs w:val="28"/>
        </w:rPr>
        <w:t xml:space="preserve"> </w:t>
      </w:r>
      <w:r w:rsidRPr="008A51DE">
        <w:rPr>
          <w:spacing w:val="1"/>
          <w:szCs w:val="28"/>
        </w:rPr>
        <w:t>п</w:t>
      </w:r>
      <w:r w:rsidRPr="008A51DE">
        <w:rPr>
          <w:szCs w:val="28"/>
        </w:rPr>
        <w:t>еріо</w:t>
      </w:r>
      <w:r w:rsidRPr="008A51DE">
        <w:rPr>
          <w:spacing w:val="2"/>
          <w:szCs w:val="28"/>
        </w:rPr>
        <w:t>д</w:t>
      </w:r>
      <w:r w:rsidRPr="008A51DE">
        <w:rPr>
          <w:szCs w:val="28"/>
        </w:rPr>
        <w:t>у його</w:t>
      </w:r>
      <w:r w:rsidRPr="008A51DE">
        <w:rPr>
          <w:spacing w:val="60"/>
          <w:szCs w:val="28"/>
        </w:rPr>
        <w:t xml:space="preserve"> </w:t>
      </w:r>
      <w:r w:rsidRPr="008A51DE">
        <w:rPr>
          <w:spacing w:val="3"/>
          <w:szCs w:val="28"/>
        </w:rPr>
        <w:t>ф</w:t>
      </w:r>
      <w:r w:rsidRPr="008A51DE">
        <w:rPr>
          <w:spacing w:val="-6"/>
          <w:szCs w:val="28"/>
        </w:rPr>
        <w:t>у</w:t>
      </w:r>
      <w:r w:rsidRPr="008A51DE">
        <w:rPr>
          <w:szCs w:val="28"/>
        </w:rPr>
        <w:t>н</w:t>
      </w:r>
      <w:r w:rsidRPr="008A51DE">
        <w:rPr>
          <w:spacing w:val="1"/>
          <w:szCs w:val="28"/>
        </w:rPr>
        <w:t>кц</w:t>
      </w:r>
      <w:r w:rsidRPr="008A51DE">
        <w:rPr>
          <w:szCs w:val="28"/>
        </w:rPr>
        <w:t>іо</w:t>
      </w:r>
      <w:r w:rsidRPr="008A51DE">
        <w:rPr>
          <w:spacing w:val="3"/>
          <w:szCs w:val="28"/>
        </w:rPr>
        <w:t>н</w:t>
      </w:r>
      <w:r w:rsidRPr="008A51DE">
        <w:rPr>
          <w:spacing w:val="-3"/>
          <w:szCs w:val="28"/>
        </w:rPr>
        <w:t>у</w:t>
      </w:r>
      <w:r w:rsidRPr="008A51DE">
        <w:rPr>
          <w:szCs w:val="28"/>
        </w:rPr>
        <w:t>в</w:t>
      </w:r>
      <w:r w:rsidRPr="008A51DE">
        <w:rPr>
          <w:spacing w:val="-2"/>
          <w:szCs w:val="28"/>
        </w:rPr>
        <w:t>а</w:t>
      </w:r>
      <w:r w:rsidRPr="008A51DE">
        <w:rPr>
          <w:szCs w:val="28"/>
        </w:rPr>
        <w:t>н</w:t>
      </w:r>
      <w:r w:rsidRPr="008A51DE">
        <w:rPr>
          <w:spacing w:val="1"/>
          <w:szCs w:val="28"/>
        </w:rPr>
        <w:t>н</w:t>
      </w:r>
      <w:r w:rsidRPr="008A51DE">
        <w:rPr>
          <w:szCs w:val="28"/>
        </w:rPr>
        <w:t>я.</w:t>
      </w:r>
    </w:p>
    <w:p w:rsidR="00CC0DFF" w:rsidRPr="00BF026E" w:rsidRDefault="00CC0DFF" w:rsidP="00CC0DFF">
      <w:pPr>
        <w:jc w:val="both"/>
        <w:rPr>
          <w:szCs w:val="28"/>
        </w:rPr>
      </w:pPr>
      <w:r>
        <w:rPr>
          <w:szCs w:val="28"/>
        </w:rPr>
        <w:tab/>
      </w:r>
      <w:r w:rsidRPr="00BF026E">
        <w:rPr>
          <w:szCs w:val="28"/>
        </w:rPr>
        <w:t>7.2. Зміни та доповнення до цього Статуту вносяться за рішенням Засновника</w:t>
      </w:r>
      <w:r>
        <w:rPr>
          <w:szCs w:val="28"/>
        </w:rPr>
        <w:t xml:space="preserve"> Центру</w:t>
      </w:r>
      <w:r w:rsidRPr="00BF026E">
        <w:rPr>
          <w:szCs w:val="28"/>
        </w:rPr>
        <w:t>.</w:t>
      </w:r>
    </w:p>
    <w:p w:rsidR="00CC0DFF" w:rsidRPr="00BF026E" w:rsidRDefault="00CC0DFF" w:rsidP="00CC0DFF">
      <w:pPr>
        <w:suppressLineNumbers/>
        <w:jc w:val="both"/>
        <w:rPr>
          <w:szCs w:val="28"/>
        </w:rPr>
      </w:pPr>
      <w:r w:rsidRPr="00BF026E">
        <w:rPr>
          <w:szCs w:val="28"/>
        </w:rPr>
        <w:tab/>
        <w:t>7.3. Зміни до цього Статуту підлягають державній реєстрації у порядку, встановленому законодавством України та рішеннями Яворівської районної ради.</w:t>
      </w:r>
    </w:p>
    <w:p w:rsidR="00CC0DFF" w:rsidRPr="008A51DE" w:rsidRDefault="00CC0DFF" w:rsidP="00CC0DFF">
      <w:pPr>
        <w:shd w:val="clear" w:color="auto" w:fill="FFFFFF"/>
        <w:autoSpaceDE w:val="0"/>
        <w:autoSpaceDN w:val="0"/>
        <w:adjustRightInd w:val="0"/>
        <w:ind w:firstLine="709"/>
        <w:jc w:val="both"/>
        <w:rPr>
          <w:szCs w:val="28"/>
        </w:rPr>
      </w:pPr>
      <w:r>
        <w:rPr>
          <w:szCs w:val="28"/>
        </w:rPr>
        <w:t>7</w:t>
      </w:r>
      <w:r w:rsidRPr="008A51DE">
        <w:rPr>
          <w:szCs w:val="28"/>
        </w:rPr>
        <w:t xml:space="preserve">.4. </w:t>
      </w:r>
      <w:r w:rsidRPr="008A51DE">
        <w:rPr>
          <w:bCs/>
          <w:szCs w:val="28"/>
        </w:rPr>
        <w:t xml:space="preserve">У </w:t>
      </w:r>
      <w:r w:rsidRPr="008A51DE">
        <w:rPr>
          <w:szCs w:val="28"/>
        </w:rPr>
        <w:t xml:space="preserve">всьому, що не врегульовано цим Статутом, слід керуватися </w:t>
      </w:r>
      <w:r w:rsidRPr="008A51DE">
        <w:rPr>
          <w:bCs/>
          <w:szCs w:val="28"/>
        </w:rPr>
        <w:t xml:space="preserve">чинним </w:t>
      </w:r>
      <w:r w:rsidRPr="008A51DE">
        <w:rPr>
          <w:szCs w:val="28"/>
        </w:rPr>
        <w:t>законодавством України.</w:t>
      </w:r>
    </w:p>
    <w:p w:rsidR="006D53D9" w:rsidRPr="006D53D9" w:rsidRDefault="006D53D9" w:rsidP="006D53D9">
      <w:pPr>
        <w:ind w:firstLine="720"/>
        <w:jc w:val="center"/>
        <w:rPr>
          <w:i/>
          <w:sz w:val="24"/>
          <w:szCs w:val="24"/>
        </w:rPr>
      </w:pPr>
    </w:p>
    <w:p w:rsidR="006D53D9" w:rsidRDefault="006D53D9" w:rsidP="006D53D9">
      <w:pPr>
        <w:jc w:val="both"/>
      </w:pPr>
      <w:r w:rsidRPr="006D53D9">
        <w:t xml:space="preserve">   </w:t>
      </w:r>
    </w:p>
    <w:p w:rsidR="009B5AE7" w:rsidRPr="006D53D9" w:rsidRDefault="009B5AE7" w:rsidP="006D53D9">
      <w:pPr>
        <w:jc w:val="both"/>
        <w:rPr>
          <w:sz w:val="24"/>
          <w:szCs w:val="24"/>
        </w:rPr>
      </w:pPr>
    </w:p>
    <w:p w:rsidR="006D53D9" w:rsidRPr="006D53D9" w:rsidRDefault="006D53D9" w:rsidP="006D53D9">
      <w:pPr>
        <w:jc w:val="both"/>
        <w:rPr>
          <w:sz w:val="24"/>
          <w:szCs w:val="24"/>
        </w:rPr>
      </w:pPr>
    </w:p>
    <w:p w:rsidR="00CE42CB" w:rsidRPr="004F4F52" w:rsidRDefault="00CE42CB" w:rsidP="004F4F52">
      <w:pPr>
        <w:jc w:val="both"/>
      </w:pPr>
      <w:r>
        <w:t xml:space="preserve">Керуючий справами                                       </w:t>
      </w:r>
      <w:r w:rsidR="004F4F52">
        <w:t xml:space="preserve">                   Сергій </w:t>
      </w:r>
      <w:proofErr w:type="spellStart"/>
      <w:r w:rsidR="004F4F52">
        <w:t>Сагаль</w:t>
      </w:r>
      <w:proofErr w:type="spellEnd"/>
    </w:p>
    <w:p w:rsidR="003F40F3" w:rsidRDefault="003F40F3" w:rsidP="00CE42CB">
      <w:pPr>
        <w:jc w:val="right"/>
      </w:pPr>
    </w:p>
    <w:p w:rsidR="003F40F3" w:rsidRDefault="003F40F3" w:rsidP="00CE42CB">
      <w:pPr>
        <w:jc w:val="right"/>
      </w:pPr>
    </w:p>
    <w:p w:rsidR="003F40F3" w:rsidRDefault="003F40F3" w:rsidP="00CE42CB">
      <w:pPr>
        <w:jc w:val="right"/>
      </w:pPr>
    </w:p>
    <w:p w:rsidR="003F40F3" w:rsidRDefault="003F40F3" w:rsidP="00CE42CB">
      <w:pPr>
        <w:jc w:val="right"/>
      </w:pPr>
    </w:p>
    <w:p w:rsidR="003F40F3" w:rsidRDefault="003F40F3" w:rsidP="00CE42CB">
      <w:pPr>
        <w:jc w:val="right"/>
      </w:pPr>
    </w:p>
    <w:p w:rsidR="003F40F3" w:rsidRDefault="003F40F3" w:rsidP="00CE42CB">
      <w:pPr>
        <w:jc w:val="right"/>
      </w:pPr>
    </w:p>
    <w:p w:rsidR="003F40F3" w:rsidRDefault="003F40F3" w:rsidP="00CE42CB">
      <w:pPr>
        <w:jc w:val="right"/>
      </w:pPr>
    </w:p>
    <w:p w:rsidR="003F40F3" w:rsidRDefault="003F40F3" w:rsidP="00CE42CB">
      <w:pPr>
        <w:jc w:val="right"/>
      </w:pPr>
    </w:p>
    <w:p w:rsidR="003F40F3" w:rsidRDefault="003F40F3" w:rsidP="00CE42CB">
      <w:pPr>
        <w:jc w:val="right"/>
      </w:pPr>
    </w:p>
    <w:p w:rsidR="009B5AE7" w:rsidRDefault="009B5AE7" w:rsidP="00CE42CB">
      <w:pPr>
        <w:jc w:val="right"/>
      </w:pPr>
    </w:p>
    <w:p w:rsidR="009B5AE7" w:rsidRDefault="009B5AE7" w:rsidP="00CE42CB">
      <w:pPr>
        <w:jc w:val="right"/>
      </w:pPr>
    </w:p>
    <w:p w:rsidR="009B5AE7" w:rsidRDefault="009B5AE7" w:rsidP="00CE42CB">
      <w:pPr>
        <w:jc w:val="right"/>
      </w:pPr>
    </w:p>
    <w:p w:rsidR="009B5AE7" w:rsidRDefault="009B5AE7" w:rsidP="00CE42CB">
      <w:pPr>
        <w:jc w:val="right"/>
      </w:pPr>
    </w:p>
    <w:p w:rsidR="009B5AE7" w:rsidRDefault="009B5AE7" w:rsidP="00CE42CB">
      <w:pPr>
        <w:jc w:val="right"/>
      </w:pPr>
    </w:p>
    <w:p w:rsidR="003F40F3" w:rsidRDefault="003F40F3" w:rsidP="00CE42CB">
      <w:pPr>
        <w:jc w:val="right"/>
      </w:pPr>
    </w:p>
    <w:p w:rsidR="00CE42CB" w:rsidRDefault="00A2297F" w:rsidP="00CE42CB">
      <w:pPr>
        <w:jc w:val="right"/>
      </w:pPr>
      <w:r>
        <w:lastRenderedPageBreak/>
        <w:t>Додаток № 2</w:t>
      </w:r>
    </w:p>
    <w:p w:rsidR="00CE42CB" w:rsidRDefault="00CE42CB" w:rsidP="00CE42CB">
      <w:pPr>
        <w:jc w:val="right"/>
      </w:pPr>
      <w:r>
        <w:t>до рішення районної ради</w:t>
      </w:r>
    </w:p>
    <w:p w:rsidR="00CE42CB" w:rsidRDefault="008E7CA1" w:rsidP="00CE42CB">
      <w:pPr>
        <w:jc w:val="right"/>
      </w:pPr>
      <w:r>
        <w:t>від « 27 » се</w:t>
      </w:r>
      <w:r w:rsidR="00CA54F9">
        <w:t xml:space="preserve">рпня </w:t>
      </w:r>
      <w:r w:rsidR="00BC7A51">
        <w:t>2020 року № 651</w:t>
      </w:r>
      <w:r w:rsidR="00CE42CB">
        <w:t xml:space="preserve"> </w:t>
      </w:r>
    </w:p>
    <w:p w:rsidR="00CE42CB" w:rsidRDefault="00CE42CB" w:rsidP="00CE42CB">
      <w:pPr>
        <w:jc w:val="right"/>
      </w:pPr>
    </w:p>
    <w:p w:rsidR="00CE42CB" w:rsidRDefault="00CE42CB" w:rsidP="00CE42CB">
      <w:pPr>
        <w:jc w:val="right"/>
      </w:pPr>
    </w:p>
    <w:p w:rsidR="00A2297F" w:rsidRDefault="00A2297F" w:rsidP="00CE42CB">
      <w:pPr>
        <w:jc w:val="right"/>
      </w:pPr>
    </w:p>
    <w:p w:rsidR="00A2297F" w:rsidRDefault="00A2297F" w:rsidP="00CE42CB">
      <w:pPr>
        <w:jc w:val="right"/>
      </w:pPr>
    </w:p>
    <w:p w:rsidR="00A2297F" w:rsidRDefault="00A2297F" w:rsidP="00CE42CB">
      <w:pPr>
        <w:jc w:val="right"/>
      </w:pPr>
    </w:p>
    <w:p w:rsidR="00CE42CB" w:rsidRDefault="00CE42CB" w:rsidP="00CE42CB">
      <w:pPr>
        <w:jc w:val="center"/>
        <w:rPr>
          <w:b/>
          <w:sz w:val="36"/>
          <w:szCs w:val="36"/>
        </w:rPr>
      </w:pPr>
      <w:r w:rsidRPr="00CE42CB">
        <w:rPr>
          <w:b/>
          <w:sz w:val="36"/>
          <w:szCs w:val="36"/>
        </w:rPr>
        <w:t xml:space="preserve">Штатний розпис </w:t>
      </w:r>
    </w:p>
    <w:p w:rsidR="00CE42CB" w:rsidRPr="00CE42CB" w:rsidRDefault="00CE42CB" w:rsidP="00CE42CB">
      <w:pPr>
        <w:jc w:val="center"/>
        <w:rPr>
          <w:b/>
          <w:sz w:val="36"/>
          <w:szCs w:val="36"/>
        </w:rPr>
      </w:pPr>
      <w:r w:rsidRPr="00CE42CB">
        <w:rPr>
          <w:b/>
          <w:sz w:val="36"/>
          <w:szCs w:val="36"/>
        </w:rPr>
        <w:t>Центру професійного розвитку педагогічних працівників Яворівської районної ради Львівської області</w:t>
      </w:r>
    </w:p>
    <w:p w:rsidR="00CE42CB" w:rsidRDefault="00CE42CB">
      <w:pPr>
        <w:jc w:val="center"/>
        <w:rPr>
          <w:b/>
          <w:sz w:val="36"/>
          <w:szCs w:val="36"/>
        </w:rPr>
      </w:pPr>
    </w:p>
    <w:p w:rsidR="008A7A8A" w:rsidRDefault="008A7A8A" w:rsidP="008A7A8A">
      <w:pPr>
        <w:jc w:val="center"/>
        <w:rPr>
          <w:b/>
          <w:sz w:val="36"/>
          <w:szCs w:val="36"/>
        </w:rPr>
      </w:pPr>
    </w:p>
    <w:tbl>
      <w:tblPr>
        <w:tblStyle w:val="af"/>
        <w:tblW w:w="0" w:type="auto"/>
        <w:tblLook w:val="04A0"/>
      </w:tblPr>
      <w:tblGrid>
        <w:gridCol w:w="1242"/>
        <w:gridCol w:w="5326"/>
        <w:gridCol w:w="3285"/>
      </w:tblGrid>
      <w:tr w:rsidR="008A7A8A" w:rsidTr="002829A2">
        <w:tc>
          <w:tcPr>
            <w:tcW w:w="1242" w:type="dxa"/>
          </w:tcPr>
          <w:p w:rsidR="008A7A8A" w:rsidRPr="00DA779A" w:rsidRDefault="008A7A8A" w:rsidP="002829A2">
            <w:pPr>
              <w:jc w:val="center"/>
              <w:rPr>
                <w:sz w:val="36"/>
                <w:szCs w:val="36"/>
              </w:rPr>
            </w:pPr>
            <w:r w:rsidRPr="00DA779A">
              <w:rPr>
                <w:sz w:val="36"/>
                <w:szCs w:val="36"/>
              </w:rPr>
              <w:t>№</w:t>
            </w:r>
            <w:r>
              <w:rPr>
                <w:sz w:val="36"/>
                <w:szCs w:val="36"/>
              </w:rPr>
              <w:t xml:space="preserve"> </w:t>
            </w:r>
            <w:r w:rsidRPr="00DA779A">
              <w:rPr>
                <w:sz w:val="36"/>
                <w:szCs w:val="36"/>
              </w:rPr>
              <w:t>з/п</w:t>
            </w:r>
          </w:p>
        </w:tc>
        <w:tc>
          <w:tcPr>
            <w:tcW w:w="5326" w:type="dxa"/>
          </w:tcPr>
          <w:p w:rsidR="008A7A8A" w:rsidRPr="00DA779A" w:rsidRDefault="008A7A8A" w:rsidP="002829A2">
            <w:pPr>
              <w:jc w:val="center"/>
              <w:rPr>
                <w:sz w:val="36"/>
                <w:szCs w:val="36"/>
              </w:rPr>
            </w:pPr>
            <w:r>
              <w:rPr>
                <w:sz w:val="36"/>
                <w:szCs w:val="36"/>
              </w:rPr>
              <w:t>Назва посади</w:t>
            </w:r>
          </w:p>
        </w:tc>
        <w:tc>
          <w:tcPr>
            <w:tcW w:w="3285" w:type="dxa"/>
          </w:tcPr>
          <w:p w:rsidR="008A7A8A" w:rsidRDefault="008A7A8A" w:rsidP="002829A2">
            <w:pPr>
              <w:jc w:val="center"/>
              <w:rPr>
                <w:sz w:val="36"/>
                <w:szCs w:val="36"/>
              </w:rPr>
            </w:pPr>
            <w:r>
              <w:rPr>
                <w:sz w:val="36"/>
                <w:szCs w:val="36"/>
              </w:rPr>
              <w:t xml:space="preserve">Кількість </w:t>
            </w:r>
          </w:p>
          <w:p w:rsidR="008A7A8A" w:rsidRPr="00DA779A" w:rsidRDefault="008A7A8A" w:rsidP="002829A2">
            <w:pPr>
              <w:jc w:val="center"/>
              <w:rPr>
                <w:sz w:val="36"/>
                <w:szCs w:val="36"/>
              </w:rPr>
            </w:pPr>
            <w:r>
              <w:rPr>
                <w:sz w:val="36"/>
                <w:szCs w:val="36"/>
              </w:rPr>
              <w:t>тарифних ставок</w:t>
            </w:r>
          </w:p>
        </w:tc>
      </w:tr>
      <w:tr w:rsidR="008A7A8A" w:rsidTr="002829A2">
        <w:tc>
          <w:tcPr>
            <w:tcW w:w="1242" w:type="dxa"/>
          </w:tcPr>
          <w:p w:rsidR="008A7A8A" w:rsidRPr="00DA779A" w:rsidRDefault="008A7A8A" w:rsidP="002829A2">
            <w:pPr>
              <w:jc w:val="center"/>
              <w:rPr>
                <w:sz w:val="36"/>
                <w:szCs w:val="36"/>
              </w:rPr>
            </w:pPr>
            <w:r w:rsidRPr="00DA779A">
              <w:rPr>
                <w:sz w:val="36"/>
                <w:szCs w:val="36"/>
              </w:rPr>
              <w:t>1.</w:t>
            </w:r>
          </w:p>
        </w:tc>
        <w:tc>
          <w:tcPr>
            <w:tcW w:w="5326" w:type="dxa"/>
          </w:tcPr>
          <w:p w:rsidR="008A7A8A" w:rsidRPr="00DA779A" w:rsidRDefault="008A7A8A" w:rsidP="002829A2">
            <w:pPr>
              <w:rPr>
                <w:sz w:val="36"/>
                <w:szCs w:val="36"/>
              </w:rPr>
            </w:pPr>
            <w:r>
              <w:rPr>
                <w:sz w:val="36"/>
                <w:szCs w:val="36"/>
              </w:rPr>
              <w:t>Директор</w:t>
            </w:r>
          </w:p>
        </w:tc>
        <w:tc>
          <w:tcPr>
            <w:tcW w:w="3285" w:type="dxa"/>
          </w:tcPr>
          <w:p w:rsidR="008A7A8A" w:rsidRPr="00DA779A" w:rsidRDefault="008A7A8A" w:rsidP="002829A2">
            <w:pPr>
              <w:jc w:val="center"/>
              <w:rPr>
                <w:sz w:val="36"/>
                <w:szCs w:val="36"/>
              </w:rPr>
            </w:pPr>
            <w:r>
              <w:rPr>
                <w:sz w:val="36"/>
                <w:szCs w:val="36"/>
              </w:rPr>
              <w:t>1</w:t>
            </w:r>
          </w:p>
        </w:tc>
      </w:tr>
      <w:tr w:rsidR="008A7A8A" w:rsidTr="002829A2">
        <w:tc>
          <w:tcPr>
            <w:tcW w:w="1242" w:type="dxa"/>
          </w:tcPr>
          <w:p w:rsidR="008A7A8A" w:rsidRPr="00DA779A" w:rsidRDefault="008A7A8A" w:rsidP="002829A2">
            <w:pPr>
              <w:jc w:val="center"/>
              <w:rPr>
                <w:sz w:val="36"/>
                <w:szCs w:val="36"/>
              </w:rPr>
            </w:pPr>
            <w:r>
              <w:rPr>
                <w:sz w:val="36"/>
                <w:szCs w:val="36"/>
              </w:rPr>
              <w:t>2.</w:t>
            </w:r>
          </w:p>
        </w:tc>
        <w:tc>
          <w:tcPr>
            <w:tcW w:w="5326" w:type="dxa"/>
          </w:tcPr>
          <w:p w:rsidR="008A7A8A" w:rsidRPr="00DA779A" w:rsidRDefault="008A7A8A" w:rsidP="002829A2">
            <w:pPr>
              <w:rPr>
                <w:sz w:val="36"/>
                <w:szCs w:val="36"/>
              </w:rPr>
            </w:pPr>
            <w:r>
              <w:rPr>
                <w:sz w:val="36"/>
                <w:szCs w:val="36"/>
              </w:rPr>
              <w:t>Практичний психолог</w:t>
            </w:r>
          </w:p>
        </w:tc>
        <w:tc>
          <w:tcPr>
            <w:tcW w:w="3285" w:type="dxa"/>
          </w:tcPr>
          <w:p w:rsidR="008A7A8A" w:rsidRPr="00DA779A" w:rsidRDefault="008A7A8A" w:rsidP="002829A2">
            <w:pPr>
              <w:jc w:val="center"/>
              <w:rPr>
                <w:sz w:val="36"/>
                <w:szCs w:val="36"/>
              </w:rPr>
            </w:pPr>
            <w:r>
              <w:rPr>
                <w:sz w:val="36"/>
                <w:szCs w:val="36"/>
              </w:rPr>
              <w:t>1</w:t>
            </w:r>
          </w:p>
        </w:tc>
      </w:tr>
      <w:tr w:rsidR="008A7A8A" w:rsidTr="002829A2">
        <w:tc>
          <w:tcPr>
            <w:tcW w:w="1242" w:type="dxa"/>
          </w:tcPr>
          <w:p w:rsidR="008A7A8A" w:rsidRPr="00DA779A" w:rsidRDefault="008A7A8A" w:rsidP="002829A2">
            <w:pPr>
              <w:jc w:val="center"/>
              <w:rPr>
                <w:sz w:val="36"/>
                <w:szCs w:val="36"/>
              </w:rPr>
            </w:pPr>
            <w:r>
              <w:rPr>
                <w:sz w:val="36"/>
                <w:szCs w:val="36"/>
              </w:rPr>
              <w:t>3.</w:t>
            </w:r>
          </w:p>
        </w:tc>
        <w:tc>
          <w:tcPr>
            <w:tcW w:w="5326" w:type="dxa"/>
          </w:tcPr>
          <w:p w:rsidR="008A7A8A" w:rsidRPr="00DA779A" w:rsidRDefault="008A7A8A" w:rsidP="002829A2">
            <w:pPr>
              <w:rPr>
                <w:sz w:val="36"/>
                <w:szCs w:val="36"/>
              </w:rPr>
            </w:pPr>
            <w:r>
              <w:rPr>
                <w:sz w:val="36"/>
                <w:szCs w:val="36"/>
              </w:rPr>
              <w:t>Консультанти</w:t>
            </w:r>
          </w:p>
        </w:tc>
        <w:tc>
          <w:tcPr>
            <w:tcW w:w="3285" w:type="dxa"/>
          </w:tcPr>
          <w:p w:rsidR="008A7A8A" w:rsidRPr="00DA779A" w:rsidRDefault="008A7A8A" w:rsidP="002829A2">
            <w:pPr>
              <w:jc w:val="center"/>
              <w:rPr>
                <w:sz w:val="36"/>
                <w:szCs w:val="36"/>
              </w:rPr>
            </w:pPr>
            <w:r>
              <w:rPr>
                <w:sz w:val="36"/>
                <w:szCs w:val="36"/>
              </w:rPr>
              <w:t>14</w:t>
            </w:r>
          </w:p>
        </w:tc>
      </w:tr>
      <w:tr w:rsidR="008A7A8A" w:rsidTr="002829A2">
        <w:tc>
          <w:tcPr>
            <w:tcW w:w="1242" w:type="dxa"/>
          </w:tcPr>
          <w:p w:rsidR="008A7A8A" w:rsidRDefault="008A7A8A" w:rsidP="002829A2">
            <w:pPr>
              <w:jc w:val="center"/>
              <w:rPr>
                <w:sz w:val="36"/>
                <w:szCs w:val="36"/>
              </w:rPr>
            </w:pPr>
            <w:r>
              <w:rPr>
                <w:sz w:val="36"/>
                <w:szCs w:val="36"/>
              </w:rPr>
              <w:t>4.</w:t>
            </w:r>
          </w:p>
        </w:tc>
        <w:tc>
          <w:tcPr>
            <w:tcW w:w="5326" w:type="dxa"/>
          </w:tcPr>
          <w:p w:rsidR="008A7A8A" w:rsidRDefault="008A7A8A" w:rsidP="002829A2">
            <w:pPr>
              <w:rPr>
                <w:sz w:val="36"/>
                <w:szCs w:val="36"/>
              </w:rPr>
            </w:pPr>
            <w:r>
              <w:rPr>
                <w:sz w:val="36"/>
                <w:szCs w:val="36"/>
              </w:rPr>
              <w:t>Бухгалтер</w:t>
            </w:r>
          </w:p>
        </w:tc>
        <w:tc>
          <w:tcPr>
            <w:tcW w:w="3285" w:type="dxa"/>
          </w:tcPr>
          <w:p w:rsidR="008A7A8A" w:rsidRDefault="008A7A8A" w:rsidP="002829A2">
            <w:pPr>
              <w:jc w:val="center"/>
              <w:rPr>
                <w:sz w:val="36"/>
                <w:szCs w:val="36"/>
              </w:rPr>
            </w:pPr>
            <w:r>
              <w:rPr>
                <w:sz w:val="36"/>
                <w:szCs w:val="36"/>
              </w:rPr>
              <w:t>1</w:t>
            </w:r>
          </w:p>
        </w:tc>
      </w:tr>
      <w:tr w:rsidR="008A7A8A" w:rsidTr="002829A2">
        <w:tc>
          <w:tcPr>
            <w:tcW w:w="1242" w:type="dxa"/>
          </w:tcPr>
          <w:p w:rsidR="008A7A8A" w:rsidRPr="00DA779A" w:rsidRDefault="008A7A8A" w:rsidP="002829A2">
            <w:pPr>
              <w:jc w:val="center"/>
              <w:rPr>
                <w:sz w:val="36"/>
                <w:szCs w:val="36"/>
              </w:rPr>
            </w:pPr>
            <w:r>
              <w:rPr>
                <w:sz w:val="36"/>
                <w:szCs w:val="36"/>
              </w:rPr>
              <w:t>5.</w:t>
            </w:r>
          </w:p>
        </w:tc>
        <w:tc>
          <w:tcPr>
            <w:tcW w:w="5326" w:type="dxa"/>
          </w:tcPr>
          <w:p w:rsidR="008A7A8A" w:rsidRDefault="008A7A8A" w:rsidP="002829A2">
            <w:pPr>
              <w:rPr>
                <w:sz w:val="36"/>
                <w:szCs w:val="36"/>
              </w:rPr>
            </w:pPr>
            <w:r>
              <w:rPr>
                <w:sz w:val="36"/>
                <w:szCs w:val="36"/>
              </w:rPr>
              <w:t>Інженер з обслуговування</w:t>
            </w:r>
          </w:p>
          <w:p w:rsidR="008A7A8A" w:rsidRPr="00DA779A" w:rsidRDefault="008A7A8A" w:rsidP="002829A2">
            <w:pPr>
              <w:rPr>
                <w:sz w:val="36"/>
                <w:szCs w:val="36"/>
              </w:rPr>
            </w:pPr>
            <w:r>
              <w:rPr>
                <w:sz w:val="36"/>
                <w:szCs w:val="36"/>
              </w:rPr>
              <w:t>комп’ютерної техніки</w:t>
            </w:r>
          </w:p>
        </w:tc>
        <w:tc>
          <w:tcPr>
            <w:tcW w:w="3285" w:type="dxa"/>
          </w:tcPr>
          <w:p w:rsidR="008A7A8A" w:rsidRPr="00DA779A" w:rsidRDefault="008A7A8A" w:rsidP="002829A2">
            <w:pPr>
              <w:jc w:val="center"/>
              <w:rPr>
                <w:sz w:val="36"/>
                <w:szCs w:val="36"/>
              </w:rPr>
            </w:pPr>
            <w:r>
              <w:rPr>
                <w:sz w:val="36"/>
                <w:szCs w:val="36"/>
              </w:rPr>
              <w:t>0,5</w:t>
            </w:r>
          </w:p>
        </w:tc>
      </w:tr>
      <w:tr w:rsidR="008A7A8A" w:rsidTr="002829A2">
        <w:tc>
          <w:tcPr>
            <w:tcW w:w="1242" w:type="dxa"/>
          </w:tcPr>
          <w:p w:rsidR="008A7A8A" w:rsidRPr="00DA779A" w:rsidRDefault="008A7A8A" w:rsidP="002829A2">
            <w:pPr>
              <w:jc w:val="center"/>
              <w:rPr>
                <w:sz w:val="36"/>
                <w:szCs w:val="36"/>
              </w:rPr>
            </w:pPr>
            <w:r>
              <w:rPr>
                <w:sz w:val="36"/>
                <w:szCs w:val="36"/>
              </w:rPr>
              <w:t>6.</w:t>
            </w:r>
          </w:p>
        </w:tc>
        <w:tc>
          <w:tcPr>
            <w:tcW w:w="5326" w:type="dxa"/>
          </w:tcPr>
          <w:p w:rsidR="008A7A8A" w:rsidRPr="00DA779A" w:rsidRDefault="008A7A8A" w:rsidP="002829A2">
            <w:pPr>
              <w:rPr>
                <w:sz w:val="36"/>
                <w:szCs w:val="36"/>
              </w:rPr>
            </w:pPr>
            <w:r>
              <w:rPr>
                <w:sz w:val="36"/>
                <w:szCs w:val="36"/>
              </w:rPr>
              <w:t>Секретар-друкар</w:t>
            </w:r>
          </w:p>
        </w:tc>
        <w:tc>
          <w:tcPr>
            <w:tcW w:w="3285" w:type="dxa"/>
          </w:tcPr>
          <w:p w:rsidR="008A7A8A" w:rsidRPr="00DA779A" w:rsidRDefault="008A7A8A" w:rsidP="002829A2">
            <w:pPr>
              <w:jc w:val="center"/>
              <w:rPr>
                <w:sz w:val="36"/>
                <w:szCs w:val="36"/>
              </w:rPr>
            </w:pPr>
            <w:r>
              <w:rPr>
                <w:sz w:val="36"/>
                <w:szCs w:val="36"/>
              </w:rPr>
              <w:t>0,5</w:t>
            </w:r>
          </w:p>
        </w:tc>
      </w:tr>
      <w:tr w:rsidR="008A7A8A" w:rsidTr="002829A2">
        <w:tc>
          <w:tcPr>
            <w:tcW w:w="1242" w:type="dxa"/>
          </w:tcPr>
          <w:p w:rsidR="008A7A8A" w:rsidRPr="00DA779A" w:rsidRDefault="008A7A8A" w:rsidP="002829A2">
            <w:pPr>
              <w:jc w:val="center"/>
              <w:rPr>
                <w:sz w:val="36"/>
                <w:szCs w:val="36"/>
              </w:rPr>
            </w:pPr>
            <w:r>
              <w:rPr>
                <w:sz w:val="36"/>
                <w:szCs w:val="36"/>
              </w:rPr>
              <w:t>7.</w:t>
            </w:r>
          </w:p>
        </w:tc>
        <w:tc>
          <w:tcPr>
            <w:tcW w:w="5326" w:type="dxa"/>
          </w:tcPr>
          <w:p w:rsidR="008A7A8A" w:rsidRPr="00DA779A" w:rsidRDefault="008A7A8A" w:rsidP="002829A2">
            <w:pPr>
              <w:rPr>
                <w:sz w:val="36"/>
                <w:szCs w:val="36"/>
              </w:rPr>
            </w:pPr>
            <w:r>
              <w:rPr>
                <w:sz w:val="36"/>
                <w:szCs w:val="36"/>
              </w:rPr>
              <w:t>Прибиральник службових приміщень</w:t>
            </w:r>
          </w:p>
        </w:tc>
        <w:tc>
          <w:tcPr>
            <w:tcW w:w="3285" w:type="dxa"/>
          </w:tcPr>
          <w:p w:rsidR="008A7A8A" w:rsidRPr="00DA779A" w:rsidRDefault="008A7A8A" w:rsidP="002829A2">
            <w:pPr>
              <w:jc w:val="center"/>
              <w:rPr>
                <w:sz w:val="36"/>
                <w:szCs w:val="36"/>
              </w:rPr>
            </w:pPr>
            <w:r>
              <w:rPr>
                <w:sz w:val="36"/>
                <w:szCs w:val="36"/>
              </w:rPr>
              <w:t>0,5</w:t>
            </w:r>
          </w:p>
        </w:tc>
      </w:tr>
      <w:tr w:rsidR="008A7A8A" w:rsidTr="002829A2">
        <w:tc>
          <w:tcPr>
            <w:tcW w:w="6568" w:type="dxa"/>
            <w:gridSpan w:val="2"/>
          </w:tcPr>
          <w:p w:rsidR="008A7A8A" w:rsidRPr="0099325B" w:rsidRDefault="008A7A8A" w:rsidP="002829A2">
            <w:pPr>
              <w:jc w:val="center"/>
              <w:rPr>
                <w:b/>
                <w:sz w:val="36"/>
                <w:szCs w:val="36"/>
              </w:rPr>
            </w:pPr>
            <w:r>
              <w:rPr>
                <w:b/>
                <w:sz w:val="36"/>
                <w:szCs w:val="36"/>
              </w:rPr>
              <w:t>Разом :</w:t>
            </w:r>
          </w:p>
        </w:tc>
        <w:tc>
          <w:tcPr>
            <w:tcW w:w="3285" w:type="dxa"/>
          </w:tcPr>
          <w:p w:rsidR="008A7A8A" w:rsidRPr="0099325B" w:rsidRDefault="008A7A8A" w:rsidP="002829A2">
            <w:pPr>
              <w:jc w:val="center"/>
              <w:rPr>
                <w:b/>
                <w:sz w:val="36"/>
                <w:szCs w:val="36"/>
              </w:rPr>
            </w:pPr>
            <w:r>
              <w:rPr>
                <w:b/>
                <w:sz w:val="36"/>
                <w:szCs w:val="36"/>
              </w:rPr>
              <w:t>18,5</w:t>
            </w:r>
          </w:p>
        </w:tc>
      </w:tr>
    </w:tbl>
    <w:p w:rsidR="008A7A8A" w:rsidRDefault="008A7A8A" w:rsidP="008A7A8A">
      <w:pPr>
        <w:jc w:val="center"/>
        <w:rPr>
          <w:b/>
          <w:sz w:val="36"/>
          <w:szCs w:val="36"/>
        </w:rPr>
      </w:pPr>
    </w:p>
    <w:p w:rsidR="008A7A8A" w:rsidRPr="00DA779A" w:rsidRDefault="008A7A8A" w:rsidP="008A7A8A">
      <w:pPr>
        <w:jc w:val="center"/>
        <w:rPr>
          <w:szCs w:val="28"/>
        </w:rPr>
      </w:pPr>
    </w:p>
    <w:p w:rsidR="008A7A8A" w:rsidRDefault="008A7A8A" w:rsidP="008A7A8A">
      <w:pPr>
        <w:jc w:val="center"/>
        <w:rPr>
          <w:b/>
          <w:sz w:val="36"/>
          <w:szCs w:val="36"/>
        </w:rPr>
      </w:pPr>
    </w:p>
    <w:p w:rsidR="008A7A8A" w:rsidRDefault="008A7A8A" w:rsidP="008A7A8A">
      <w:pPr>
        <w:jc w:val="center"/>
        <w:rPr>
          <w:b/>
          <w:sz w:val="36"/>
          <w:szCs w:val="36"/>
        </w:rPr>
      </w:pPr>
    </w:p>
    <w:p w:rsidR="00A2297F" w:rsidRDefault="00A2297F">
      <w:pPr>
        <w:jc w:val="center"/>
        <w:rPr>
          <w:b/>
          <w:sz w:val="36"/>
          <w:szCs w:val="36"/>
        </w:rPr>
      </w:pPr>
    </w:p>
    <w:p w:rsidR="00A2297F" w:rsidRDefault="00A2297F">
      <w:pPr>
        <w:jc w:val="center"/>
        <w:rPr>
          <w:b/>
          <w:sz w:val="36"/>
          <w:szCs w:val="36"/>
        </w:rPr>
      </w:pPr>
    </w:p>
    <w:p w:rsidR="00A2297F" w:rsidRPr="00A2297F" w:rsidRDefault="00A2297F" w:rsidP="00A2297F">
      <w:pPr>
        <w:jc w:val="both"/>
        <w:rPr>
          <w:szCs w:val="28"/>
        </w:rPr>
      </w:pPr>
      <w:r w:rsidRPr="00A2297F">
        <w:rPr>
          <w:szCs w:val="28"/>
        </w:rPr>
        <w:t xml:space="preserve">Керуючий справами                              </w:t>
      </w:r>
      <w:r>
        <w:rPr>
          <w:szCs w:val="28"/>
        </w:rPr>
        <w:t xml:space="preserve">                            </w:t>
      </w:r>
      <w:r w:rsidRPr="00A2297F">
        <w:rPr>
          <w:szCs w:val="28"/>
        </w:rPr>
        <w:t xml:space="preserve">       Сергій </w:t>
      </w:r>
      <w:proofErr w:type="spellStart"/>
      <w:r w:rsidRPr="00A2297F">
        <w:rPr>
          <w:szCs w:val="28"/>
        </w:rPr>
        <w:t>Сагаль</w:t>
      </w:r>
      <w:proofErr w:type="spellEnd"/>
    </w:p>
    <w:sectPr w:rsidR="00A2297F" w:rsidRPr="00A2297F" w:rsidSect="003A6147">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ntiqua">
    <w:altName w:val="Segoe UI"/>
    <w:charset w:val="00"/>
    <w:family w:val="swiss"/>
    <w:pitch w:val="variable"/>
    <w:sig w:usb0="000000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E6CEF"/>
    <w:multiLevelType w:val="hybridMultilevel"/>
    <w:tmpl w:val="6D26E860"/>
    <w:lvl w:ilvl="0" w:tplc="766C7E4A">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
    <w:nsid w:val="1E957A71"/>
    <w:multiLevelType w:val="hybridMultilevel"/>
    <w:tmpl w:val="F4C26C86"/>
    <w:lvl w:ilvl="0" w:tplc="82B4B442">
      <w:start w:val="1"/>
      <w:numFmt w:val="decimal"/>
      <w:lvlText w:val="%1."/>
      <w:lvlJc w:val="left"/>
      <w:pPr>
        <w:ind w:left="1065" w:hanging="360"/>
      </w:pPr>
      <w:rPr>
        <w:rFonts w:hint="default"/>
        <w:b w:val="0"/>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
    <w:nsid w:val="3F611FFC"/>
    <w:multiLevelType w:val="hybridMultilevel"/>
    <w:tmpl w:val="D69A7A1A"/>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502E4BDB"/>
    <w:multiLevelType w:val="multilevel"/>
    <w:tmpl w:val="AA98FACA"/>
    <w:lvl w:ilvl="0">
      <w:start w:val="2"/>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5F0058F9"/>
    <w:multiLevelType w:val="hybridMultilevel"/>
    <w:tmpl w:val="9C6E9BFE"/>
    <w:lvl w:ilvl="0" w:tplc="F59C0B16">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5">
    <w:nsid w:val="6410178E"/>
    <w:multiLevelType w:val="multilevel"/>
    <w:tmpl w:val="C1D23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3973B0E"/>
    <w:multiLevelType w:val="hybridMultilevel"/>
    <w:tmpl w:val="78D023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7A5011D2"/>
    <w:multiLevelType w:val="multilevel"/>
    <w:tmpl w:val="16A2C064"/>
    <w:lvl w:ilvl="0">
      <w:start w:val="1"/>
      <w:numFmt w:val="decimal"/>
      <w:lvlText w:val="%1."/>
      <w:lvlJc w:val="left"/>
      <w:pPr>
        <w:ind w:left="720" w:hanging="360"/>
      </w:pPr>
      <w:rPr>
        <w:rFonts w:hint="default"/>
      </w:rPr>
    </w:lvl>
    <w:lvl w:ilvl="1">
      <w:start w:val="7"/>
      <w:numFmt w:val="decimal"/>
      <w:isLgl/>
      <w:lvlText w:val="%1.%2."/>
      <w:lvlJc w:val="left"/>
      <w:pPr>
        <w:ind w:left="1254"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num w:numId="1">
    <w:abstractNumId w:val="4"/>
  </w:num>
  <w:num w:numId="2">
    <w:abstractNumId w:val="1"/>
  </w:num>
  <w:num w:numId="3">
    <w:abstractNumId w:val="0"/>
  </w:num>
  <w:num w:numId="4">
    <w:abstractNumId w:val="5"/>
  </w:num>
  <w:num w:numId="5">
    <w:abstractNumId w:val="7"/>
  </w:num>
  <w:num w:numId="6">
    <w:abstractNumId w:val="3"/>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E2355"/>
    <w:rsid w:val="0000103B"/>
    <w:rsid w:val="000036E6"/>
    <w:rsid w:val="000141E3"/>
    <w:rsid w:val="0008306A"/>
    <w:rsid w:val="000B22F0"/>
    <w:rsid w:val="000E00FB"/>
    <w:rsid w:val="000F1910"/>
    <w:rsid w:val="0011200C"/>
    <w:rsid w:val="00121A67"/>
    <w:rsid w:val="00213C77"/>
    <w:rsid w:val="002B2B05"/>
    <w:rsid w:val="002D601E"/>
    <w:rsid w:val="00327509"/>
    <w:rsid w:val="00345D51"/>
    <w:rsid w:val="003A6147"/>
    <w:rsid w:val="003D25F9"/>
    <w:rsid w:val="003D6433"/>
    <w:rsid w:val="003F40F3"/>
    <w:rsid w:val="0041722F"/>
    <w:rsid w:val="004333CB"/>
    <w:rsid w:val="00446BD7"/>
    <w:rsid w:val="00446F12"/>
    <w:rsid w:val="004B41AA"/>
    <w:rsid w:val="004C5B8C"/>
    <w:rsid w:val="004F4F52"/>
    <w:rsid w:val="00527D2C"/>
    <w:rsid w:val="005C2295"/>
    <w:rsid w:val="006D53D9"/>
    <w:rsid w:val="00725AE2"/>
    <w:rsid w:val="00825108"/>
    <w:rsid w:val="00835254"/>
    <w:rsid w:val="00840DFE"/>
    <w:rsid w:val="008A7A8A"/>
    <w:rsid w:val="008B4B2A"/>
    <w:rsid w:val="008D6EF5"/>
    <w:rsid w:val="008E7CA1"/>
    <w:rsid w:val="009277FC"/>
    <w:rsid w:val="00931211"/>
    <w:rsid w:val="009B5AE7"/>
    <w:rsid w:val="009E2355"/>
    <w:rsid w:val="009E55EF"/>
    <w:rsid w:val="009F2AC9"/>
    <w:rsid w:val="009F6DF3"/>
    <w:rsid w:val="00A17181"/>
    <w:rsid w:val="00A2297F"/>
    <w:rsid w:val="00A274CF"/>
    <w:rsid w:val="00AA1C92"/>
    <w:rsid w:val="00AB61A1"/>
    <w:rsid w:val="00AC744D"/>
    <w:rsid w:val="00AD4D40"/>
    <w:rsid w:val="00B77625"/>
    <w:rsid w:val="00BC7A51"/>
    <w:rsid w:val="00C343B8"/>
    <w:rsid w:val="00C8031E"/>
    <w:rsid w:val="00CA54F9"/>
    <w:rsid w:val="00CB5827"/>
    <w:rsid w:val="00CC0DFF"/>
    <w:rsid w:val="00CD5D22"/>
    <w:rsid w:val="00CE42CB"/>
    <w:rsid w:val="00D00E32"/>
    <w:rsid w:val="00D401B7"/>
    <w:rsid w:val="00D70773"/>
    <w:rsid w:val="00DA4926"/>
    <w:rsid w:val="00DB3FAC"/>
    <w:rsid w:val="00DF6ACE"/>
    <w:rsid w:val="00E13674"/>
    <w:rsid w:val="00E92381"/>
    <w:rsid w:val="00E977B6"/>
    <w:rsid w:val="00F6626D"/>
    <w:rsid w:val="00FA4B3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355"/>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E2355"/>
    <w:pPr>
      <w:ind w:firstLine="720"/>
      <w:jc w:val="both"/>
    </w:pPr>
    <w:rPr>
      <w:sz w:val="24"/>
      <w:lang w:eastAsia="uk-UA"/>
    </w:rPr>
  </w:style>
  <w:style w:type="character" w:customStyle="1" w:styleId="a4">
    <w:name w:val="Основной текст с отступом Знак"/>
    <w:basedOn w:val="a0"/>
    <w:link w:val="a3"/>
    <w:rsid w:val="009E2355"/>
    <w:rPr>
      <w:rFonts w:eastAsia="Times New Roman"/>
      <w:color w:val="auto"/>
      <w:sz w:val="24"/>
      <w:szCs w:val="20"/>
      <w:lang w:eastAsia="uk-UA"/>
    </w:rPr>
  </w:style>
  <w:style w:type="paragraph" w:styleId="a5">
    <w:name w:val="Body Text"/>
    <w:basedOn w:val="a"/>
    <w:link w:val="a6"/>
    <w:rsid w:val="009E2355"/>
    <w:pPr>
      <w:spacing w:before="120" w:after="120"/>
    </w:pPr>
    <w:rPr>
      <w:sz w:val="22"/>
    </w:rPr>
  </w:style>
  <w:style w:type="character" w:customStyle="1" w:styleId="a6">
    <w:name w:val="Основной текст Знак"/>
    <w:basedOn w:val="a0"/>
    <w:link w:val="a5"/>
    <w:rsid w:val="009E2355"/>
    <w:rPr>
      <w:rFonts w:eastAsia="Times New Roman"/>
      <w:color w:val="auto"/>
      <w:sz w:val="22"/>
      <w:szCs w:val="20"/>
      <w:lang w:eastAsia="ru-RU"/>
    </w:rPr>
  </w:style>
  <w:style w:type="paragraph" w:styleId="a7">
    <w:name w:val="caption"/>
    <w:basedOn w:val="a"/>
    <w:next w:val="a"/>
    <w:qFormat/>
    <w:rsid w:val="009E2355"/>
    <w:pPr>
      <w:jc w:val="center"/>
    </w:pPr>
    <w:rPr>
      <w:b/>
      <w:caps/>
      <w:sz w:val="22"/>
    </w:rPr>
  </w:style>
  <w:style w:type="paragraph" w:styleId="a8">
    <w:name w:val="Balloon Text"/>
    <w:basedOn w:val="a"/>
    <w:link w:val="a9"/>
    <w:uiPriority w:val="99"/>
    <w:semiHidden/>
    <w:unhideWhenUsed/>
    <w:rsid w:val="009E2355"/>
    <w:rPr>
      <w:rFonts w:ascii="Tahoma" w:hAnsi="Tahoma" w:cs="Tahoma"/>
      <w:sz w:val="16"/>
      <w:szCs w:val="16"/>
    </w:rPr>
  </w:style>
  <w:style w:type="character" w:customStyle="1" w:styleId="a9">
    <w:name w:val="Текст выноски Знак"/>
    <w:basedOn w:val="a0"/>
    <w:link w:val="a8"/>
    <w:uiPriority w:val="99"/>
    <w:semiHidden/>
    <w:rsid w:val="009E2355"/>
    <w:rPr>
      <w:rFonts w:ascii="Tahoma" w:eastAsia="Times New Roman" w:hAnsi="Tahoma" w:cs="Tahoma"/>
      <w:color w:val="auto"/>
      <w:sz w:val="16"/>
      <w:szCs w:val="16"/>
      <w:lang w:eastAsia="ru-RU"/>
    </w:rPr>
  </w:style>
  <w:style w:type="paragraph" w:styleId="aa">
    <w:name w:val="List Paragraph"/>
    <w:basedOn w:val="a"/>
    <w:uiPriority w:val="99"/>
    <w:qFormat/>
    <w:rsid w:val="009277FC"/>
    <w:pPr>
      <w:ind w:left="720"/>
      <w:contextualSpacing/>
    </w:pPr>
  </w:style>
  <w:style w:type="character" w:styleId="ab">
    <w:name w:val="Hyperlink"/>
    <w:uiPriority w:val="99"/>
    <w:unhideWhenUsed/>
    <w:rsid w:val="006D53D9"/>
    <w:rPr>
      <w:color w:val="0000FF"/>
      <w:u w:val="single"/>
    </w:rPr>
  </w:style>
  <w:style w:type="paragraph" w:styleId="HTML">
    <w:name w:val="HTML Preformatted"/>
    <w:basedOn w:val="a"/>
    <w:link w:val="HTML0"/>
    <w:rsid w:val="006D53D9"/>
    <w:rPr>
      <w:rFonts w:ascii="Courier New" w:hAnsi="Courier New" w:cs="Courier New"/>
      <w:sz w:val="20"/>
      <w:lang w:val="en-US"/>
    </w:rPr>
  </w:style>
  <w:style w:type="character" w:customStyle="1" w:styleId="HTML0">
    <w:name w:val="Стандартный HTML Знак"/>
    <w:basedOn w:val="a0"/>
    <w:link w:val="HTML"/>
    <w:rsid w:val="006D53D9"/>
    <w:rPr>
      <w:rFonts w:ascii="Courier New" w:eastAsia="Times New Roman" w:hAnsi="Courier New" w:cs="Courier New"/>
      <w:color w:val="auto"/>
      <w:sz w:val="20"/>
      <w:szCs w:val="20"/>
      <w:lang w:val="en-US" w:eastAsia="ru-RU"/>
    </w:rPr>
  </w:style>
  <w:style w:type="character" w:customStyle="1" w:styleId="rvts23">
    <w:name w:val="rvts23"/>
    <w:rsid w:val="006D53D9"/>
  </w:style>
  <w:style w:type="paragraph" w:styleId="ac">
    <w:name w:val="Normal (Web)"/>
    <w:basedOn w:val="a"/>
    <w:rsid w:val="00CC0DFF"/>
    <w:pPr>
      <w:spacing w:before="100" w:beforeAutospacing="1" w:after="100" w:afterAutospacing="1"/>
    </w:pPr>
    <w:rPr>
      <w:sz w:val="24"/>
      <w:szCs w:val="24"/>
      <w:lang w:val="ru-RU"/>
    </w:rPr>
  </w:style>
  <w:style w:type="character" w:styleId="ad">
    <w:name w:val="Strong"/>
    <w:basedOn w:val="a0"/>
    <w:uiPriority w:val="99"/>
    <w:qFormat/>
    <w:rsid w:val="00CC0DFF"/>
    <w:rPr>
      <w:rFonts w:cs="Times New Roman"/>
      <w:b/>
      <w:bCs/>
    </w:rPr>
  </w:style>
  <w:style w:type="character" w:customStyle="1" w:styleId="1">
    <w:name w:val="Основной текст1"/>
    <w:basedOn w:val="a0"/>
    <w:uiPriority w:val="99"/>
    <w:rsid w:val="00CC0DFF"/>
    <w:rPr>
      <w:rFonts w:ascii="Times New Roman" w:hAnsi="Times New Roman" w:cs="Times New Roman"/>
      <w:color w:val="000000"/>
      <w:spacing w:val="0"/>
      <w:w w:val="100"/>
      <w:position w:val="0"/>
      <w:sz w:val="26"/>
      <w:szCs w:val="26"/>
      <w:u w:val="single"/>
      <w:shd w:val="clear" w:color="auto" w:fill="FFFFFF"/>
      <w:lang w:val="uk-UA"/>
    </w:rPr>
  </w:style>
  <w:style w:type="paragraph" w:customStyle="1" w:styleId="ae">
    <w:name w:val="Нормальний текст"/>
    <w:basedOn w:val="a"/>
    <w:rsid w:val="00CC0DFF"/>
    <w:pPr>
      <w:spacing w:before="120"/>
      <w:ind w:firstLine="567"/>
    </w:pPr>
    <w:rPr>
      <w:rFonts w:ascii="Antiqua" w:hAnsi="Antiqua"/>
      <w:sz w:val="26"/>
    </w:rPr>
  </w:style>
  <w:style w:type="paragraph" w:styleId="2">
    <w:name w:val="List 2"/>
    <w:basedOn w:val="a"/>
    <w:rsid w:val="00CC0DFF"/>
    <w:pPr>
      <w:ind w:left="566" w:hanging="283"/>
    </w:pPr>
    <w:rPr>
      <w:sz w:val="20"/>
      <w:lang w:val="ru-RU"/>
    </w:rPr>
  </w:style>
  <w:style w:type="table" w:styleId="af">
    <w:name w:val="Table Grid"/>
    <w:basedOn w:val="a1"/>
    <w:uiPriority w:val="59"/>
    <w:rsid w:val="008A7A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yavoriv-rmk.kl.com.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avoriv_rmk@ukr.net"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11</Pages>
  <Words>14508</Words>
  <Characters>8271</Characters>
  <Application>Microsoft Office Word</Application>
  <DocSecurity>0</DocSecurity>
  <Lines>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10</cp:revision>
  <cp:lastPrinted>2020-08-28T08:00:00Z</cp:lastPrinted>
  <dcterms:created xsi:type="dcterms:W3CDTF">2020-06-23T08:46:00Z</dcterms:created>
  <dcterms:modified xsi:type="dcterms:W3CDTF">2020-08-28T08:02:00Z</dcterms:modified>
</cp:coreProperties>
</file>