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601" w:rsidRDefault="00E00601" w:rsidP="00E00601">
      <w:pPr>
        <w:jc w:val="center"/>
      </w:pPr>
      <w:r>
        <w:rPr>
          <w:noProof/>
        </w:rPr>
        <w:drawing>
          <wp:inline distT="0" distB="0" distL="0" distR="0">
            <wp:extent cx="426720" cy="6096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601" w:rsidRPr="00D907C2" w:rsidRDefault="00E00601" w:rsidP="00E00601">
      <w:pPr>
        <w:jc w:val="center"/>
        <w:rPr>
          <w:sz w:val="22"/>
          <w:szCs w:val="22"/>
        </w:rPr>
      </w:pPr>
      <w:r w:rsidRPr="00D907C2">
        <w:rPr>
          <w:caps/>
          <w:sz w:val="22"/>
          <w:szCs w:val="22"/>
        </w:rPr>
        <w:t xml:space="preserve">УкраЇна                                                </w:t>
      </w:r>
    </w:p>
    <w:p w:rsidR="00E00601" w:rsidRDefault="00E00601" w:rsidP="00E00601">
      <w:pPr>
        <w:spacing w:before="120" w:after="120"/>
        <w:rPr>
          <w:b/>
          <w:caps/>
        </w:rPr>
      </w:pPr>
      <w:r>
        <w:rPr>
          <w:b/>
          <w:caps/>
        </w:rPr>
        <w:t xml:space="preserve">                  ЯВОРІВСЬКА РАЙОННА РАДА ЛЬВІВСЬКОЇ ОБЛАСТІ</w:t>
      </w:r>
    </w:p>
    <w:p w:rsidR="00E00601" w:rsidRPr="00D907C2" w:rsidRDefault="00E00601" w:rsidP="00E00601">
      <w:pPr>
        <w:spacing w:before="120" w:after="120"/>
        <w:jc w:val="center"/>
      </w:pPr>
      <w:r>
        <w:t>ХХХ</w:t>
      </w:r>
      <w:r w:rsidRPr="00D907C2">
        <w:rPr>
          <w:lang w:val="de-DE"/>
        </w:rPr>
        <w:t>V</w:t>
      </w:r>
      <w:r w:rsidRPr="00D907C2">
        <w:t xml:space="preserve"> сесія </w:t>
      </w:r>
      <w:r w:rsidRPr="00D907C2">
        <w:rPr>
          <w:lang w:val="de-DE"/>
        </w:rPr>
        <w:t>V</w:t>
      </w:r>
      <w:r w:rsidRPr="00D907C2">
        <w:t>І</w:t>
      </w:r>
      <w:r>
        <w:t>І</w:t>
      </w:r>
      <w:r w:rsidRPr="00D907C2">
        <w:t xml:space="preserve">  скликання                          </w:t>
      </w:r>
    </w:p>
    <w:p w:rsidR="00E00601" w:rsidRPr="00085E81" w:rsidRDefault="00E00601" w:rsidP="00E00601">
      <w:pPr>
        <w:spacing w:before="120" w:after="120"/>
        <w:jc w:val="center"/>
        <w:rPr>
          <w:bCs/>
          <w:caps/>
        </w:rPr>
      </w:pPr>
      <w:r w:rsidRPr="00085E81">
        <w:rPr>
          <w:b/>
          <w:caps/>
          <w:sz w:val="36"/>
          <w:szCs w:val="36"/>
        </w:rPr>
        <w:t xml:space="preserve">РІШЕННЯ  № </w:t>
      </w:r>
      <w:r w:rsidR="002D4CE1">
        <w:rPr>
          <w:b/>
          <w:caps/>
          <w:sz w:val="36"/>
          <w:szCs w:val="36"/>
        </w:rPr>
        <w:t>664</w:t>
      </w:r>
      <w:r w:rsidRPr="00085E81">
        <w:rPr>
          <w:bCs/>
          <w:caps/>
        </w:rPr>
        <w:t xml:space="preserve">   </w:t>
      </w:r>
    </w:p>
    <w:p w:rsidR="00E00601" w:rsidRPr="00CB4263" w:rsidRDefault="00E00601" w:rsidP="00E00601">
      <w:pPr>
        <w:rPr>
          <w:b/>
          <w:caps/>
          <w:sz w:val="24"/>
          <w:szCs w:val="24"/>
        </w:rPr>
      </w:pPr>
      <w:r>
        <w:rPr>
          <w:bCs/>
          <w:caps/>
        </w:rPr>
        <w:t xml:space="preserve"> </w:t>
      </w:r>
      <w:r w:rsidR="002D4CE1">
        <w:rPr>
          <w:bCs/>
          <w:caps/>
          <w:sz w:val="24"/>
          <w:szCs w:val="24"/>
        </w:rPr>
        <w:t>« 16</w:t>
      </w:r>
      <w:r>
        <w:rPr>
          <w:bCs/>
          <w:caps/>
          <w:sz w:val="24"/>
          <w:szCs w:val="24"/>
        </w:rPr>
        <w:t xml:space="preserve"> »</w:t>
      </w:r>
      <w:r w:rsidRPr="00CB4263">
        <w:rPr>
          <w:bCs/>
          <w:caps/>
          <w:sz w:val="24"/>
          <w:szCs w:val="24"/>
        </w:rPr>
        <w:t xml:space="preserve"> </w:t>
      </w:r>
      <w:r>
        <w:rPr>
          <w:bCs/>
          <w:sz w:val="24"/>
          <w:szCs w:val="24"/>
        </w:rPr>
        <w:t>жовтня</w:t>
      </w:r>
      <w:r w:rsidRPr="00CB4263">
        <w:rPr>
          <w:bCs/>
          <w:sz w:val="24"/>
          <w:szCs w:val="24"/>
        </w:rPr>
        <w:t xml:space="preserve"> 20</w:t>
      </w:r>
      <w:r>
        <w:rPr>
          <w:bCs/>
          <w:sz w:val="24"/>
          <w:szCs w:val="24"/>
        </w:rPr>
        <w:t>20</w:t>
      </w:r>
      <w:r w:rsidRPr="00CB4263">
        <w:rPr>
          <w:bCs/>
          <w:caps/>
          <w:sz w:val="24"/>
          <w:szCs w:val="24"/>
        </w:rPr>
        <w:t xml:space="preserve">  </w:t>
      </w:r>
      <w:r w:rsidRPr="00CB4263">
        <w:rPr>
          <w:bCs/>
          <w:sz w:val="24"/>
          <w:szCs w:val="24"/>
        </w:rPr>
        <w:t>р</w:t>
      </w:r>
      <w:r w:rsidRPr="00CB4263">
        <w:rPr>
          <w:bCs/>
          <w:caps/>
          <w:sz w:val="24"/>
          <w:szCs w:val="24"/>
        </w:rPr>
        <w:t>.</w:t>
      </w:r>
      <w:r>
        <w:rPr>
          <w:bCs/>
          <w:caps/>
          <w:sz w:val="24"/>
          <w:szCs w:val="24"/>
        </w:rPr>
        <w:t xml:space="preserve">           </w:t>
      </w:r>
      <w:r w:rsidR="004A2C9F">
        <w:rPr>
          <w:bCs/>
          <w:caps/>
          <w:sz w:val="24"/>
          <w:szCs w:val="24"/>
        </w:rPr>
        <w:t xml:space="preserve">                                                                                          </w:t>
      </w:r>
      <w:r>
        <w:rPr>
          <w:bCs/>
          <w:caps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>
        <w:rPr>
          <w:b/>
          <w:bCs/>
          <w:caps/>
          <w:sz w:val="24"/>
          <w:szCs w:val="24"/>
        </w:rPr>
        <w:t xml:space="preserve">    </w:t>
      </w:r>
      <w:r>
        <w:rPr>
          <w:bCs/>
          <w:cap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B4263">
        <w:rPr>
          <w:bCs/>
          <w:caps/>
          <w:sz w:val="24"/>
          <w:szCs w:val="24"/>
        </w:rPr>
        <w:t xml:space="preserve">   </w:t>
      </w:r>
      <w:r>
        <w:rPr>
          <w:bCs/>
          <w:caps/>
          <w:sz w:val="24"/>
          <w:szCs w:val="24"/>
        </w:rPr>
        <w:t xml:space="preserve">                                                                           </w:t>
      </w:r>
      <w:r w:rsidRPr="00CB4263">
        <w:rPr>
          <w:bCs/>
          <w:caps/>
          <w:sz w:val="24"/>
          <w:szCs w:val="24"/>
        </w:rPr>
        <w:t xml:space="preserve">                                                                                                                                     </w:t>
      </w:r>
    </w:p>
    <w:p w:rsidR="00E00601" w:rsidRDefault="00E00601" w:rsidP="00E00601">
      <w:pPr>
        <w:rPr>
          <w:bCs/>
          <w:caps/>
          <w:sz w:val="24"/>
          <w:szCs w:val="24"/>
        </w:rPr>
      </w:pPr>
      <w:r w:rsidRPr="00CB4263">
        <w:rPr>
          <w:bCs/>
          <w:caps/>
          <w:sz w:val="24"/>
          <w:szCs w:val="24"/>
        </w:rPr>
        <w:t xml:space="preserve">      </w:t>
      </w:r>
    </w:p>
    <w:p w:rsidR="00E00601" w:rsidRDefault="00E00601" w:rsidP="00E00601">
      <w:pPr>
        <w:rPr>
          <w:bCs/>
          <w:sz w:val="24"/>
          <w:szCs w:val="24"/>
        </w:rPr>
      </w:pPr>
      <w:r w:rsidRPr="00CB4263">
        <w:rPr>
          <w:bCs/>
          <w:caps/>
          <w:sz w:val="24"/>
          <w:szCs w:val="24"/>
        </w:rPr>
        <w:t xml:space="preserve">  </w:t>
      </w:r>
      <w:r w:rsidRPr="00CB4263">
        <w:rPr>
          <w:bCs/>
          <w:sz w:val="24"/>
          <w:szCs w:val="24"/>
        </w:rPr>
        <w:t>м.</w:t>
      </w:r>
      <w:r>
        <w:rPr>
          <w:bCs/>
          <w:sz w:val="24"/>
          <w:szCs w:val="24"/>
        </w:rPr>
        <w:t xml:space="preserve"> </w:t>
      </w:r>
      <w:r w:rsidRPr="00CB4263">
        <w:rPr>
          <w:bCs/>
          <w:sz w:val="24"/>
          <w:szCs w:val="24"/>
        </w:rPr>
        <w:t>Яворів</w:t>
      </w:r>
    </w:p>
    <w:p w:rsidR="00E00601" w:rsidRDefault="00E00601" w:rsidP="00E00601">
      <w:pPr>
        <w:rPr>
          <w:bCs/>
          <w:sz w:val="24"/>
          <w:szCs w:val="24"/>
        </w:rPr>
      </w:pPr>
    </w:p>
    <w:p w:rsidR="002D4CE1" w:rsidRPr="00437E5F" w:rsidRDefault="002D4CE1" w:rsidP="00E00601">
      <w:pPr>
        <w:rPr>
          <w:bCs/>
          <w:sz w:val="24"/>
          <w:szCs w:val="24"/>
        </w:rPr>
      </w:pPr>
    </w:p>
    <w:p w:rsidR="00E00601" w:rsidRPr="002D4CE1" w:rsidRDefault="00E00601" w:rsidP="00E00601">
      <w:pPr>
        <w:tabs>
          <w:tab w:val="left" w:pos="4962"/>
        </w:tabs>
        <w:rPr>
          <w:b/>
          <w:bCs/>
          <w:szCs w:val="28"/>
        </w:rPr>
      </w:pPr>
      <w:r w:rsidRPr="002D4CE1">
        <w:rPr>
          <w:b/>
          <w:bCs/>
          <w:szCs w:val="28"/>
        </w:rPr>
        <w:t>Про порядок денний ХХХV сесії Яворівської</w:t>
      </w:r>
    </w:p>
    <w:p w:rsidR="00E00601" w:rsidRPr="002D4CE1" w:rsidRDefault="00E00601" w:rsidP="00E00601">
      <w:pPr>
        <w:tabs>
          <w:tab w:val="left" w:pos="4962"/>
        </w:tabs>
        <w:rPr>
          <w:b/>
          <w:bCs/>
          <w:szCs w:val="28"/>
        </w:rPr>
      </w:pPr>
      <w:r w:rsidRPr="002D4CE1">
        <w:rPr>
          <w:b/>
          <w:bCs/>
          <w:szCs w:val="28"/>
        </w:rPr>
        <w:t>районної ради VІІ скликання</w:t>
      </w:r>
    </w:p>
    <w:p w:rsidR="00E00601" w:rsidRPr="002D4CE1" w:rsidRDefault="00E00601" w:rsidP="00E00601">
      <w:pPr>
        <w:pStyle w:val="a8"/>
        <w:tabs>
          <w:tab w:val="left" w:pos="4962"/>
        </w:tabs>
        <w:ind w:firstLine="0"/>
        <w:rPr>
          <w:szCs w:val="28"/>
        </w:rPr>
      </w:pPr>
    </w:p>
    <w:p w:rsidR="002D4CE1" w:rsidRPr="002D4CE1" w:rsidRDefault="002D4CE1" w:rsidP="00E00601">
      <w:pPr>
        <w:pStyle w:val="a8"/>
        <w:tabs>
          <w:tab w:val="left" w:pos="4962"/>
        </w:tabs>
        <w:ind w:firstLine="0"/>
        <w:rPr>
          <w:szCs w:val="28"/>
        </w:rPr>
      </w:pPr>
    </w:p>
    <w:p w:rsidR="00E00601" w:rsidRPr="002D4CE1" w:rsidRDefault="00E00601" w:rsidP="00E00601">
      <w:pPr>
        <w:pStyle w:val="a8"/>
        <w:tabs>
          <w:tab w:val="left" w:pos="4962"/>
        </w:tabs>
        <w:rPr>
          <w:szCs w:val="28"/>
        </w:rPr>
      </w:pPr>
      <w:r w:rsidRPr="002D4CE1">
        <w:rPr>
          <w:szCs w:val="28"/>
        </w:rPr>
        <w:t xml:space="preserve">Відповідно до ст. 46 Закону України «Про місцеве самоврядування в Україні», враховуючи рекомендації постійних комісій районної ради, районної державної адміністрації, Яворівська районна рада </w:t>
      </w:r>
    </w:p>
    <w:p w:rsidR="00E00601" w:rsidRPr="002D4CE1" w:rsidRDefault="00E00601" w:rsidP="00E00601">
      <w:pPr>
        <w:tabs>
          <w:tab w:val="left" w:pos="4962"/>
        </w:tabs>
        <w:rPr>
          <w:b/>
          <w:caps/>
          <w:szCs w:val="28"/>
        </w:rPr>
      </w:pPr>
    </w:p>
    <w:p w:rsidR="00E00601" w:rsidRPr="002D4CE1" w:rsidRDefault="00E00601" w:rsidP="00E00601">
      <w:pPr>
        <w:tabs>
          <w:tab w:val="left" w:pos="4962"/>
        </w:tabs>
        <w:ind w:firstLine="567"/>
        <w:jc w:val="center"/>
        <w:rPr>
          <w:b/>
          <w:caps/>
          <w:szCs w:val="28"/>
        </w:rPr>
      </w:pPr>
      <w:r w:rsidRPr="002D4CE1">
        <w:rPr>
          <w:b/>
          <w:caps/>
          <w:szCs w:val="28"/>
        </w:rPr>
        <w:t>вирішила :</w:t>
      </w:r>
    </w:p>
    <w:p w:rsidR="00E00601" w:rsidRPr="002D4CE1" w:rsidRDefault="00E00601" w:rsidP="00E00601">
      <w:pPr>
        <w:tabs>
          <w:tab w:val="left" w:pos="4962"/>
        </w:tabs>
        <w:ind w:firstLine="567"/>
        <w:jc w:val="center"/>
        <w:rPr>
          <w:b/>
          <w:caps/>
          <w:szCs w:val="28"/>
        </w:rPr>
      </w:pPr>
    </w:p>
    <w:p w:rsidR="00E00601" w:rsidRPr="002D4CE1" w:rsidRDefault="00E00601" w:rsidP="00E00601">
      <w:pPr>
        <w:tabs>
          <w:tab w:val="left" w:pos="4962"/>
        </w:tabs>
        <w:jc w:val="both"/>
        <w:rPr>
          <w:szCs w:val="28"/>
        </w:rPr>
      </w:pPr>
      <w:r w:rsidRPr="002D4CE1">
        <w:rPr>
          <w:szCs w:val="28"/>
        </w:rPr>
        <w:t xml:space="preserve">         І. Затвердити наступний порядок денний </w:t>
      </w:r>
      <w:proofErr w:type="spellStart"/>
      <w:r w:rsidRPr="002D4CE1">
        <w:rPr>
          <w:szCs w:val="28"/>
        </w:rPr>
        <w:t>ХХ</w:t>
      </w:r>
      <w:r w:rsidRPr="002D4CE1">
        <w:rPr>
          <w:bCs/>
          <w:szCs w:val="28"/>
        </w:rPr>
        <w:t>Х</w:t>
      </w:r>
      <w:r w:rsidRPr="002D4CE1">
        <w:rPr>
          <w:szCs w:val="28"/>
        </w:rPr>
        <w:t>V-ї</w:t>
      </w:r>
      <w:proofErr w:type="spellEnd"/>
      <w:r w:rsidRPr="002D4CE1">
        <w:rPr>
          <w:szCs w:val="28"/>
        </w:rPr>
        <w:t xml:space="preserve"> сесії районної ради VІІ скликання:</w:t>
      </w:r>
    </w:p>
    <w:p w:rsidR="00E00601" w:rsidRPr="002D4CE1" w:rsidRDefault="00E00601" w:rsidP="00E00601">
      <w:pPr>
        <w:jc w:val="both"/>
        <w:rPr>
          <w:szCs w:val="28"/>
        </w:rPr>
      </w:pPr>
      <w:r w:rsidRPr="002D4CE1">
        <w:rPr>
          <w:szCs w:val="28"/>
        </w:rPr>
        <w:t xml:space="preserve">1. Про порядок денний </w:t>
      </w:r>
      <w:proofErr w:type="spellStart"/>
      <w:r w:rsidRPr="002D4CE1">
        <w:rPr>
          <w:szCs w:val="28"/>
        </w:rPr>
        <w:t>ХХ</w:t>
      </w:r>
      <w:r w:rsidRPr="002D4CE1">
        <w:rPr>
          <w:bCs/>
          <w:szCs w:val="28"/>
        </w:rPr>
        <w:t>Х</w:t>
      </w:r>
      <w:r w:rsidRPr="002D4CE1">
        <w:rPr>
          <w:szCs w:val="28"/>
        </w:rPr>
        <w:t>V-ї</w:t>
      </w:r>
      <w:proofErr w:type="spellEnd"/>
      <w:r w:rsidRPr="002D4CE1">
        <w:rPr>
          <w:szCs w:val="28"/>
        </w:rPr>
        <w:t xml:space="preserve"> сесії Яворівської районної ради </w:t>
      </w:r>
      <w:r w:rsidRPr="002D4CE1">
        <w:rPr>
          <w:szCs w:val="28"/>
          <w:lang w:val="de-DE"/>
        </w:rPr>
        <w:t>V</w:t>
      </w:r>
      <w:r w:rsidRPr="002D4CE1">
        <w:rPr>
          <w:szCs w:val="28"/>
        </w:rPr>
        <w:t>ІІ скликання.</w:t>
      </w:r>
    </w:p>
    <w:p w:rsidR="00E00601" w:rsidRPr="002D4CE1" w:rsidRDefault="00033FF7" w:rsidP="00E00601">
      <w:pPr>
        <w:jc w:val="both"/>
        <w:rPr>
          <w:szCs w:val="28"/>
        </w:rPr>
      </w:pPr>
      <w:r w:rsidRPr="002D4CE1">
        <w:rPr>
          <w:szCs w:val="28"/>
        </w:rPr>
        <w:t>2</w:t>
      </w:r>
      <w:r w:rsidR="00E00601" w:rsidRPr="002D4CE1">
        <w:rPr>
          <w:szCs w:val="28"/>
        </w:rPr>
        <w:t>. Про інформацію Яворівської районної державної адміністрації про стан виконання районних цільових програм за 9 місяців 2020 року.</w:t>
      </w:r>
    </w:p>
    <w:p w:rsidR="00E00601" w:rsidRPr="002D4CE1" w:rsidRDefault="00033FF7" w:rsidP="00E00601">
      <w:pPr>
        <w:pStyle w:val="aa"/>
        <w:spacing w:after="0"/>
        <w:jc w:val="both"/>
        <w:rPr>
          <w:szCs w:val="28"/>
        </w:rPr>
      </w:pPr>
      <w:r w:rsidRPr="002D4CE1">
        <w:rPr>
          <w:szCs w:val="28"/>
        </w:rPr>
        <w:t>3</w:t>
      </w:r>
      <w:r w:rsidR="00E00601" w:rsidRPr="002D4CE1">
        <w:rPr>
          <w:szCs w:val="28"/>
        </w:rPr>
        <w:t xml:space="preserve">. Про звіт про виконання районного бюджету Яворівського району за </w:t>
      </w:r>
      <w:bookmarkStart w:id="0" w:name="_GoBack"/>
      <w:bookmarkEnd w:id="0"/>
      <w:r w:rsidR="00E00601" w:rsidRPr="002D4CE1">
        <w:rPr>
          <w:szCs w:val="28"/>
        </w:rPr>
        <w:t>9 місяців 2020 року.</w:t>
      </w:r>
    </w:p>
    <w:p w:rsidR="00E00601" w:rsidRPr="002D4CE1" w:rsidRDefault="00033FF7" w:rsidP="00E00601">
      <w:pPr>
        <w:tabs>
          <w:tab w:val="left" w:pos="4962"/>
        </w:tabs>
        <w:jc w:val="both"/>
        <w:rPr>
          <w:szCs w:val="28"/>
        </w:rPr>
      </w:pPr>
      <w:r w:rsidRPr="002D4CE1">
        <w:rPr>
          <w:szCs w:val="28"/>
        </w:rPr>
        <w:t>4</w:t>
      </w:r>
      <w:r w:rsidR="00E00601" w:rsidRPr="002D4CE1">
        <w:rPr>
          <w:szCs w:val="28"/>
        </w:rPr>
        <w:t>. Про внесення змін до районного бюджету Яворівського району на 2020 рік.</w:t>
      </w:r>
    </w:p>
    <w:p w:rsidR="00D034F8" w:rsidRPr="002D4CE1" w:rsidRDefault="00D034F8" w:rsidP="00E00601">
      <w:pPr>
        <w:tabs>
          <w:tab w:val="left" w:pos="4962"/>
        </w:tabs>
        <w:jc w:val="both"/>
        <w:rPr>
          <w:szCs w:val="28"/>
        </w:rPr>
      </w:pPr>
      <w:r w:rsidRPr="002D4CE1">
        <w:rPr>
          <w:szCs w:val="28"/>
        </w:rPr>
        <w:t>5. Про внесення змін до районних цільових програм.</w:t>
      </w:r>
    </w:p>
    <w:p w:rsidR="00E00601" w:rsidRPr="002D4CE1" w:rsidRDefault="00D034F8" w:rsidP="00E00601">
      <w:pPr>
        <w:tabs>
          <w:tab w:val="left" w:pos="4962"/>
        </w:tabs>
        <w:jc w:val="both"/>
        <w:rPr>
          <w:szCs w:val="28"/>
        </w:rPr>
      </w:pPr>
      <w:r w:rsidRPr="002D4CE1">
        <w:rPr>
          <w:szCs w:val="28"/>
        </w:rPr>
        <w:t>6</w:t>
      </w:r>
      <w:r w:rsidR="00E00601" w:rsidRPr="002D4CE1">
        <w:rPr>
          <w:szCs w:val="28"/>
        </w:rPr>
        <w:t>. Про затвердження угод про міжбюджетні трансферти.</w:t>
      </w:r>
    </w:p>
    <w:p w:rsidR="0089029B" w:rsidRPr="002D4CE1" w:rsidRDefault="00D034F8" w:rsidP="00E00601">
      <w:pPr>
        <w:jc w:val="both"/>
        <w:rPr>
          <w:szCs w:val="28"/>
        </w:rPr>
      </w:pPr>
      <w:r w:rsidRPr="002D4CE1">
        <w:rPr>
          <w:szCs w:val="28"/>
        </w:rPr>
        <w:t>7</w:t>
      </w:r>
      <w:r w:rsidR="00E00601" w:rsidRPr="002D4CE1">
        <w:rPr>
          <w:szCs w:val="28"/>
        </w:rPr>
        <w:t xml:space="preserve">. Про внесення змін до рішень </w:t>
      </w:r>
      <w:r w:rsidR="009C5351" w:rsidRPr="002D4CE1">
        <w:rPr>
          <w:szCs w:val="28"/>
        </w:rPr>
        <w:t xml:space="preserve">Яворівської </w:t>
      </w:r>
      <w:r w:rsidR="00E00601" w:rsidRPr="002D4CE1">
        <w:rPr>
          <w:szCs w:val="28"/>
        </w:rPr>
        <w:t>районної ради.</w:t>
      </w:r>
    </w:p>
    <w:p w:rsidR="0089029B" w:rsidRPr="002D4CE1" w:rsidRDefault="00D034F8" w:rsidP="00E00601">
      <w:pPr>
        <w:jc w:val="both"/>
        <w:rPr>
          <w:szCs w:val="28"/>
        </w:rPr>
      </w:pPr>
      <w:r w:rsidRPr="002D4CE1">
        <w:rPr>
          <w:szCs w:val="28"/>
        </w:rPr>
        <w:t>8</w:t>
      </w:r>
      <w:r w:rsidR="00233185" w:rsidRPr="002D4CE1">
        <w:rPr>
          <w:szCs w:val="28"/>
        </w:rPr>
        <w:t>. Про надання дозволу щодо</w:t>
      </w:r>
      <w:r w:rsidR="0089029B" w:rsidRPr="002D4CE1">
        <w:rPr>
          <w:szCs w:val="28"/>
        </w:rPr>
        <w:t xml:space="preserve"> прийом</w:t>
      </w:r>
      <w:r w:rsidR="00233185" w:rsidRPr="002D4CE1">
        <w:rPr>
          <w:szCs w:val="28"/>
        </w:rPr>
        <w:t>у</w:t>
      </w:r>
      <w:r w:rsidR="0089029B" w:rsidRPr="002D4CE1">
        <w:rPr>
          <w:szCs w:val="28"/>
        </w:rPr>
        <w:t xml:space="preserve"> на баланс</w:t>
      </w:r>
      <w:r w:rsidR="002D4CE1">
        <w:rPr>
          <w:szCs w:val="28"/>
        </w:rPr>
        <w:t xml:space="preserve"> та оперативне управління</w:t>
      </w:r>
      <w:r w:rsidR="0089029B" w:rsidRPr="002D4CE1">
        <w:rPr>
          <w:szCs w:val="28"/>
        </w:rPr>
        <w:t xml:space="preserve"> КНП ЯРР ЛО «</w:t>
      </w:r>
      <w:proofErr w:type="spellStart"/>
      <w:r w:rsidR="0089029B" w:rsidRPr="002D4CE1">
        <w:rPr>
          <w:szCs w:val="28"/>
        </w:rPr>
        <w:t>Немирівська</w:t>
      </w:r>
      <w:proofErr w:type="spellEnd"/>
      <w:r w:rsidR="0089029B" w:rsidRPr="002D4CE1">
        <w:rPr>
          <w:szCs w:val="28"/>
        </w:rPr>
        <w:t xml:space="preserve"> міська лікарня» </w:t>
      </w:r>
      <w:r w:rsidR="00033FF7" w:rsidRPr="002D4CE1">
        <w:rPr>
          <w:szCs w:val="28"/>
        </w:rPr>
        <w:t xml:space="preserve">приміщень колишнього </w:t>
      </w:r>
      <w:proofErr w:type="spellStart"/>
      <w:r w:rsidR="00033FF7" w:rsidRPr="002D4CE1">
        <w:rPr>
          <w:szCs w:val="28"/>
        </w:rPr>
        <w:t>КЗ</w:t>
      </w:r>
      <w:proofErr w:type="spellEnd"/>
      <w:r w:rsidR="00033FF7" w:rsidRPr="002D4CE1">
        <w:rPr>
          <w:szCs w:val="28"/>
        </w:rPr>
        <w:t xml:space="preserve"> ЛОР </w:t>
      </w:r>
      <w:r w:rsidR="00252974" w:rsidRPr="002D4CE1">
        <w:rPr>
          <w:szCs w:val="28"/>
        </w:rPr>
        <w:t>«Львівський обласний протитубер</w:t>
      </w:r>
      <w:r w:rsidR="00033FF7" w:rsidRPr="002D4CE1">
        <w:rPr>
          <w:szCs w:val="28"/>
        </w:rPr>
        <w:t>кульозний санаторій».</w:t>
      </w:r>
    </w:p>
    <w:p w:rsidR="00C2785C" w:rsidRPr="002D4CE1" w:rsidRDefault="00C2785C" w:rsidP="00E00601">
      <w:pPr>
        <w:jc w:val="both"/>
        <w:rPr>
          <w:szCs w:val="28"/>
        </w:rPr>
      </w:pPr>
      <w:r w:rsidRPr="002D4CE1">
        <w:rPr>
          <w:szCs w:val="28"/>
        </w:rPr>
        <w:t xml:space="preserve">9. Про прийом у спільну власність територіальних громад району будівлі </w:t>
      </w:r>
      <w:r w:rsidR="0050437F" w:rsidRPr="002D4CE1">
        <w:rPr>
          <w:szCs w:val="28"/>
        </w:rPr>
        <w:t xml:space="preserve">амбулаторії загальної практики сімейної медицини села </w:t>
      </w:r>
      <w:proofErr w:type="spellStart"/>
      <w:r w:rsidR="0050437F" w:rsidRPr="002D4CE1">
        <w:rPr>
          <w:szCs w:val="28"/>
        </w:rPr>
        <w:t>Вербляни</w:t>
      </w:r>
      <w:proofErr w:type="spellEnd"/>
      <w:r w:rsidR="0050437F" w:rsidRPr="002D4CE1">
        <w:rPr>
          <w:szCs w:val="28"/>
        </w:rPr>
        <w:t>.</w:t>
      </w:r>
    </w:p>
    <w:p w:rsidR="00A202DE" w:rsidRPr="002D4CE1" w:rsidRDefault="0050437F" w:rsidP="00A202DE">
      <w:pPr>
        <w:jc w:val="both"/>
        <w:rPr>
          <w:szCs w:val="28"/>
        </w:rPr>
      </w:pPr>
      <w:r w:rsidRPr="002D4CE1">
        <w:rPr>
          <w:szCs w:val="28"/>
        </w:rPr>
        <w:t>10</w:t>
      </w:r>
      <w:r w:rsidR="00A202DE" w:rsidRPr="002D4CE1">
        <w:rPr>
          <w:szCs w:val="28"/>
        </w:rPr>
        <w:t>. Про надання дозволу на передачу в користування медичного автомобіля.</w:t>
      </w:r>
    </w:p>
    <w:p w:rsidR="005915E3" w:rsidRPr="002D4CE1" w:rsidRDefault="0050437F" w:rsidP="005915E3">
      <w:pPr>
        <w:ind w:right="-1"/>
        <w:jc w:val="both"/>
        <w:rPr>
          <w:szCs w:val="28"/>
        </w:rPr>
      </w:pPr>
      <w:r w:rsidRPr="002D4CE1">
        <w:rPr>
          <w:szCs w:val="28"/>
        </w:rPr>
        <w:t>11</w:t>
      </w:r>
      <w:r w:rsidR="005915E3" w:rsidRPr="002D4CE1">
        <w:rPr>
          <w:szCs w:val="28"/>
        </w:rPr>
        <w:t>. Про погодження проекту зон санітарної охорони Івано-Франківського родовища питних підземних вод.</w:t>
      </w:r>
    </w:p>
    <w:p w:rsidR="001F1B34" w:rsidRPr="002D4CE1" w:rsidRDefault="0050437F" w:rsidP="00A202DE">
      <w:pPr>
        <w:jc w:val="both"/>
        <w:rPr>
          <w:szCs w:val="28"/>
        </w:rPr>
      </w:pPr>
      <w:r w:rsidRPr="002D4CE1">
        <w:rPr>
          <w:szCs w:val="28"/>
        </w:rPr>
        <w:t>12</w:t>
      </w:r>
      <w:r w:rsidR="001F1B34" w:rsidRPr="002D4CE1">
        <w:rPr>
          <w:szCs w:val="28"/>
        </w:rPr>
        <w:t xml:space="preserve">. Про звернення до </w:t>
      </w:r>
      <w:r w:rsidR="001F1B34" w:rsidRPr="002D4CE1">
        <w:rPr>
          <w:rStyle w:val="ae"/>
          <w:b w:val="0"/>
          <w:szCs w:val="28"/>
          <w:shd w:val="clear" w:color="auto" w:fill="FFFFFF"/>
        </w:rPr>
        <w:t>Президента України, Верховної Ради України, Кабінету Міністрів України</w:t>
      </w:r>
      <w:r w:rsidR="006442D8" w:rsidRPr="002D4CE1">
        <w:rPr>
          <w:rStyle w:val="ae"/>
          <w:b w:val="0"/>
          <w:szCs w:val="28"/>
          <w:shd w:val="clear" w:color="auto" w:fill="FFFFFF"/>
        </w:rPr>
        <w:t xml:space="preserve">, народного депутата України П. </w:t>
      </w:r>
      <w:proofErr w:type="spellStart"/>
      <w:r w:rsidR="006442D8" w:rsidRPr="002D4CE1">
        <w:rPr>
          <w:rStyle w:val="ae"/>
          <w:b w:val="0"/>
          <w:szCs w:val="28"/>
          <w:shd w:val="clear" w:color="auto" w:fill="FFFFFF"/>
        </w:rPr>
        <w:t>Бакунця</w:t>
      </w:r>
      <w:proofErr w:type="spellEnd"/>
      <w:r w:rsidR="001F1B34" w:rsidRPr="002D4CE1">
        <w:rPr>
          <w:rStyle w:val="ae"/>
          <w:b w:val="0"/>
          <w:szCs w:val="28"/>
          <w:shd w:val="clear" w:color="auto" w:fill="FFFFFF"/>
        </w:rPr>
        <w:t xml:space="preserve"> щодо збереження християнських цінностей та недопущення </w:t>
      </w:r>
      <w:r w:rsidR="001F1B34" w:rsidRPr="002D4CE1">
        <w:rPr>
          <w:szCs w:val="28"/>
        </w:rPr>
        <w:t>імплементації у</w:t>
      </w:r>
      <w:r w:rsidR="001F1B34" w:rsidRPr="002D4CE1">
        <w:rPr>
          <w:rStyle w:val="ae"/>
          <w:b w:val="0"/>
          <w:szCs w:val="28"/>
          <w:shd w:val="clear" w:color="auto" w:fill="FFFFFF"/>
        </w:rPr>
        <w:t xml:space="preserve"> національне законодавство </w:t>
      </w:r>
      <w:r w:rsidR="001F1B34" w:rsidRPr="002D4CE1">
        <w:rPr>
          <w:szCs w:val="28"/>
        </w:rPr>
        <w:t xml:space="preserve">гендерної ідеології. </w:t>
      </w:r>
    </w:p>
    <w:p w:rsidR="00477337" w:rsidRPr="002D4CE1" w:rsidRDefault="0050437F" w:rsidP="00477337">
      <w:pPr>
        <w:jc w:val="both"/>
        <w:rPr>
          <w:rStyle w:val="ae"/>
          <w:b w:val="0"/>
          <w:szCs w:val="28"/>
          <w:shd w:val="clear" w:color="auto" w:fill="FFFFFF"/>
        </w:rPr>
      </w:pPr>
      <w:r w:rsidRPr="002D4CE1">
        <w:rPr>
          <w:szCs w:val="28"/>
        </w:rPr>
        <w:lastRenderedPageBreak/>
        <w:t>13</w:t>
      </w:r>
      <w:r w:rsidR="00477337" w:rsidRPr="002D4CE1">
        <w:rPr>
          <w:szCs w:val="28"/>
        </w:rPr>
        <w:t xml:space="preserve">. Про звернення до </w:t>
      </w:r>
      <w:r w:rsidR="00477337" w:rsidRPr="002D4CE1">
        <w:rPr>
          <w:rStyle w:val="ae"/>
          <w:b w:val="0"/>
          <w:szCs w:val="28"/>
          <w:shd w:val="clear" w:color="auto" w:fill="FFFFFF"/>
        </w:rPr>
        <w:t>Львівської облдержадміністрації, РФ «Львівська залізниця»</w:t>
      </w:r>
      <w:r w:rsidR="00F60962">
        <w:rPr>
          <w:rStyle w:val="ae"/>
          <w:b w:val="0"/>
          <w:szCs w:val="28"/>
          <w:shd w:val="clear" w:color="auto" w:fill="FFFFFF"/>
        </w:rPr>
        <w:t>,</w:t>
      </w:r>
      <w:r w:rsidR="00477337" w:rsidRPr="002D4CE1">
        <w:rPr>
          <w:rStyle w:val="ae"/>
          <w:b w:val="0"/>
          <w:szCs w:val="28"/>
          <w:shd w:val="clear" w:color="auto" w:fill="FFFFFF"/>
        </w:rPr>
        <w:t xml:space="preserve"> ПАТ «Українська залізниця»  щодо організації додаткових рейсів приміських потягів за напрямком </w:t>
      </w:r>
      <w:proofErr w:type="spellStart"/>
      <w:r w:rsidR="00477337" w:rsidRPr="002D4CE1">
        <w:rPr>
          <w:rStyle w:val="ae"/>
          <w:b w:val="0"/>
          <w:szCs w:val="28"/>
          <w:shd w:val="clear" w:color="auto" w:fill="FFFFFF"/>
        </w:rPr>
        <w:t>Львів-Шкло-Старжиська-Львів</w:t>
      </w:r>
      <w:proofErr w:type="spellEnd"/>
      <w:r w:rsidR="0097453C" w:rsidRPr="002D4CE1">
        <w:rPr>
          <w:rStyle w:val="ae"/>
          <w:b w:val="0"/>
          <w:szCs w:val="28"/>
          <w:shd w:val="clear" w:color="auto" w:fill="FFFFFF"/>
        </w:rPr>
        <w:t>.</w:t>
      </w:r>
    </w:p>
    <w:p w:rsidR="006442D8" w:rsidRPr="002D4CE1" w:rsidRDefault="006442D8" w:rsidP="00477337">
      <w:pPr>
        <w:jc w:val="both"/>
        <w:rPr>
          <w:bCs/>
          <w:szCs w:val="28"/>
          <w:shd w:val="clear" w:color="auto" w:fill="FFFFFF"/>
        </w:rPr>
      </w:pPr>
      <w:r w:rsidRPr="002D4CE1">
        <w:rPr>
          <w:szCs w:val="28"/>
        </w:rPr>
        <w:t>14. Про звернення до Міністерства  інфраструктури України,</w:t>
      </w:r>
      <w:r w:rsidRPr="002D4CE1">
        <w:rPr>
          <w:rStyle w:val="ae"/>
          <w:szCs w:val="28"/>
          <w:shd w:val="clear" w:color="auto" w:fill="FFFFFF"/>
        </w:rPr>
        <w:t xml:space="preserve">  </w:t>
      </w:r>
      <w:r w:rsidRPr="002D4CE1">
        <w:rPr>
          <w:rStyle w:val="ae"/>
          <w:b w:val="0"/>
          <w:szCs w:val="28"/>
          <w:shd w:val="clear" w:color="auto" w:fill="FFFFFF"/>
        </w:rPr>
        <w:t>ПАТ «Українська залізниця», РФ «Львівська залізниця»  щодо зміни назв залізничних станцій.</w:t>
      </w:r>
    </w:p>
    <w:p w:rsidR="00E00601" w:rsidRPr="002D4CE1" w:rsidRDefault="006442D8" w:rsidP="00E00601">
      <w:pPr>
        <w:jc w:val="both"/>
        <w:rPr>
          <w:szCs w:val="28"/>
        </w:rPr>
      </w:pPr>
      <w:r w:rsidRPr="002D4CE1">
        <w:rPr>
          <w:szCs w:val="28"/>
        </w:rPr>
        <w:t>15</w:t>
      </w:r>
      <w:r w:rsidR="00E00601" w:rsidRPr="002D4CE1">
        <w:rPr>
          <w:szCs w:val="28"/>
        </w:rPr>
        <w:t>. Різне.</w:t>
      </w:r>
    </w:p>
    <w:p w:rsidR="00E00601" w:rsidRDefault="00E00601" w:rsidP="00E00601">
      <w:pPr>
        <w:jc w:val="both"/>
        <w:rPr>
          <w:bCs/>
          <w:szCs w:val="28"/>
        </w:rPr>
      </w:pPr>
    </w:p>
    <w:p w:rsidR="002D4CE1" w:rsidRPr="002D4CE1" w:rsidRDefault="002D4CE1" w:rsidP="00E00601">
      <w:pPr>
        <w:jc w:val="both"/>
        <w:rPr>
          <w:bCs/>
          <w:szCs w:val="28"/>
        </w:rPr>
      </w:pPr>
    </w:p>
    <w:p w:rsidR="002D601E" w:rsidRPr="002D4CE1" w:rsidRDefault="00E00601" w:rsidP="0097453C">
      <w:pPr>
        <w:jc w:val="both"/>
        <w:rPr>
          <w:szCs w:val="28"/>
        </w:rPr>
      </w:pPr>
      <w:r w:rsidRPr="002D4CE1">
        <w:rPr>
          <w:bCs/>
          <w:szCs w:val="28"/>
        </w:rPr>
        <w:t xml:space="preserve">Голова районної ради                                                             Володимир </w:t>
      </w:r>
      <w:proofErr w:type="spellStart"/>
      <w:r w:rsidRPr="002D4CE1">
        <w:rPr>
          <w:bCs/>
          <w:szCs w:val="28"/>
        </w:rPr>
        <w:t>Сичак</w:t>
      </w:r>
      <w:proofErr w:type="spellEnd"/>
    </w:p>
    <w:sectPr w:rsidR="002D601E" w:rsidRPr="002D4CE1" w:rsidSect="002D4CE1">
      <w:headerReference w:type="even" r:id="rId7"/>
      <w:headerReference w:type="default" r:id="rId8"/>
      <w:footerReference w:type="default" r:id="rId9"/>
      <w:footerReference w:type="first" r:id="rId10"/>
      <w:pgSz w:w="11907" w:h="16834" w:code="9"/>
      <w:pgMar w:top="851" w:right="851" w:bottom="851" w:left="1418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4818" w:rsidRDefault="00FD4818" w:rsidP="006450FF">
      <w:r>
        <w:separator/>
      </w:r>
    </w:p>
  </w:endnote>
  <w:endnote w:type="continuationSeparator" w:id="0">
    <w:p w:rsidR="00FD4818" w:rsidRDefault="00FD4818" w:rsidP="006450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715" w:rsidRDefault="00495708">
    <w:pPr>
      <w:pStyle w:val="a5"/>
      <w:tabs>
        <w:tab w:val="clear" w:pos="4320"/>
        <w:tab w:val="clear" w:pos="8640"/>
        <w:tab w:val="center" w:pos="6480"/>
        <w:tab w:val="right" w:pos="9180"/>
      </w:tabs>
    </w:pPr>
    <w:fldSimple w:instr=" FILENAME \* UPPER\p \* MERGEFORMAT ">
      <w:r w:rsidR="00F60962">
        <w:rPr>
          <w:noProof/>
        </w:rPr>
        <w:t>D:\</w:t>
      </w:r>
      <w:r w:rsidR="00F60962">
        <w:rPr>
          <w:rFonts w:hint="eastAsia"/>
          <w:noProof/>
        </w:rPr>
        <w:t>ДОКУМЕНТИ</w:t>
      </w:r>
      <w:r w:rsidR="00F60962">
        <w:rPr>
          <w:noProof/>
        </w:rPr>
        <w:t xml:space="preserve">\7 </w:t>
      </w:r>
      <w:r w:rsidR="00F60962">
        <w:rPr>
          <w:rFonts w:hint="eastAsia"/>
          <w:noProof/>
        </w:rPr>
        <w:t>СКЛИКАННЯ</w:t>
      </w:r>
      <w:r w:rsidR="00F60962">
        <w:rPr>
          <w:noProof/>
        </w:rPr>
        <w:t>\</w:t>
      </w:r>
      <w:r w:rsidR="00F60962">
        <w:rPr>
          <w:rFonts w:hint="eastAsia"/>
          <w:noProof/>
        </w:rPr>
        <w:t>РІШЕННЯ</w:t>
      </w:r>
      <w:r w:rsidR="00F60962">
        <w:rPr>
          <w:noProof/>
        </w:rPr>
        <w:t xml:space="preserve">\35 </w:t>
      </w:r>
      <w:r w:rsidR="00F60962">
        <w:rPr>
          <w:rFonts w:hint="eastAsia"/>
          <w:noProof/>
        </w:rPr>
        <w:t>СЕСІЯ</w:t>
      </w:r>
      <w:r w:rsidR="00F60962">
        <w:rPr>
          <w:noProof/>
        </w:rPr>
        <w:t>\</w:t>
      </w:r>
      <w:r w:rsidR="00F60962">
        <w:rPr>
          <w:rFonts w:hint="eastAsia"/>
          <w:noProof/>
        </w:rPr>
        <w:t>ПОРЯДОКДЕННИЙ</w:t>
      </w:r>
      <w:r w:rsidR="00F60962">
        <w:rPr>
          <w:noProof/>
        </w:rPr>
        <w:t>.DOCX</w:t>
      </w:r>
    </w:fldSimple>
    <w:r w:rsidR="009C5351">
      <w:t xml:space="preserve"> </w:t>
    </w:r>
    <w:r w:rsidR="009C5351">
      <w:tab/>
    </w:r>
    <w:proofErr w:type="spellStart"/>
    <w:r w:rsidR="009C5351">
      <w:t>saved</w:t>
    </w:r>
    <w:proofErr w:type="spellEnd"/>
    <w:r w:rsidR="009C5351">
      <w:t xml:space="preserve">: </w:t>
    </w:r>
    <w:r>
      <w:fldChar w:fldCharType="begin"/>
    </w:r>
    <w:r w:rsidR="009C5351">
      <w:instrText xml:space="preserve"> SAVEDATE \@ "dd.MM.yy HH:mm" \* MERGEFORMAT </w:instrText>
    </w:r>
    <w:r>
      <w:fldChar w:fldCharType="separate"/>
    </w:r>
    <w:r w:rsidR="00F60962">
      <w:rPr>
        <w:noProof/>
      </w:rPr>
      <w:t>15.10.20 13:40</w:t>
    </w:r>
    <w:r>
      <w:fldChar w:fldCharType="end"/>
    </w:r>
    <w:r w:rsidR="009C5351">
      <w:tab/>
    </w:r>
    <w:proofErr w:type="spellStart"/>
    <w:r w:rsidR="009C5351">
      <w:t>printed</w:t>
    </w:r>
    <w:proofErr w:type="spellEnd"/>
    <w:r w:rsidR="009C5351">
      <w:t xml:space="preserve">: </w:t>
    </w:r>
    <w:r>
      <w:fldChar w:fldCharType="begin"/>
    </w:r>
    <w:r w:rsidR="009C5351">
      <w:instrText xml:space="preserve"> PRINTDATE \@ "dd.MM.yy HH:mm" \* MERGEFORMAT </w:instrText>
    </w:r>
    <w:r>
      <w:fldChar w:fldCharType="separate"/>
    </w:r>
    <w:r w:rsidR="00F60962">
      <w:rPr>
        <w:noProof/>
      </w:rPr>
      <w:t>19.10.20 11:03</w: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715" w:rsidRDefault="00FD4818">
    <w:pPr>
      <w:pStyle w:val="a5"/>
      <w:tabs>
        <w:tab w:val="clear" w:pos="4320"/>
        <w:tab w:val="clear" w:pos="8640"/>
        <w:tab w:val="center" w:pos="6480"/>
        <w:tab w:val="right" w:pos="9180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4818" w:rsidRDefault="00FD4818" w:rsidP="006450FF">
      <w:r>
        <w:separator/>
      </w:r>
    </w:p>
  </w:footnote>
  <w:footnote w:type="continuationSeparator" w:id="0">
    <w:p w:rsidR="00FD4818" w:rsidRDefault="00FD4818" w:rsidP="006450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715" w:rsidRDefault="00495708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C535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62715" w:rsidRDefault="00FD481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715" w:rsidRDefault="00495708">
    <w:pPr>
      <w:pStyle w:val="a3"/>
      <w:framePr w:wrap="around" w:vAnchor="text" w:hAnchor="margin" w:xAlign="center" w:y="1"/>
      <w:rPr>
        <w:rStyle w:val="a7"/>
        <w:sz w:val="22"/>
      </w:rPr>
    </w:pPr>
    <w:r>
      <w:rPr>
        <w:rStyle w:val="a7"/>
        <w:sz w:val="22"/>
      </w:rPr>
      <w:fldChar w:fldCharType="begin"/>
    </w:r>
    <w:r w:rsidR="009C5351">
      <w:rPr>
        <w:rStyle w:val="a7"/>
        <w:sz w:val="22"/>
      </w:rPr>
      <w:instrText xml:space="preserve">PAGE  </w:instrText>
    </w:r>
    <w:r>
      <w:rPr>
        <w:rStyle w:val="a7"/>
        <w:sz w:val="22"/>
      </w:rPr>
      <w:fldChar w:fldCharType="separate"/>
    </w:r>
    <w:r w:rsidR="00F60962">
      <w:rPr>
        <w:rStyle w:val="a7"/>
        <w:noProof/>
        <w:sz w:val="22"/>
      </w:rPr>
      <w:t>2</w:t>
    </w:r>
    <w:r>
      <w:rPr>
        <w:rStyle w:val="a7"/>
        <w:sz w:val="22"/>
      </w:rPr>
      <w:fldChar w:fldCharType="end"/>
    </w:r>
  </w:p>
  <w:p w:rsidR="00062715" w:rsidRDefault="00FD481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0601"/>
    <w:rsid w:val="00033FF7"/>
    <w:rsid w:val="00056D7F"/>
    <w:rsid w:val="000579FE"/>
    <w:rsid w:val="000D6606"/>
    <w:rsid w:val="0011200C"/>
    <w:rsid w:val="001F1B34"/>
    <w:rsid w:val="00233185"/>
    <w:rsid w:val="00252974"/>
    <w:rsid w:val="00283CE8"/>
    <w:rsid w:val="002D4CE1"/>
    <w:rsid w:val="002D601E"/>
    <w:rsid w:val="002D66E2"/>
    <w:rsid w:val="003765EC"/>
    <w:rsid w:val="003B3DC6"/>
    <w:rsid w:val="003E6EA0"/>
    <w:rsid w:val="00477337"/>
    <w:rsid w:val="00495708"/>
    <w:rsid w:val="004A2C9F"/>
    <w:rsid w:val="0050437F"/>
    <w:rsid w:val="005915E3"/>
    <w:rsid w:val="00620632"/>
    <w:rsid w:val="006442D8"/>
    <w:rsid w:val="006450FF"/>
    <w:rsid w:val="007530A5"/>
    <w:rsid w:val="0089029B"/>
    <w:rsid w:val="0097453C"/>
    <w:rsid w:val="009C5351"/>
    <w:rsid w:val="009E66DF"/>
    <w:rsid w:val="00A202DE"/>
    <w:rsid w:val="00AC744D"/>
    <w:rsid w:val="00AF4798"/>
    <w:rsid w:val="00C2785C"/>
    <w:rsid w:val="00CC5801"/>
    <w:rsid w:val="00D034F8"/>
    <w:rsid w:val="00E00601"/>
    <w:rsid w:val="00F42141"/>
    <w:rsid w:val="00F60962"/>
    <w:rsid w:val="00FD4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601"/>
    <w:pPr>
      <w:spacing w:after="0" w:line="240" w:lineRule="auto"/>
    </w:pPr>
    <w:rPr>
      <w:rFonts w:eastAsia="Times New Roman"/>
      <w:color w:val="auto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00601"/>
    <w:pPr>
      <w:tabs>
        <w:tab w:val="center" w:pos="4320"/>
        <w:tab w:val="right" w:pos="8640"/>
      </w:tabs>
      <w:spacing w:line="288" w:lineRule="auto"/>
      <w:jc w:val="both"/>
    </w:pPr>
    <w:rPr>
      <w:rFonts w:ascii="Kudriashov" w:hAnsi="Kudriashov"/>
      <w:lang w:eastAsia="ru-RU"/>
    </w:rPr>
  </w:style>
  <w:style w:type="character" w:customStyle="1" w:styleId="a4">
    <w:name w:val="Верхний колонтитул Знак"/>
    <w:basedOn w:val="a0"/>
    <w:link w:val="a3"/>
    <w:rsid w:val="00E00601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E00601"/>
    <w:pPr>
      <w:tabs>
        <w:tab w:val="center" w:pos="4320"/>
        <w:tab w:val="right" w:pos="8640"/>
      </w:tabs>
      <w:spacing w:line="288" w:lineRule="auto"/>
      <w:jc w:val="both"/>
    </w:pPr>
    <w:rPr>
      <w:rFonts w:ascii="Kudriashov" w:hAnsi="Kudriashov"/>
      <w:sz w:val="6"/>
      <w:lang w:eastAsia="ru-RU"/>
    </w:rPr>
  </w:style>
  <w:style w:type="character" w:customStyle="1" w:styleId="a6">
    <w:name w:val="Нижний колонтитул Знак"/>
    <w:basedOn w:val="a0"/>
    <w:link w:val="a5"/>
    <w:rsid w:val="00E00601"/>
    <w:rPr>
      <w:rFonts w:ascii="Kudriashov" w:eastAsia="Times New Roman" w:hAnsi="Kudriashov"/>
      <w:color w:val="auto"/>
      <w:sz w:val="6"/>
      <w:szCs w:val="20"/>
      <w:lang w:eastAsia="ru-RU"/>
    </w:rPr>
  </w:style>
  <w:style w:type="character" w:styleId="a7">
    <w:name w:val="page number"/>
    <w:basedOn w:val="a0"/>
    <w:rsid w:val="00E00601"/>
    <w:rPr>
      <w:rFonts w:ascii="Times New Roman" w:hAnsi="Times New Roman"/>
    </w:rPr>
  </w:style>
  <w:style w:type="paragraph" w:styleId="a8">
    <w:name w:val="Body Text Indent"/>
    <w:basedOn w:val="a"/>
    <w:link w:val="a9"/>
    <w:rsid w:val="00E00601"/>
    <w:pPr>
      <w:ind w:firstLine="567"/>
      <w:jc w:val="both"/>
    </w:pPr>
    <w:rPr>
      <w:bCs/>
    </w:rPr>
  </w:style>
  <w:style w:type="character" w:customStyle="1" w:styleId="a9">
    <w:name w:val="Основной текст с отступом Знак"/>
    <w:basedOn w:val="a0"/>
    <w:link w:val="a8"/>
    <w:rsid w:val="00E00601"/>
    <w:rPr>
      <w:rFonts w:eastAsia="Times New Roman"/>
      <w:bCs/>
      <w:color w:val="auto"/>
      <w:szCs w:val="20"/>
      <w:lang w:eastAsia="uk-UA"/>
    </w:rPr>
  </w:style>
  <w:style w:type="paragraph" w:styleId="aa">
    <w:name w:val="Body Text"/>
    <w:basedOn w:val="a"/>
    <w:link w:val="ab"/>
    <w:uiPriority w:val="99"/>
    <w:semiHidden/>
    <w:unhideWhenUsed/>
    <w:rsid w:val="00E00601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E00601"/>
    <w:rPr>
      <w:rFonts w:eastAsia="Times New Roman"/>
      <w:color w:val="auto"/>
      <w:szCs w:val="20"/>
      <w:lang w:eastAsia="uk-UA"/>
    </w:rPr>
  </w:style>
  <w:style w:type="paragraph" w:styleId="ac">
    <w:name w:val="Balloon Text"/>
    <w:basedOn w:val="a"/>
    <w:link w:val="ad"/>
    <w:uiPriority w:val="99"/>
    <w:semiHidden/>
    <w:unhideWhenUsed/>
    <w:rsid w:val="00E0060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00601"/>
    <w:rPr>
      <w:rFonts w:ascii="Tahoma" w:eastAsia="Times New Roman" w:hAnsi="Tahoma" w:cs="Tahoma"/>
      <w:color w:val="auto"/>
      <w:sz w:val="16"/>
      <w:szCs w:val="16"/>
      <w:lang w:eastAsia="uk-UA"/>
    </w:rPr>
  </w:style>
  <w:style w:type="character" w:styleId="ae">
    <w:name w:val="Strong"/>
    <w:basedOn w:val="a0"/>
    <w:uiPriority w:val="22"/>
    <w:qFormat/>
    <w:rsid w:val="001F1B3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03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2435</Words>
  <Characters>1388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12</cp:revision>
  <cp:lastPrinted>2020-10-19T08:03:00Z</cp:lastPrinted>
  <dcterms:created xsi:type="dcterms:W3CDTF">2020-09-15T08:42:00Z</dcterms:created>
  <dcterms:modified xsi:type="dcterms:W3CDTF">2020-10-19T08:07:00Z</dcterms:modified>
</cp:coreProperties>
</file>