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B5" w:rsidRDefault="00B113B5" w:rsidP="00B113B5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B5" w:rsidRPr="00B113B5" w:rsidRDefault="00B113B5" w:rsidP="00B113B5">
      <w:pPr>
        <w:jc w:val="center"/>
      </w:pPr>
      <w:r w:rsidRPr="00B113B5">
        <w:rPr>
          <w:caps/>
          <w:sz w:val="22"/>
        </w:rPr>
        <w:t>УкраЇна</w:t>
      </w:r>
    </w:p>
    <w:p w:rsidR="00B113B5" w:rsidRPr="00B113B5" w:rsidRDefault="00B113B5" w:rsidP="00B113B5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B113B5">
        <w:rPr>
          <w:b/>
          <w:caps/>
          <w:szCs w:val="28"/>
        </w:rPr>
        <w:t>ЯВОРІВСЬКА РАЙОННА РАДА ЛЬВІВСЬКОЇ ОБЛАСТІ</w:t>
      </w:r>
    </w:p>
    <w:p w:rsidR="00B113B5" w:rsidRPr="00B113B5" w:rsidRDefault="00B113B5" w:rsidP="00B113B5">
      <w:pPr>
        <w:spacing w:before="120" w:after="120"/>
        <w:jc w:val="center"/>
        <w:rPr>
          <w:szCs w:val="28"/>
        </w:rPr>
      </w:pPr>
      <w:r w:rsidRPr="00B113B5">
        <w:rPr>
          <w:szCs w:val="28"/>
        </w:rPr>
        <w:t>І сесія VІІ</w:t>
      </w:r>
      <w:r>
        <w:rPr>
          <w:szCs w:val="28"/>
        </w:rPr>
        <w:t>І</w:t>
      </w:r>
      <w:r w:rsidRPr="00B113B5">
        <w:rPr>
          <w:szCs w:val="28"/>
        </w:rPr>
        <w:t xml:space="preserve"> скликання</w:t>
      </w:r>
    </w:p>
    <w:p w:rsidR="00B113B5" w:rsidRDefault="00B113B5" w:rsidP="00B113B5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3E079C">
        <w:rPr>
          <w:b/>
          <w:caps/>
          <w:sz w:val="36"/>
        </w:rPr>
        <w:t>5</w:t>
      </w:r>
    </w:p>
    <w:p w:rsidR="00B113B5" w:rsidRDefault="003E079C" w:rsidP="00B113B5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28 »  листопада </w:t>
      </w:r>
      <w:r w:rsidR="00B113B5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3B5" w:rsidRDefault="00B113B5" w:rsidP="00B113B5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B113B5" w:rsidRDefault="00B113B5" w:rsidP="00B113B5">
      <w:pPr>
        <w:jc w:val="both"/>
      </w:pPr>
    </w:p>
    <w:p w:rsidR="00B113B5" w:rsidRDefault="00B113B5" w:rsidP="00B113B5">
      <w:pPr>
        <w:jc w:val="both"/>
        <w:rPr>
          <w:b/>
        </w:rPr>
      </w:pPr>
      <w:r w:rsidRPr="00EA6CAD">
        <w:rPr>
          <w:b/>
        </w:rPr>
        <w:t xml:space="preserve">Про затвердження виборчого </w:t>
      </w:r>
    </w:p>
    <w:p w:rsidR="00B113B5" w:rsidRDefault="00B113B5" w:rsidP="00B113B5">
      <w:pPr>
        <w:jc w:val="both"/>
        <w:rPr>
          <w:b/>
        </w:rPr>
      </w:pPr>
      <w:r>
        <w:rPr>
          <w:b/>
        </w:rPr>
        <w:t>б</w:t>
      </w:r>
      <w:r w:rsidRPr="00EA6CAD">
        <w:rPr>
          <w:b/>
        </w:rPr>
        <w:t>юлетеня</w:t>
      </w:r>
      <w:r>
        <w:rPr>
          <w:b/>
        </w:rPr>
        <w:t xml:space="preserve"> з виборів</w:t>
      </w:r>
      <w:r w:rsidRPr="00EA6CAD">
        <w:rPr>
          <w:b/>
        </w:rPr>
        <w:t xml:space="preserve"> голови</w:t>
      </w:r>
      <w:r>
        <w:rPr>
          <w:b/>
        </w:rPr>
        <w:t xml:space="preserve"> </w:t>
      </w:r>
    </w:p>
    <w:p w:rsidR="00B113B5" w:rsidRPr="00EA6CAD" w:rsidRDefault="00B113B5" w:rsidP="00B113B5">
      <w:pPr>
        <w:jc w:val="both"/>
        <w:rPr>
          <w:b/>
        </w:rPr>
      </w:pPr>
      <w:r>
        <w:rPr>
          <w:b/>
        </w:rPr>
        <w:t>Яворівської</w:t>
      </w:r>
      <w:r w:rsidRPr="00EA6CAD">
        <w:rPr>
          <w:b/>
        </w:rPr>
        <w:t xml:space="preserve"> районної ради </w:t>
      </w:r>
    </w:p>
    <w:p w:rsidR="00B113B5" w:rsidRPr="00EA6CAD" w:rsidRDefault="00B113B5" w:rsidP="00B113B5">
      <w:pPr>
        <w:jc w:val="both"/>
        <w:rPr>
          <w:b/>
        </w:rPr>
      </w:pPr>
    </w:p>
    <w:p w:rsidR="00B113B5" w:rsidRDefault="00B113B5" w:rsidP="00B113B5">
      <w:pPr>
        <w:jc w:val="both"/>
      </w:pPr>
    </w:p>
    <w:p w:rsidR="00B113B5" w:rsidRDefault="00B113B5" w:rsidP="00B113B5">
      <w:pPr>
        <w:ind w:firstLine="720"/>
        <w:jc w:val="both"/>
      </w:pPr>
      <w:r>
        <w:t>Відповідно до  ст.ст. 43, 55 Закону України «Про місцеве самоврядування в Україні», ст. 37 Регламенту Яворівської районної ради, Яворівська районна рада</w:t>
      </w:r>
    </w:p>
    <w:p w:rsidR="00B113B5" w:rsidRDefault="00B113B5" w:rsidP="00B113B5">
      <w:pPr>
        <w:ind w:left="1440" w:firstLine="720"/>
        <w:jc w:val="both"/>
      </w:pPr>
    </w:p>
    <w:p w:rsidR="00B113B5" w:rsidRDefault="00B113B5" w:rsidP="00B113B5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B113B5" w:rsidRDefault="00B113B5" w:rsidP="00B113B5">
      <w:pPr>
        <w:jc w:val="both"/>
      </w:pPr>
    </w:p>
    <w:p w:rsidR="00B113B5" w:rsidRDefault="00B113B5" w:rsidP="00B113B5">
      <w:pPr>
        <w:ind w:firstLine="720"/>
        <w:jc w:val="both"/>
      </w:pPr>
      <w:r>
        <w:t>1. Затвердити фор</w:t>
      </w:r>
      <w:r w:rsidR="009654E0">
        <w:t>му виборчого бюлетеня з виборів</w:t>
      </w:r>
      <w:r>
        <w:t xml:space="preserve"> голови Яворівської районної ради згідно додатку № 1.</w:t>
      </w:r>
    </w:p>
    <w:p w:rsidR="00B113B5" w:rsidRDefault="00B113B5" w:rsidP="00B113B5">
      <w:pPr>
        <w:jc w:val="both"/>
      </w:pPr>
    </w:p>
    <w:p w:rsidR="00B113B5" w:rsidRDefault="00B113B5" w:rsidP="00B113B5">
      <w:pPr>
        <w:jc w:val="both"/>
      </w:pPr>
      <w:r>
        <w:t xml:space="preserve">          2. Внести до виборчого бюлетеня прізвища кандидатів на посаду голови Яворівської районної ради:</w:t>
      </w:r>
      <w:r w:rsidR="003E079C">
        <w:t xml:space="preserve"> Романюка Миколи Степановича, Сойко Назара Любомировича</w:t>
      </w:r>
      <w:r>
        <w:t>.</w:t>
      </w:r>
    </w:p>
    <w:p w:rsidR="00B113B5" w:rsidRDefault="00B113B5" w:rsidP="00B113B5">
      <w:pPr>
        <w:jc w:val="both"/>
      </w:pPr>
    </w:p>
    <w:p w:rsidR="00B113B5" w:rsidRDefault="00B113B5" w:rsidP="00B113B5">
      <w:pPr>
        <w:pStyle w:val="a8"/>
        <w:spacing w:line="240" w:lineRule="auto"/>
        <w:ind w:left="0" w:firstLine="720"/>
      </w:pPr>
      <w:r>
        <w:t>3. Доручити</w:t>
      </w:r>
      <w:r w:rsidR="009654E0">
        <w:t xml:space="preserve"> тимчасовій</w:t>
      </w:r>
      <w:r>
        <w:t xml:space="preserve"> лічильній комісії вигото</w:t>
      </w:r>
      <w:r w:rsidR="009654E0">
        <w:t>вити виборчі бюлетені з виборів</w:t>
      </w:r>
      <w:r>
        <w:t xml:space="preserve"> голови</w:t>
      </w:r>
      <w:r w:rsidR="009654E0">
        <w:t xml:space="preserve"> Яворівської</w:t>
      </w:r>
      <w:r>
        <w:t xml:space="preserve"> районної ради. </w:t>
      </w:r>
    </w:p>
    <w:p w:rsidR="00B113B5" w:rsidRDefault="00B113B5" w:rsidP="00B113B5">
      <w:pPr>
        <w:spacing w:line="360" w:lineRule="auto"/>
        <w:jc w:val="both"/>
      </w:pPr>
    </w:p>
    <w:p w:rsidR="00B113B5" w:rsidRDefault="00B113B5" w:rsidP="00B113B5">
      <w:pPr>
        <w:spacing w:line="360" w:lineRule="auto"/>
        <w:jc w:val="both"/>
      </w:pPr>
    </w:p>
    <w:p w:rsidR="00B113B5" w:rsidRDefault="00B113B5" w:rsidP="00B113B5">
      <w:pPr>
        <w:spacing w:line="360" w:lineRule="auto"/>
        <w:jc w:val="both"/>
      </w:pPr>
    </w:p>
    <w:p w:rsidR="00B113B5" w:rsidRDefault="009654E0" w:rsidP="00B113B5">
      <w:pPr>
        <w:rPr>
          <w:bCs/>
        </w:rPr>
      </w:pPr>
      <w:r>
        <w:rPr>
          <w:bCs/>
        </w:rPr>
        <w:t>Голова районної ради</w:t>
      </w:r>
      <w:r w:rsidR="00B113B5">
        <w:rPr>
          <w:bCs/>
        </w:rPr>
        <w:tab/>
      </w:r>
      <w:r w:rsidR="003E079C">
        <w:rPr>
          <w:bCs/>
        </w:rPr>
        <w:t xml:space="preserve">                                                   Микола Романюк</w:t>
      </w:r>
    </w:p>
    <w:p w:rsidR="00B113B5" w:rsidRDefault="00B113B5" w:rsidP="00B113B5">
      <w:pPr>
        <w:jc w:val="both"/>
      </w:pPr>
    </w:p>
    <w:p w:rsidR="00B113B5" w:rsidRDefault="00B113B5" w:rsidP="00B113B5">
      <w:pPr>
        <w:jc w:val="both"/>
      </w:pPr>
    </w:p>
    <w:p w:rsidR="00B113B5" w:rsidRDefault="00B113B5" w:rsidP="00B113B5">
      <w:pPr>
        <w:jc w:val="both"/>
      </w:pPr>
    </w:p>
    <w:p w:rsidR="002D601E" w:rsidRDefault="002D601E"/>
    <w:sectPr w:rsidR="002D601E" w:rsidSect="00B113B5">
      <w:headerReference w:type="even" r:id="rId7"/>
      <w:headerReference w:type="default" r:id="rId8"/>
      <w:footerReference w:type="default" r:id="rId9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FE9" w:rsidRDefault="00020FE9" w:rsidP="00A478CA">
      <w:r>
        <w:separator/>
      </w:r>
    </w:p>
  </w:endnote>
  <w:endnote w:type="continuationSeparator" w:id="0">
    <w:p w:rsidR="00020FE9" w:rsidRDefault="00020FE9" w:rsidP="00A47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A478C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3E079C">
        <w:rPr>
          <w:noProof/>
          <w:sz w:val="6"/>
        </w:rPr>
        <w:t>D:\</w:t>
      </w:r>
      <w:r w:rsidR="003E079C">
        <w:rPr>
          <w:rFonts w:hint="eastAsia"/>
          <w:noProof/>
          <w:sz w:val="6"/>
        </w:rPr>
        <w:t>ДОКУМЕНТИ</w:t>
      </w:r>
      <w:r w:rsidR="003E079C">
        <w:rPr>
          <w:noProof/>
          <w:sz w:val="6"/>
        </w:rPr>
        <w:t xml:space="preserve">\8 </w:t>
      </w:r>
      <w:r w:rsidR="003E079C">
        <w:rPr>
          <w:rFonts w:hint="eastAsia"/>
          <w:noProof/>
          <w:sz w:val="6"/>
        </w:rPr>
        <w:t>СКЛИКАННЯ</w:t>
      </w:r>
      <w:r w:rsidR="003E079C">
        <w:rPr>
          <w:noProof/>
          <w:sz w:val="6"/>
        </w:rPr>
        <w:t>\</w:t>
      </w:r>
      <w:r w:rsidR="003E079C">
        <w:rPr>
          <w:rFonts w:hint="eastAsia"/>
          <w:noProof/>
          <w:sz w:val="6"/>
        </w:rPr>
        <w:t>РІШЕННЯ</w:t>
      </w:r>
      <w:r w:rsidR="003E079C">
        <w:rPr>
          <w:noProof/>
          <w:sz w:val="6"/>
        </w:rPr>
        <w:t xml:space="preserve">\1 </w:t>
      </w:r>
      <w:r w:rsidR="003E079C">
        <w:rPr>
          <w:rFonts w:hint="eastAsia"/>
          <w:noProof/>
          <w:sz w:val="6"/>
        </w:rPr>
        <w:t>СЕСІЯ</w:t>
      </w:r>
      <w:r w:rsidR="003E079C">
        <w:rPr>
          <w:noProof/>
          <w:sz w:val="6"/>
        </w:rPr>
        <w:t>\</w:t>
      </w:r>
      <w:r w:rsidR="003E079C">
        <w:rPr>
          <w:rFonts w:hint="eastAsia"/>
          <w:noProof/>
          <w:sz w:val="6"/>
        </w:rPr>
        <w:t>ЗАТВЕРДВИБОРЧБЮЛЕТЕНЬГОЛОВА</w:t>
      </w:r>
      <w:r w:rsidR="003E079C">
        <w:rPr>
          <w:noProof/>
          <w:sz w:val="6"/>
        </w:rPr>
        <w:t>.DOCX</w:t>
      </w:r>
    </w:fldSimple>
    <w:r w:rsidR="00B372E6">
      <w:rPr>
        <w:sz w:val="6"/>
      </w:rPr>
      <w:t xml:space="preserve"> </w:t>
    </w:r>
    <w:r w:rsidR="00B372E6">
      <w:rPr>
        <w:sz w:val="6"/>
      </w:rPr>
      <w:tab/>
    </w:r>
    <w:proofErr w:type="spellStart"/>
    <w:r w:rsidR="00B372E6">
      <w:rPr>
        <w:sz w:val="6"/>
      </w:rPr>
      <w:t>saved</w:t>
    </w:r>
    <w:proofErr w:type="spellEnd"/>
    <w:r w:rsidR="00B372E6">
      <w:rPr>
        <w:sz w:val="6"/>
      </w:rPr>
      <w:t xml:space="preserve">: </w:t>
    </w:r>
    <w:r>
      <w:rPr>
        <w:sz w:val="6"/>
      </w:rPr>
      <w:fldChar w:fldCharType="begin"/>
    </w:r>
    <w:r w:rsidR="00B372E6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3E079C">
      <w:rPr>
        <w:noProof/>
        <w:sz w:val="6"/>
      </w:rPr>
      <w:t>10.11.20 16:05</w:t>
    </w:r>
    <w:r>
      <w:rPr>
        <w:sz w:val="6"/>
      </w:rPr>
      <w:fldChar w:fldCharType="end"/>
    </w:r>
    <w:r w:rsidR="00B372E6">
      <w:rPr>
        <w:sz w:val="6"/>
      </w:rPr>
      <w:tab/>
    </w:r>
    <w:proofErr w:type="spellStart"/>
    <w:r w:rsidR="00B372E6">
      <w:rPr>
        <w:sz w:val="6"/>
      </w:rPr>
      <w:t>printed</w:t>
    </w:r>
    <w:proofErr w:type="spellEnd"/>
    <w:r w:rsidR="00B372E6">
      <w:rPr>
        <w:sz w:val="6"/>
      </w:rPr>
      <w:t xml:space="preserve">: </w:t>
    </w:r>
    <w:r>
      <w:rPr>
        <w:sz w:val="6"/>
      </w:rPr>
      <w:fldChar w:fldCharType="begin"/>
    </w:r>
    <w:r w:rsidR="00B372E6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3E079C">
      <w:rPr>
        <w:noProof/>
        <w:sz w:val="6"/>
      </w:rPr>
      <w:t>30.11.20 10:25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FE9" w:rsidRDefault="00020FE9" w:rsidP="00A478CA">
      <w:r>
        <w:separator/>
      </w:r>
    </w:p>
  </w:footnote>
  <w:footnote w:type="continuationSeparator" w:id="0">
    <w:p w:rsidR="00020FE9" w:rsidRDefault="00020FE9" w:rsidP="00A47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A478C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72E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78FF" w:rsidRDefault="00020F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A478C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372E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372E6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D78FF" w:rsidRDefault="00020F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3B5"/>
    <w:rsid w:val="00020FE9"/>
    <w:rsid w:val="0011200C"/>
    <w:rsid w:val="002D601E"/>
    <w:rsid w:val="003E079C"/>
    <w:rsid w:val="009654E0"/>
    <w:rsid w:val="00A478CA"/>
    <w:rsid w:val="00AC744D"/>
    <w:rsid w:val="00B113B5"/>
    <w:rsid w:val="00B372E6"/>
    <w:rsid w:val="00DA48DD"/>
    <w:rsid w:val="00DA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B5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13B5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B113B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113B5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B113B5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113B5"/>
    <w:rPr>
      <w:rFonts w:ascii="Times New Roman" w:hAnsi="Times New Roman"/>
    </w:rPr>
  </w:style>
  <w:style w:type="paragraph" w:styleId="a8">
    <w:name w:val="Body Text Indent"/>
    <w:basedOn w:val="a"/>
    <w:link w:val="a9"/>
    <w:rsid w:val="00B113B5"/>
    <w:pPr>
      <w:spacing w:line="360" w:lineRule="auto"/>
      <w:ind w:left="720"/>
      <w:jc w:val="both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113B5"/>
    <w:rPr>
      <w:rFonts w:eastAsia="Times New Roman"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13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13B5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2020-11-30T08:25:00Z</cp:lastPrinted>
  <dcterms:created xsi:type="dcterms:W3CDTF">2020-11-10T13:57:00Z</dcterms:created>
  <dcterms:modified xsi:type="dcterms:W3CDTF">2020-11-30T08:25:00Z</dcterms:modified>
</cp:coreProperties>
</file>