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09" w:rsidRPr="00383F0E" w:rsidRDefault="003E3509" w:rsidP="003E3509">
      <w:pPr>
        <w:rPr>
          <w:noProof/>
          <w:szCs w:val="28"/>
        </w:rPr>
      </w:pPr>
      <w:r w:rsidRPr="00383F0E">
        <w:rPr>
          <w:noProof/>
          <w:szCs w:val="28"/>
        </w:rPr>
        <w:t xml:space="preserve">                                                               </w:t>
      </w:r>
      <w:r>
        <w:rPr>
          <w:noProof/>
          <w:szCs w:val="28"/>
          <w:lang w:eastAsia="uk-UA"/>
        </w:rPr>
        <w:drawing>
          <wp:inline distT="0" distB="0" distL="0" distR="0">
            <wp:extent cx="416560" cy="603885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3F0E">
        <w:rPr>
          <w:noProof/>
          <w:szCs w:val="28"/>
        </w:rPr>
        <w:t xml:space="preserve">                                                                                            </w:t>
      </w:r>
    </w:p>
    <w:p w:rsidR="003E3509" w:rsidRPr="003E3509" w:rsidRDefault="003E3509" w:rsidP="003E3509">
      <w:pPr>
        <w:jc w:val="center"/>
        <w:rPr>
          <w:szCs w:val="28"/>
          <w:lang w:eastAsia="uk-UA"/>
        </w:rPr>
      </w:pPr>
      <w:r w:rsidRPr="003E3509">
        <w:rPr>
          <w:szCs w:val="28"/>
        </w:rPr>
        <w:t>Україна</w:t>
      </w:r>
    </w:p>
    <w:p w:rsidR="003E3509" w:rsidRPr="00383F0E" w:rsidRDefault="003E3509" w:rsidP="003E3509">
      <w:pPr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3E3509" w:rsidRPr="003E3509" w:rsidRDefault="003E3509" w:rsidP="003E3509">
      <w:pPr>
        <w:rPr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</w:t>
      </w:r>
      <w:r w:rsidRPr="003E3509">
        <w:rPr>
          <w:szCs w:val="28"/>
          <w:lang w:eastAsia="uk-UA"/>
        </w:rPr>
        <w:t>ІІ</w:t>
      </w:r>
      <w:r w:rsidRPr="003E3509">
        <w:rPr>
          <w:szCs w:val="28"/>
          <w:lang w:val="en-US" w:eastAsia="uk-UA"/>
        </w:rPr>
        <w:t>I</w:t>
      </w:r>
      <w:r w:rsidRPr="003E3509">
        <w:rPr>
          <w:szCs w:val="28"/>
          <w:lang w:eastAsia="uk-UA"/>
        </w:rPr>
        <w:t xml:space="preserve"> сесія </w:t>
      </w:r>
      <w:r w:rsidRPr="003E3509">
        <w:rPr>
          <w:szCs w:val="28"/>
          <w:lang w:val="en-US" w:eastAsia="uk-UA"/>
        </w:rPr>
        <w:t>V</w:t>
      </w:r>
      <w:r w:rsidRPr="003E3509">
        <w:rPr>
          <w:szCs w:val="28"/>
          <w:lang w:eastAsia="uk-UA"/>
        </w:rPr>
        <w:t>ІІ</w:t>
      </w:r>
      <w:r w:rsidR="00104192">
        <w:rPr>
          <w:szCs w:val="28"/>
          <w:lang w:eastAsia="uk-UA"/>
        </w:rPr>
        <w:t>І</w:t>
      </w:r>
      <w:r w:rsidRPr="003E3509">
        <w:rPr>
          <w:szCs w:val="28"/>
          <w:lang w:eastAsia="uk-UA"/>
        </w:rPr>
        <w:t xml:space="preserve"> скликання</w:t>
      </w:r>
    </w:p>
    <w:p w:rsidR="003E3509" w:rsidRPr="00383F0E" w:rsidRDefault="003E3509" w:rsidP="003E3509">
      <w:pPr>
        <w:jc w:val="center"/>
        <w:rPr>
          <w:szCs w:val="28"/>
          <w:lang w:eastAsia="uk-UA"/>
        </w:rPr>
      </w:pPr>
    </w:p>
    <w:p w:rsidR="003E3509" w:rsidRPr="003E3509" w:rsidRDefault="003E3509" w:rsidP="003E3509">
      <w:pPr>
        <w:keepNext/>
        <w:jc w:val="center"/>
        <w:outlineLvl w:val="1"/>
        <w:rPr>
          <w:b/>
          <w:sz w:val="32"/>
          <w:szCs w:val="32"/>
          <w:lang w:eastAsia="uk-UA"/>
        </w:rPr>
      </w:pPr>
      <w:r w:rsidRPr="003E3509">
        <w:rPr>
          <w:b/>
          <w:spacing w:val="60"/>
          <w:sz w:val="32"/>
          <w:szCs w:val="32"/>
          <w:lang w:eastAsia="uk-UA"/>
        </w:rPr>
        <w:t xml:space="preserve">РІШЕННЯ </w:t>
      </w:r>
      <w:r w:rsidRPr="003E3509">
        <w:rPr>
          <w:b/>
          <w:sz w:val="32"/>
          <w:szCs w:val="32"/>
          <w:lang w:eastAsia="uk-UA"/>
        </w:rPr>
        <w:t xml:space="preserve">№ </w:t>
      </w:r>
      <w:r w:rsidR="00340BCE">
        <w:rPr>
          <w:b/>
          <w:sz w:val="32"/>
          <w:szCs w:val="32"/>
          <w:lang w:eastAsia="uk-UA"/>
        </w:rPr>
        <w:t>30</w:t>
      </w:r>
    </w:p>
    <w:p w:rsidR="003E3509" w:rsidRPr="003E3509" w:rsidRDefault="00104192" w:rsidP="003E3509">
      <w:pPr>
        <w:keepNext/>
        <w:outlineLvl w:val="1"/>
        <w:rPr>
          <w:b/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>«</w:t>
      </w:r>
      <w:r w:rsidR="00340BCE">
        <w:rPr>
          <w:sz w:val="24"/>
          <w:szCs w:val="24"/>
          <w:lang w:eastAsia="uk-UA"/>
        </w:rPr>
        <w:t>20»</w:t>
      </w:r>
      <w:r w:rsidR="003E3509" w:rsidRPr="003E3509">
        <w:rPr>
          <w:sz w:val="24"/>
          <w:szCs w:val="24"/>
          <w:lang w:eastAsia="uk-UA"/>
        </w:rPr>
        <w:t xml:space="preserve">  </w:t>
      </w:r>
      <w:r>
        <w:rPr>
          <w:sz w:val="24"/>
          <w:szCs w:val="24"/>
          <w:lang w:eastAsia="uk-UA"/>
        </w:rPr>
        <w:t>січня</w:t>
      </w:r>
      <w:r w:rsidR="003E3509" w:rsidRPr="003E3509">
        <w:rPr>
          <w:sz w:val="24"/>
          <w:szCs w:val="24"/>
          <w:lang w:eastAsia="uk-UA"/>
        </w:rPr>
        <w:t xml:space="preserve"> 20</w:t>
      </w:r>
      <w:r>
        <w:rPr>
          <w:sz w:val="24"/>
          <w:szCs w:val="24"/>
          <w:lang w:eastAsia="uk-UA"/>
        </w:rPr>
        <w:t>2</w:t>
      </w:r>
      <w:r w:rsidR="003E3509" w:rsidRPr="003E3509">
        <w:rPr>
          <w:sz w:val="24"/>
          <w:szCs w:val="24"/>
          <w:lang w:eastAsia="uk-UA"/>
        </w:rPr>
        <w:t xml:space="preserve">1 року </w:t>
      </w:r>
    </w:p>
    <w:p w:rsidR="003E3509" w:rsidRPr="00104192" w:rsidRDefault="00104192" w:rsidP="003E3509">
      <w:pPr>
        <w:ind w:right="-365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</w:t>
      </w:r>
      <w:r w:rsidR="003E3509" w:rsidRPr="00104192">
        <w:rPr>
          <w:bCs/>
          <w:sz w:val="22"/>
          <w:szCs w:val="22"/>
        </w:rPr>
        <w:t>м. Яворів</w:t>
      </w: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</w:p>
    <w:p w:rsidR="003E3509" w:rsidRDefault="003E3509" w:rsidP="003E3509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20</w:t>
      </w:r>
      <w:r w:rsidR="00104192">
        <w:rPr>
          <w:szCs w:val="28"/>
        </w:rPr>
        <w:t>20</w:t>
      </w:r>
      <w:r>
        <w:rPr>
          <w:szCs w:val="28"/>
        </w:rPr>
        <w:t xml:space="preserve"> рік</w:t>
      </w:r>
    </w:p>
    <w:p w:rsidR="003E3509" w:rsidRDefault="003E3509" w:rsidP="003E3509">
      <w:pPr>
        <w:spacing w:line="240" w:lineRule="auto"/>
        <w:jc w:val="center"/>
        <w:rPr>
          <w:szCs w:val="28"/>
        </w:rPr>
      </w:pPr>
    </w:p>
    <w:p w:rsidR="003E3509" w:rsidRDefault="003E3509" w:rsidP="003E3509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</w:t>
      </w:r>
      <w:r w:rsidR="00104192">
        <w:rPr>
          <w:szCs w:val="28"/>
        </w:rPr>
        <w:tab/>
      </w:r>
      <w:r>
        <w:rPr>
          <w:szCs w:val="28"/>
        </w:rPr>
        <w:t>Відповідно до п.17 ст.43 Закону України «Про місцеве самоврядування в Україні», п.4 ст.80 Бюджетного кодексу України, заслухавши інформацію фінансового управління райдержадміністрації про виконання районного бюджету Яворівського району за 20</w:t>
      </w:r>
      <w:r w:rsidR="00104192">
        <w:rPr>
          <w:szCs w:val="28"/>
        </w:rPr>
        <w:t>20</w:t>
      </w:r>
      <w:r>
        <w:rPr>
          <w:szCs w:val="28"/>
        </w:rPr>
        <w:t xml:space="preserve"> рік, Яворівська районна рада</w:t>
      </w:r>
      <w:r w:rsidR="00104192">
        <w:rPr>
          <w:szCs w:val="28"/>
        </w:rPr>
        <w:t>, –</w:t>
      </w:r>
      <w:r>
        <w:rPr>
          <w:szCs w:val="28"/>
        </w:rPr>
        <w:t xml:space="preserve"> </w:t>
      </w:r>
    </w:p>
    <w:p w:rsidR="003853AA" w:rsidRDefault="003E3509" w:rsidP="003E3509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 xml:space="preserve">                                                   </w:t>
      </w:r>
    </w:p>
    <w:p w:rsidR="003E3509" w:rsidRDefault="003E3509" w:rsidP="003853AA">
      <w:pPr>
        <w:spacing w:line="240" w:lineRule="auto"/>
        <w:ind w:right="-426"/>
        <w:jc w:val="center"/>
        <w:rPr>
          <w:b/>
          <w:szCs w:val="28"/>
        </w:rPr>
      </w:pPr>
      <w:r w:rsidRPr="009F39A0">
        <w:rPr>
          <w:b/>
          <w:szCs w:val="28"/>
        </w:rPr>
        <w:t>В И Р І Ш И Л А :</w:t>
      </w:r>
    </w:p>
    <w:p w:rsidR="003E3509" w:rsidRDefault="003E3509" w:rsidP="003E3509">
      <w:pPr>
        <w:spacing w:line="240" w:lineRule="auto"/>
        <w:ind w:right="-426"/>
        <w:jc w:val="both"/>
        <w:rPr>
          <w:b/>
          <w:szCs w:val="28"/>
        </w:rPr>
      </w:pPr>
    </w:p>
    <w:p w:rsidR="003E3509" w:rsidRDefault="003E3509" w:rsidP="003E3509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 xml:space="preserve"> </w:t>
      </w:r>
      <w:r w:rsidRPr="00182A75">
        <w:rPr>
          <w:szCs w:val="28"/>
        </w:rPr>
        <w:t>Затвердити звіт про виконання районного бюд</w:t>
      </w:r>
      <w:r>
        <w:rPr>
          <w:szCs w:val="28"/>
        </w:rPr>
        <w:t>жету Яворівського району за 20</w:t>
      </w:r>
      <w:r w:rsidR="00104192">
        <w:rPr>
          <w:szCs w:val="28"/>
        </w:rPr>
        <w:t>20</w:t>
      </w:r>
      <w:r w:rsidRPr="00182A75">
        <w:rPr>
          <w:szCs w:val="28"/>
        </w:rPr>
        <w:t xml:space="preserve"> рік</w:t>
      </w:r>
      <w:r>
        <w:rPr>
          <w:szCs w:val="28"/>
        </w:rPr>
        <w:t>:</w:t>
      </w:r>
    </w:p>
    <w:p w:rsidR="003E3509" w:rsidRDefault="00956E86" w:rsidP="003E3509">
      <w:pPr>
        <w:pStyle w:val="a5"/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ab/>
      </w:r>
      <w:r w:rsidR="003E3509">
        <w:rPr>
          <w:szCs w:val="28"/>
        </w:rPr>
        <w:t>1.1.</w:t>
      </w:r>
      <w:r>
        <w:rPr>
          <w:szCs w:val="28"/>
        </w:rPr>
        <w:t> </w:t>
      </w:r>
      <w:r w:rsidR="003E3509">
        <w:rPr>
          <w:szCs w:val="28"/>
        </w:rPr>
        <w:t>З</w:t>
      </w:r>
      <w:r w:rsidR="003E3509" w:rsidRPr="00182A75">
        <w:rPr>
          <w:szCs w:val="28"/>
        </w:rPr>
        <w:t xml:space="preserve">а доходами </w:t>
      </w:r>
      <w:r w:rsidR="003E3509">
        <w:rPr>
          <w:szCs w:val="28"/>
        </w:rPr>
        <w:t>без врахування міжбюджетних трансфертів у</w:t>
      </w:r>
      <w:r w:rsidR="003E3509" w:rsidRPr="00182A75">
        <w:rPr>
          <w:szCs w:val="28"/>
        </w:rPr>
        <w:t xml:space="preserve"> сумі </w:t>
      </w:r>
      <w:r w:rsidR="00104192">
        <w:rPr>
          <w:szCs w:val="28"/>
        </w:rPr>
        <w:t>467</w:t>
      </w:r>
      <w:r w:rsidR="00266BF1">
        <w:rPr>
          <w:szCs w:val="28"/>
        </w:rPr>
        <w:t> 717 </w:t>
      </w:r>
      <w:r w:rsidR="003E3509" w:rsidRPr="00182A75">
        <w:rPr>
          <w:szCs w:val="28"/>
        </w:rPr>
        <w:t>тис.</w:t>
      </w:r>
      <w:r w:rsidR="00266BF1">
        <w:rPr>
          <w:szCs w:val="28"/>
        </w:rPr>
        <w:t xml:space="preserve"> </w:t>
      </w:r>
      <w:r w:rsidR="003E3509" w:rsidRPr="00182A75">
        <w:rPr>
          <w:szCs w:val="28"/>
        </w:rPr>
        <w:t xml:space="preserve">грн., з них: загального фонду в сумі </w:t>
      </w:r>
      <w:r w:rsidR="00266BF1">
        <w:rPr>
          <w:szCs w:val="28"/>
          <w:lang w:val="ru-RU"/>
        </w:rPr>
        <w:t xml:space="preserve">450 866 </w:t>
      </w:r>
      <w:r w:rsidR="003E3509" w:rsidRPr="00182A75">
        <w:rPr>
          <w:szCs w:val="28"/>
        </w:rPr>
        <w:t>тис.</w:t>
      </w:r>
      <w:r w:rsidR="00266BF1">
        <w:rPr>
          <w:szCs w:val="28"/>
        </w:rPr>
        <w:t xml:space="preserve"> </w:t>
      </w:r>
      <w:r w:rsidR="003E3509" w:rsidRPr="00182A75">
        <w:rPr>
          <w:szCs w:val="28"/>
        </w:rPr>
        <w:t xml:space="preserve">грн., спеціального фонду – </w:t>
      </w:r>
      <w:r w:rsidR="003E3509" w:rsidRPr="00D94D37">
        <w:rPr>
          <w:szCs w:val="28"/>
          <w:lang w:val="ru-RU"/>
        </w:rPr>
        <w:t>1</w:t>
      </w:r>
      <w:r w:rsidR="00266BF1">
        <w:rPr>
          <w:szCs w:val="28"/>
          <w:lang w:val="ru-RU"/>
        </w:rPr>
        <w:t xml:space="preserve">6 857 </w:t>
      </w:r>
      <w:r w:rsidR="003E3509">
        <w:rPr>
          <w:szCs w:val="28"/>
        </w:rPr>
        <w:t>тис.</w:t>
      </w:r>
      <w:r w:rsidR="00266BF1">
        <w:rPr>
          <w:szCs w:val="28"/>
        </w:rPr>
        <w:t> </w:t>
      </w:r>
      <w:r w:rsidR="003E3509">
        <w:rPr>
          <w:szCs w:val="28"/>
        </w:rPr>
        <w:t>грн.</w:t>
      </w:r>
    </w:p>
    <w:p w:rsidR="003E3509" w:rsidRDefault="00956E86" w:rsidP="003E3509">
      <w:pPr>
        <w:pStyle w:val="a5"/>
        <w:spacing w:line="240" w:lineRule="auto"/>
        <w:ind w:left="0" w:right="-426" w:firstLine="450"/>
        <w:jc w:val="both"/>
        <w:rPr>
          <w:szCs w:val="28"/>
        </w:rPr>
      </w:pPr>
      <w:r>
        <w:rPr>
          <w:szCs w:val="28"/>
        </w:rPr>
        <w:tab/>
      </w:r>
      <w:r w:rsidR="003E3509">
        <w:rPr>
          <w:szCs w:val="28"/>
        </w:rPr>
        <w:t xml:space="preserve">1.2. Затвердити звіт про виконання районного бюджету </w:t>
      </w:r>
      <w:r w:rsidR="003E3509" w:rsidRPr="00182A75">
        <w:rPr>
          <w:szCs w:val="28"/>
        </w:rPr>
        <w:t xml:space="preserve">за видатками  в сумі </w:t>
      </w:r>
      <w:r w:rsidR="00266BF1">
        <w:rPr>
          <w:szCs w:val="28"/>
          <w:lang w:val="ru-RU"/>
        </w:rPr>
        <w:t xml:space="preserve">950 141, 7 </w:t>
      </w:r>
      <w:r w:rsidR="003E3509" w:rsidRPr="00182A75">
        <w:rPr>
          <w:szCs w:val="28"/>
        </w:rPr>
        <w:t>тис.</w:t>
      </w:r>
      <w:r w:rsidR="00266BF1">
        <w:rPr>
          <w:szCs w:val="28"/>
        </w:rPr>
        <w:t xml:space="preserve"> </w:t>
      </w:r>
      <w:r w:rsidR="003E3509" w:rsidRPr="00182A75">
        <w:rPr>
          <w:szCs w:val="28"/>
        </w:rPr>
        <w:t xml:space="preserve">грн., з них: загального фонду – </w:t>
      </w:r>
      <w:r w:rsidR="000F6731">
        <w:rPr>
          <w:szCs w:val="28"/>
        </w:rPr>
        <w:t>781804,8</w:t>
      </w:r>
      <w:r w:rsidR="003E3509" w:rsidRPr="00182A75">
        <w:rPr>
          <w:szCs w:val="28"/>
        </w:rPr>
        <w:t xml:space="preserve"> тис.</w:t>
      </w:r>
      <w:r w:rsidR="000F6731">
        <w:rPr>
          <w:szCs w:val="28"/>
        </w:rPr>
        <w:t xml:space="preserve"> </w:t>
      </w:r>
      <w:r w:rsidR="003E3509" w:rsidRPr="00182A75">
        <w:rPr>
          <w:szCs w:val="28"/>
        </w:rPr>
        <w:t xml:space="preserve">грн., спеціального фонду – </w:t>
      </w:r>
      <w:r w:rsidR="000F6731">
        <w:rPr>
          <w:szCs w:val="28"/>
        </w:rPr>
        <w:t>168336,9</w:t>
      </w:r>
      <w:r w:rsidR="003E3509" w:rsidRPr="00182A75">
        <w:rPr>
          <w:szCs w:val="28"/>
        </w:rPr>
        <w:t xml:space="preserve"> тис.</w:t>
      </w:r>
      <w:r w:rsidR="000F6731">
        <w:rPr>
          <w:szCs w:val="28"/>
        </w:rPr>
        <w:t xml:space="preserve"> </w:t>
      </w:r>
      <w:r w:rsidR="003E3509" w:rsidRPr="00182A75">
        <w:rPr>
          <w:szCs w:val="28"/>
        </w:rPr>
        <w:t xml:space="preserve">грн. </w:t>
      </w:r>
    </w:p>
    <w:p w:rsidR="003E3509" w:rsidRDefault="003E3509" w:rsidP="003E3509">
      <w:pPr>
        <w:pStyle w:val="a5"/>
        <w:spacing w:line="240" w:lineRule="auto"/>
        <w:ind w:left="0" w:right="-426" w:firstLine="450"/>
        <w:jc w:val="both"/>
        <w:rPr>
          <w:szCs w:val="28"/>
        </w:rPr>
      </w:pPr>
    </w:p>
    <w:p w:rsidR="003E3509" w:rsidRPr="00182A75" w:rsidRDefault="003E3509" w:rsidP="003E3509">
      <w:pPr>
        <w:pStyle w:val="a5"/>
        <w:numPr>
          <w:ilvl w:val="0"/>
          <w:numId w:val="1"/>
        </w:numPr>
        <w:spacing w:line="240" w:lineRule="auto"/>
        <w:ind w:left="0" w:right="-426" w:firstLine="450"/>
        <w:jc w:val="both"/>
        <w:rPr>
          <w:szCs w:val="28"/>
        </w:rPr>
      </w:pPr>
      <w:r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</w:t>
      </w:r>
      <w:r w:rsidR="008337C2">
        <w:rPr>
          <w:szCs w:val="28"/>
        </w:rPr>
        <w:t>Н</w:t>
      </w:r>
      <w:r w:rsidRPr="00182A75">
        <w:rPr>
          <w:szCs w:val="28"/>
        </w:rPr>
        <w:t>.</w:t>
      </w:r>
      <w:r w:rsidR="008337C2">
        <w:rPr>
          <w:szCs w:val="28"/>
        </w:rPr>
        <w:t xml:space="preserve"> </w:t>
      </w:r>
      <w:proofErr w:type="spellStart"/>
      <w:r w:rsidR="008337C2">
        <w:rPr>
          <w:szCs w:val="28"/>
        </w:rPr>
        <w:t>Соб</w:t>
      </w:r>
      <w:r w:rsidRPr="00182A75">
        <w:rPr>
          <w:szCs w:val="28"/>
        </w:rPr>
        <w:t>ейко</w:t>
      </w:r>
      <w:proofErr w:type="spellEnd"/>
      <w:r w:rsidRPr="00182A75">
        <w:rPr>
          <w:szCs w:val="28"/>
        </w:rPr>
        <w:t>).</w:t>
      </w: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Default="003E3509" w:rsidP="003E3509">
      <w:pPr>
        <w:pStyle w:val="a5"/>
        <w:spacing w:line="240" w:lineRule="auto"/>
        <w:ind w:left="450" w:right="-426"/>
        <w:jc w:val="both"/>
        <w:rPr>
          <w:szCs w:val="28"/>
        </w:rPr>
      </w:pPr>
    </w:p>
    <w:p w:rsidR="003E3509" w:rsidRPr="003E3509" w:rsidRDefault="008337C2" w:rsidP="003E3509">
      <w:pPr>
        <w:spacing w:line="240" w:lineRule="auto"/>
        <w:ind w:right="-426"/>
        <w:jc w:val="both"/>
        <w:rPr>
          <w:szCs w:val="28"/>
        </w:rPr>
      </w:pPr>
      <w:r>
        <w:rPr>
          <w:szCs w:val="28"/>
        </w:rPr>
        <w:tab/>
      </w:r>
      <w:r w:rsidR="003E3509" w:rsidRPr="003E3509">
        <w:rPr>
          <w:szCs w:val="28"/>
        </w:rPr>
        <w:t xml:space="preserve">Голова районної ради                     </w:t>
      </w:r>
      <w:r w:rsidR="003E3509">
        <w:rPr>
          <w:szCs w:val="28"/>
        </w:rPr>
        <w:t xml:space="preserve">  </w:t>
      </w:r>
      <w:r w:rsidR="003E3509" w:rsidRPr="003E3509">
        <w:rPr>
          <w:szCs w:val="28"/>
        </w:rPr>
        <w:t xml:space="preserve">                  </w:t>
      </w:r>
      <w:r w:rsidR="003E3509">
        <w:rPr>
          <w:szCs w:val="28"/>
        </w:rPr>
        <w:t xml:space="preserve">              </w:t>
      </w:r>
      <w:r>
        <w:rPr>
          <w:szCs w:val="28"/>
        </w:rPr>
        <w:t>Микола Романюк</w:t>
      </w:r>
    </w:p>
    <w:p w:rsidR="003E3509" w:rsidRPr="003E3509" w:rsidRDefault="003E3509" w:rsidP="003E3509">
      <w:pPr>
        <w:spacing w:line="240" w:lineRule="auto"/>
      </w:pPr>
    </w:p>
    <w:p w:rsidR="003E3509" w:rsidRDefault="003E3509" w:rsidP="003E3509">
      <w:pPr>
        <w:tabs>
          <w:tab w:val="left" w:pos="3900"/>
        </w:tabs>
        <w:spacing w:line="240" w:lineRule="auto"/>
      </w:pPr>
      <w:r>
        <w:tab/>
      </w:r>
      <w:bookmarkStart w:id="0" w:name="_GoBack"/>
      <w:bookmarkEnd w:id="0"/>
    </w:p>
    <w:p w:rsidR="002D601E" w:rsidRDefault="002D601E"/>
    <w:sectPr w:rsidR="002D601E" w:rsidSect="003E350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multilevel"/>
    <w:tmpl w:val="348EB43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E3509"/>
    <w:rsid w:val="00030771"/>
    <w:rsid w:val="000F6731"/>
    <w:rsid w:val="00104192"/>
    <w:rsid w:val="0011200C"/>
    <w:rsid w:val="00266BF1"/>
    <w:rsid w:val="002D601E"/>
    <w:rsid w:val="00340BCE"/>
    <w:rsid w:val="003853AA"/>
    <w:rsid w:val="003E3509"/>
    <w:rsid w:val="00645C9B"/>
    <w:rsid w:val="007E38E0"/>
    <w:rsid w:val="007F625C"/>
    <w:rsid w:val="008337C2"/>
    <w:rsid w:val="00956E86"/>
    <w:rsid w:val="00A62018"/>
    <w:rsid w:val="00C1435B"/>
    <w:rsid w:val="00C31678"/>
    <w:rsid w:val="00F954D1"/>
    <w:rsid w:val="00FE6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509"/>
    <w:pPr>
      <w:spacing w:after="0" w:line="288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3E3509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3E3509"/>
    <w:rPr>
      <w:rFonts w:eastAsia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3E35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E350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35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7</cp:revision>
  <cp:lastPrinted>2021-01-25T07:36:00Z</cp:lastPrinted>
  <dcterms:created xsi:type="dcterms:W3CDTF">2021-01-15T12:43:00Z</dcterms:created>
  <dcterms:modified xsi:type="dcterms:W3CDTF">2021-01-25T07:45:00Z</dcterms:modified>
</cp:coreProperties>
</file>