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A2E" w:rsidRDefault="00715A2E" w:rsidP="00715A2E">
      <w:pPr>
        <w:jc w:val="center"/>
        <w:rPr>
          <w:szCs w:val="28"/>
        </w:rPr>
      </w:pPr>
      <w:r>
        <w:rPr>
          <w:noProof/>
          <w:lang w:eastAsia="uk-UA"/>
        </w:rPr>
        <w:drawing>
          <wp:inline distT="0" distB="0" distL="0" distR="0">
            <wp:extent cx="422275" cy="60261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60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A2E" w:rsidRPr="00E446C3" w:rsidRDefault="00715A2E" w:rsidP="00715A2E">
      <w:pPr>
        <w:jc w:val="center"/>
        <w:rPr>
          <w:sz w:val="18"/>
          <w:szCs w:val="18"/>
        </w:rPr>
      </w:pPr>
      <w:r w:rsidRPr="00E446C3">
        <w:rPr>
          <w:b/>
          <w:bCs/>
          <w:caps/>
          <w:sz w:val="18"/>
          <w:szCs w:val="18"/>
        </w:rPr>
        <w:t>УкраЇна</w:t>
      </w:r>
    </w:p>
    <w:p w:rsidR="00715A2E" w:rsidRDefault="00715A2E" w:rsidP="00715A2E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ЯВОРІВСЬКА РАЙОННА РАДА ЛЬВІВСЬКОЇ ОБЛАСТІ</w:t>
      </w:r>
    </w:p>
    <w:p w:rsidR="00715A2E" w:rsidRPr="004C5641" w:rsidRDefault="00715A2E" w:rsidP="00715A2E">
      <w:pPr>
        <w:jc w:val="center"/>
        <w:rPr>
          <w:bCs/>
          <w:sz w:val="22"/>
          <w:szCs w:val="22"/>
        </w:rPr>
      </w:pPr>
    </w:p>
    <w:p w:rsidR="00715A2E" w:rsidRDefault="00715A2E" w:rsidP="00715A2E">
      <w:pPr>
        <w:jc w:val="center"/>
        <w:rPr>
          <w:bCs/>
          <w:lang w:val="en-US"/>
        </w:rPr>
      </w:pPr>
      <w:r>
        <w:rPr>
          <w:bCs/>
        </w:rPr>
        <w:t>І</w:t>
      </w:r>
      <w:r w:rsidR="006E2363">
        <w:rPr>
          <w:bCs/>
          <w:lang w:val="en-US"/>
        </w:rPr>
        <w:t>V</w:t>
      </w:r>
      <w:r w:rsidRPr="00177472">
        <w:rPr>
          <w:bCs/>
        </w:rPr>
        <w:t xml:space="preserve"> сесія </w:t>
      </w:r>
      <w:r w:rsidRPr="00177472">
        <w:rPr>
          <w:bCs/>
          <w:lang w:val="en-US"/>
        </w:rPr>
        <w:t>V</w:t>
      </w:r>
      <w:r>
        <w:rPr>
          <w:bCs/>
        </w:rPr>
        <w:t>ІІ</w:t>
      </w:r>
      <w:r w:rsidR="00813B69">
        <w:rPr>
          <w:bCs/>
        </w:rPr>
        <w:t>І</w:t>
      </w:r>
      <w:bookmarkStart w:id="0" w:name="_GoBack"/>
      <w:bookmarkEnd w:id="0"/>
      <w:r w:rsidRPr="00177472">
        <w:rPr>
          <w:bCs/>
        </w:rPr>
        <w:t xml:space="preserve"> скликання</w:t>
      </w:r>
    </w:p>
    <w:p w:rsidR="00715A2E" w:rsidRPr="005C3D29" w:rsidRDefault="00715A2E" w:rsidP="005C3D29">
      <w:pPr>
        <w:spacing w:before="360" w:after="120"/>
        <w:jc w:val="center"/>
        <w:rPr>
          <w:b/>
          <w:bCs/>
          <w:caps/>
          <w:sz w:val="40"/>
          <w:szCs w:val="40"/>
        </w:rPr>
      </w:pPr>
      <w:r w:rsidRPr="005C3D29">
        <w:rPr>
          <w:b/>
          <w:bCs/>
          <w:caps/>
          <w:sz w:val="40"/>
          <w:szCs w:val="40"/>
        </w:rPr>
        <w:t>РІШЕННЯ  №</w:t>
      </w:r>
      <w:r w:rsidR="000D1BA8" w:rsidRPr="005C3D29">
        <w:rPr>
          <w:b/>
          <w:bCs/>
          <w:caps/>
          <w:sz w:val="40"/>
          <w:szCs w:val="40"/>
        </w:rPr>
        <w:t xml:space="preserve"> </w:t>
      </w:r>
      <w:r w:rsidR="005C3D29" w:rsidRPr="005C3D29">
        <w:rPr>
          <w:b/>
          <w:bCs/>
          <w:caps/>
          <w:sz w:val="40"/>
          <w:szCs w:val="40"/>
        </w:rPr>
        <w:t>61</w:t>
      </w:r>
      <w:r w:rsidR="000D1BA8" w:rsidRPr="005C3D29">
        <w:rPr>
          <w:b/>
          <w:bCs/>
          <w:caps/>
          <w:sz w:val="40"/>
          <w:szCs w:val="40"/>
        </w:rPr>
        <w:t xml:space="preserve">                    </w:t>
      </w:r>
    </w:p>
    <w:p w:rsidR="000D1BA8" w:rsidRPr="000D1BA8" w:rsidRDefault="000D1BA8" w:rsidP="00715A2E">
      <w:pPr>
        <w:spacing w:before="120" w:after="120"/>
        <w:jc w:val="center"/>
        <w:rPr>
          <w:b/>
          <w:bCs/>
          <w:caps/>
          <w:sz w:val="24"/>
          <w:szCs w:val="24"/>
        </w:rPr>
      </w:pPr>
      <w:r>
        <w:rPr>
          <w:b/>
          <w:bCs/>
          <w:caps/>
          <w:sz w:val="36"/>
          <w:szCs w:val="36"/>
        </w:rPr>
        <w:t xml:space="preserve">                                                                                 </w:t>
      </w:r>
    </w:p>
    <w:p w:rsidR="00715A2E" w:rsidRDefault="00D81579" w:rsidP="005C3D29">
      <w:pPr>
        <w:rPr>
          <w:sz w:val="24"/>
          <w:szCs w:val="24"/>
        </w:rPr>
      </w:pPr>
      <w:r w:rsidRPr="005C3D29">
        <w:rPr>
          <w:caps/>
          <w:szCs w:val="28"/>
        </w:rPr>
        <w:t>«</w:t>
      </w:r>
      <w:r w:rsidR="005C3D29" w:rsidRPr="005C3D29">
        <w:rPr>
          <w:caps/>
          <w:szCs w:val="28"/>
        </w:rPr>
        <w:t>14</w:t>
      </w:r>
      <w:r w:rsidRPr="005C3D29">
        <w:rPr>
          <w:caps/>
          <w:szCs w:val="28"/>
        </w:rPr>
        <w:t>»</w:t>
      </w:r>
      <w:r w:rsidR="00715A2E" w:rsidRPr="005C3D29">
        <w:rPr>
          <w:caps/>
          <w:szCs w:val="28"/>
        </w:rPr>
        <w:t xml:space="preserve"> </w:t>
      </w:r>
      <w:r w:rsidR="005C3D29" w:rsidRPr="005C3D29">
        <w:rPr>
          <w:szCs w:val="28"/>
        </w:rPr>
        <w:t>травня</w:t>
      </w:r>
      <w:r w:rsidR="000D1BA8" w:rsidRPr="005C3D29">
        <w:rPr>
          <w:szCs w:val="28"/>
        </w:rPr>
        <w:t xml:space="preserve"> 202</w:t>
      </w:r>
      <w:r w:rsidR="003D0765" w:rsidRPr="005C3D29">
        <w:rPr>
          <w:szCs w:val="28"/>
        </w:rPr>
        <w:t>1</w:t>
      </w:r>
      <w:r w:rsidR="00715A2E" w:rsidRPr="005C3D29">
        <w:rPr>
          <w:szCs w:val="28"/>
        </w:rPr>
        <w:t xml:space="preserve"> року   </w:t>
      </w:r>
      <w:r w:rsidR="00DB5740" w:rsidRPr="005C3D29">
        <w:rPr>
          <w:szCs w:val="28"/>
        </w:rPr>
        <w:t xml:space="preserve">                                                                                     </w:t>
      </w:r>
      <w:r w:rsidR="00715A2E" w:rsidRPr="005C3D29">
        <w:rPr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15A2E" w:rsidRPr="005C3D29">
        <w:rPr>
          <w:b/>
          <w:szCs w:val="28"/>
        </w:rPr>
        <w:t xml:space="preserve">                                                                            </w:t>
      </w:r>
      <w:r w:rsidR="00715A2E" w:rsidRPr="005C3D29">
        <w:rPr>
          <w:szCs w:val="28"/>
        </w:rPr>
        <w:t xml:space="preserve">                                                                                                                                          </w:t>
      </w:r>
      <w:r w:rsidR="005C3D29">
        <w:rPr>
          <w:szCs w:val="28"/>
        </w:rPr>
        <w:tab/>
      </w:r>
      <w:r w:rsidR="00715A2E" w:rsidRPr="00D9480A">
        <w:rPr>
          <w:sz w:val="24"/>
          <w:szCs w:val="24"/>
        </w:rPr>
        <w:t>м. Яворів</w:t>
      </w:r>
    </w:p>
    <w:p w:rsidR="00B032A5" w:rsidRPr="00C738B9" w:rsidRDefault="00B032A5" w:rsidP="00715A2E">
      <w:pPr>
        <w:jc w:val="both"/>
        <w:rPr>
          <w:szCs w:val="28"/>
        </w:rPr>
      </w:pPr>
    </w:p>
    <w:p w:rsidR="00715A2E" w:rsidRPr="005B1F17" w:rsidRDefault="00715A2E" w:rsidP="00715A2E">
      <w:pPr>
        <w:rPr>
          <w:b/>
          <w:szCs w:val="28"/>
        </w:rPr>
      </w:pPr>
      <w:r w:rsidRPr="005B1F17">
        <w:rPr>
          <w:b/>
          <w:szCs w:val="28"/>
        </w:rPr>
        <w:t xml:space="preserve">Про затвердження  угод про </w:t>
      </w:r>
    </w:p>
    <w:p w:rsidR="00715A2E" w:rsidRPr="005B1F17" w:rsidRDefault="00715A2E" w:rsidP="00715A2E">
      <w:pPr>
        <w:rPr>
          <w:b/>
          <w:szCs w:val="28"/>
        </w:rPr>
      </w:pPr>
      <w:r w:rsidRPr="005B1F17">
        <w:rPr>
          <w:b/>
          <w:szCs w:val="28"/>
        </w:rPr>
        <w:t xml:space="preserve">міжбюджетні трансферти </w:t>
      </w:r>
    </w:p>
    <w:p w:rsidR="00B032A5" w:rsidRPr="005B1F17" w:rsidRDefault="00B032A5" w:rsidP="00715A2E">
      <w:pPr>
        <w:pStyle w:val="a3"/>
        <w:rPr>
          <w:szCs w:val="28"/>
        </w:rPr>
      </w:pPr>
    </w:p>
    <w:p w:rsidR="00715A2E" w:rsidRPr="005B1F17" w:rsidRDefault="00715A2E" w:rsidP="00715A2E">
      <w:pPr>
        <w:pStyle w:val="a3"/>
        <w:ind w:firstLine="720"/>
        <w:rPr>
          <w:szCs w:val="28"/>
        </w:rPr>
      </w:pPr>
      <w:r w:rsidRPr="005B1F17">
        <w:rPr>
          <w:szCs w:val="28"/>
        </w:rPr>
        <w:t>Відповідно до ст. 43 Закону України «Про місцеве самоврядування в Україні»,  Бюджетного кодексу України, з метою ліквідації диспропорцій у забезпеченні бюджетними  коштами  місцевих рад району, Яворівська районна рада,</w:t>
      </w:r>
      <w:r w:rsidR="00B71904">
        <w:rPr>
          <w:szCs w:val="28"/>
        </w:rPr>
        <w:t xml:space="preserve"> –</w:t>
      </w:r>
    </w:p>
    <w:p w:rsidR="00715A2E" w:rsidRPr="005B1F17" w:rsidRDefault="00715A2E" w:rsidP="00715A2E">
      <w:pPr>
        <w:jc w:val="center"/>
        <w:rPr>
          <w:b/>
          <w:bCs/>
          <w:szCs w:val="28"/>
        </w:rPr>
      </w:pPr>
    </w:p>
    <w:p w:rsidR="00715A2E" w:rsidRPr="005B1F17" w:rsidRDefault="00715A2E" w:rsidP="00715A2E">
      <w:pPr>
        <w:jc w:val="center"/>
        <w:rPr>
          <w:b/>
          <w:bCs/>
          <w:szCs w:val="28"/>
        </w:rPr>
      </w:pPr>
      <w:r w:rsidRPr="005B1F17">
        <w:rPr>
          <w:b/>
          <w:bCs/>
          <w:szCs w:val="28"/>
        </w:rPr>
        <w:t>ВИРІШИЛА :</w:t>
      </w:r>
    </w:p>
    <w:p w:rsidR="00715A2E" w:rsidRPr="005B1F17" w:rsidRDefault="00715A2E" w:rsidP="00715A2E">
      <w:pPr>
        <w:jc w:val="center"/>
        <w:rPr>
          <w:b/>
          <w:bCs/>
          <w:szCs w:val="28"/>
        </w:rPr>
      </w:pPr>
      <w:r w:rsidRPr="005B1F17">
        <w:rPr>
          <w:szCs w:val="28"/>
        </w:rPr>
        <w:t xml:space="preserve">                                                                                     </w:t>
      </w:r>
    </w:p>
    <w:p w:rsidR="00942305" w:rsidRDefault="00715A2E" w:rsidP="006E2363">
      <w:pPr>
        <w:pStyle w:val="a5"/>
        <w:ind w:firstLine="705"/>
        <w:rPr>
          <w:szCs w:val="28"/>
        </w:rPr>
      </w:pPr>
      <w:r w:rsidRPr="005B1F17">
        <w:rPr>
          <w:szCs w:val="28"/>
        </w:rPr>
        <w:t xml:space="preserve">1. </w:t>
      </w:r>
      <w:r w:rsidR="00517D55" w:rsidRPr="005B1F17">
        <w:rPr>
          <w:szCs w:val="28"/>
        </w:rPr>
        <w:t xml:space="preserve">Затвердити договір про міжбюджетний трансферт </w:t>
      </w:r>
      <w:r w:rsidR="00942305" w:rsidRPr="005B1F17">
        <w:rPr>
          <w:szCs w:val="28"/>
        </w:rPr>
        <w:t xml:space="preserve">між Яворівською районною радою </w:t>
      </w:r>
      <w:r w:rsidR="00942305">
        <w:rPr>
          <w:szCs w:val="28"/>
        </w:rPr>
        <w:t xml:space="preserve">та Новояворівською міською радою в сумі </w:t>
      </w:r>
      <w:r w:rsidR="006E2363">
        <w:rPr>
          <w:szCs w:val="28"/>
        </w:rPr>
        <w:t>50,00</w:t>
      </w:r>
      <w:r w:rsidR="00942305">
        <w:rPr>
          <w:szCs w:val="28"/>
        </w:rPr>
        <w:t> </w:t>
      </w:r>
      <w:r w:rsidR="006E2363">
        <w:rPr>
          <w:szCs w:val="28"/>
        </w:rPr>
        <w:t>тис.</w:t>
      </w:r>
      <w:r w:rsidR="00942305">
        <w:rPr>
          <w:szCs w:val="28"/>
        </w:rPr>
        <w:t xml:space="preserve"> грн. </w:t>
      </w:r>
      <w:r w:rsidR="00CC73E8">
        <w:rPr>
          <w:szCs w:val="28"/>
        </w:rPr>
        <w:t>для К</w:t>
      </w:r>
      <w:r w:rsidR="00B33F5B">
        <w:rPr>
          <w:szCs w:val="28"/>
        </w:rPr>
        <w:t xml:space="preserve">омунального некомерційного підприємства </w:t>
      </w:r>
      <w:r w:rsidR="00CC73E8">
        <w:rPr>
          <w:szCs w:val="28"/>
        </w:rPr>
        <w:t>«Новояворівська лікарня ім.</w:t>
      </w:r>
      <w:r w:rsidR="00B33F5B">
        <w:rPr>
          <w:szCs w:val="28"/>
        </w:rPr>
        <w:t> </w:t>
      </w:r>
      <w:r w:rsidR="00CC73E8">
        <w:rPr>
          <w:szCs w:val="28"/>
        </w:rPr>
        <w:t>Ю.</w:t>
      </w:r>
      <w:r w:rsidR="00B33F5B">
        <w:rPr>
          <w:szCs w:val="28"/>
        </w:rPr>
        <w:t> </w:t>
      </w:r>
      <w:r w:rsidR="00CC73E8">
        <w:rPr>
          <w:szCs w:val="28"/>
        </w:rPr>
        <w:t xml:space="preserve">Липи» </w:t>
      </w:r>
      <w:r w:rsidR="00B33F5B">
        <w:rPr>
          <w:szCs w:val="28"/>
        </w:rPr>
        <w:t xml:space="preserve">Новояворівської міської ради </w:t>
      </w:r>
      <w:r w:rsidR="00942305">
        <w:rPr>
          <w:szCs w:val="28"/>
        </w:rPr>
        <w:t>на</w:t>
      </w:r>
      <w:r w:rsidR="00DC07CC">
        <w:rPr>
          <w:szCs w:val="28"/>
        </w:rPr>
        <w:t xml:space="preserve"> здійснення невідкладних заходів щодо запобігання поширенню </w:t>
      </w:r>
      <w:proofErr w:type="spellStart"/>
      <w:r w:rsidR="00DC07CC">
        <w:rPr>
          <w:szCs w:val="28"/>
        </w:rPr>
        <w:t>коронавіру</w:t>
      </w:r>
      <w:proofErr w:type="spellEnd"/>
      <w:r w:rsidR="00DC07CC">
        <w:rPr>
          <w:szCs w:val="28"/>
          <w:lang w:val="en-US"/>
        </w:rPr>
        <w:t>c</w:t>
      </w:r>
      <w:proofErr w:type="spellStart"/>
      <w:r w:rsidR="00DC07CC">
        <w:rPr>
          <w:szCs w:val="28"/>
        </w:rPr>
        <w:t>ної</w:t>
      </w:r>
      <w:proofErr w:type="spellEnd"/>
      <w:r w:rsidR="00DC07CC">
        <w:rPr>
          <w:szCs w:val="28"/>
        </w:rPr>
        <w:t xml:space="preserve"> хвороби </w:t>
      </w:r>
      <w:r w:rsidR="00DC07CC">
        <w:rPr>
          <w:szCs w:val="28"/>
          <w:lang w:val="en-US"/>
        </w:rPr>
        <w:t>COVID-19 (</w:t>
      </w:r>
      <w:r w:rsidR="00DC07CC">
        <w:rPr>
          <w:szCs w:val="28"/>
        </w:rPr>
        <w:t>придбання засобів індивідуального захисту для медичних працівників</w:t>
      </w:r>
      <w:r w:rsidR="00DC07CC">
        <w:rPr>
          <w:szCs w:val="28"/>
          <w:lang w:val="en-US"/>
        </w:rPr>
        <w:t>)</w:t>
      </w:r>
      <w:r w:rsidR="00942305">
        <w:rPr>
          <w:szCs w:val="28"/>
        </w:rPr>
        <w:t>.</w:t>
      </w:r>
    </w:p>
    <w:p w:rsidR="00942305" w:rsidRDefault="00942305" w:rsidP="00715A2E">
      <w:pPr>
        <w:ind w:firstLine="705"/>
        <w:jc w:val="both"/>
        <w:rPr>
          <w:szCs w:val="28"/>
          <w:lang w:eastAsia="uk-UA"/>
        </w:rPr>
      </w:pPr>
    </w:p>
    <w:p w:rsidR="00715A2E" w:rsidRPr="005B1F17" w:rsidRDefault="00E65C72" w:rsidP="00715A2E">
      <w:pPr>
        <w:ind w:firstLine="705"/>
        <w:jc w:val="both"/>
        <w:rPr>
          <w:szCs w:val="28"/>
          <w:lang w:eastAsia="uk-UA"/>
        </w:rPr>
      </w:pPr>
      <w:r>
        <w:rPr>
          <w:szCs w:val="28"/>
          <w:lang w:eastAsia="uk-UA"/>
        </w:rPr>
        <w:t>2</w:t>
      </w:r>
      <w:r w:rsidR="00715A2E" w:rsidRPr="005B1F17">
        <w:rPr>
          <w:szCs w:val="28"/>
          <w:lang w:eastAsia="uk-UA"/>
        </w:rPr>
        <w:t xml:space="preserve">. Контроль за виконанням рішення покласти на постійну комісію районної ради з питань </w:t>
      </w:r>
      <w:r w:rsidR="00813B69">
        <w:rPr>
          <w:szCs w:val="28"/>
          <w:lang w:eastAsia="uk-UA"/>
        </w:rPr>
        <w:t>економіки, бюджету і фінансів (Н.</w:t>
      </w:r>
      <w:r w:rsidR="004C08B2">
        <w:rPr>
          <w:szCs w:val="28"/>
          <w:lang w:eastAsia="uk-UA"/>
        </w:rPr>
        <w:t> </w:t>
      </w:r>
      <w:proofErr w:type="spellStart"/>
      <w:r w:rsidR="00813B69">
        <w:rPr>
          <w:szCs w:val="28"/>
          <w:lang w:eastAsia="uk-UA"/>
        </w:rPr>
        <w:t>Соб</w:t>
      </w:r>
      <w:r w:rsidR="00715A2E" w:rsidRPr="005B1F17">
        <w:rPr>
          <w:szCs w:val="28"/>
          <w:lang w:eastAsia="uk-UA"/>
        </w:rPr>
        <w:t>ейко</w:t>
      </w:r>
      <w:proofErr w:type="spellEnd"/>
      <w:r w:rsidR="00715A2E" w:rsidRPr="005B1F17">
        <w:rPr>
          <w:szCs w:val="28"/>
          <w:lang w:eastAsia="uk-UA"/>
        </w:rPr>
        <w:t>).</w:t>
      </w:r>
    </w:p>
    <w:p w:rsidR="00715A2E" w:rsidRDefault="00715A2E" w:rsidP="00715A2E">
      <w:pPr>
        <w:jc w:val="both"/>
        <w:rPr>
          <w:szCs w:val="28"/>
        </w:rPr>
      </w:pPr>
    </w:p>
    <w:p w:rsidR="00E449E7" w:rsidRDefault="00E449E7" w:rsidP="00715A2E">
      <w:pPr>
        <w:jc w:val="both"/>
        <w:rPr>
          <w:szCs w:val="28"/>
        </w:rPr>
      </w:pPr>
    </w:p>
    <w:p w:rsidR="00A15997" w:rsidRDefault="00A15997" w:rsidP="00715A2E">
      <w:pPr>
        <w:jc w:val="both"/>
        <w:rPr>
          <w:szCs w:val="28"/>
        </w:rPr>
      </w:pPr>
    </w:p>
    <w:p w:rsidR="00715A2E" w:rsidRPr="00F016EE" w:rsidRDefault="00102F18" w:rsidP="00715A2E">
      <w:pPr>
        <w:jc w:val="both"/>
        <w:rPr>
          <w:szCs w:val="28"/>
        </w:rPr>
      </w:pPr>
      <w:r>
        <w:rPr>
          <w:szCs w:val="28"/>
        </w:rPr>
        <w:t xml:space="preserve">   </w:t>
      </w:r>
      <w:r w:rsidR="00A15997">
        <w:rPr>
          <w:szCs w:val="28"/>
        </w:rPr>
        <w:tab/>
      </w:r>
      <w:r w:rsidR="00715A2E" w:rsidRPr="005B1F17">
        <w:rPr>
          <w:szCs w:val="28"/>
        </w:rPr>
        <w:t xml:space="preserve">Голова районної ради                                          </w:t>
      </w:r>
      <w:r w:rsidR="00A15997">
        <w:rPr>
          <w:szCs w:val="28"/>
        </w:rPr>
        <w:tab/>
      </w:r>
      <w:r w:rsidR="00813B69">
        <w:rPr>
          <w:szCs w:val="28"/>
        </w:rPr>
        <w:t>М</w:t>
      </w:r>
      <w:r>
        <w:rPr>
          <w:szCs w:val="28"/>
        </w:rPr>
        <w:t>икола</w:t>
      </w:r>
      <w:r w:rsidR="00942305">
        <w:rPr>
          <w:szCs w:val="28"/>
        </w:rPr>
        <w:t xml:space="preserve"> </w:t>
      </w:r>
      <w:r w:rsidR="00813B69">
        <w:rPr>
          <w:szCs w:val="28"/>
        </w:rPr>
        <w:t>Романюк</w:t>
      </w:r>
    </w:p>
    <w:p w:rsidR="002D601E" w:rsidRDefault="002D601E"/>
    <w:sectPr w:rsidR="002D601E" w:rsidSect="00B032A5">
      <w:pgSz w:w="11906" w:h="16838"/>
      <w:pgMar w:top="624" w:right="680" w:bottom="68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715A2E"/>
    <w:rsid w:val="00006410"/>
    <w:rsid w:val="00095260"/>
    <w:rsid w:val="000A4FD7"/>
    <w:rsid w:val="000D1BA8"/>
    <w:rsid w:val="000E0C8C"/>
    <w:rsid w:val="000E1741"/>
    <w:rsid w:val="000E75B8"/>
    <w:rsid w:val="00102F18"/>
    <w:rsid w:val="0011200C"/>
    <w:rsid w:val="002363B7"/>
    <w:rsid w:val="00237DE9"/>
    <w:rsid w:val="00244825"/>
    <w:rsid w:val="002A2219"/>
    <w:rsid w:val="002C6684"/>
    <w:rsid w:val="002D601E"/>
    <w:rsid w:val="00326F28"/>
    <w:rsid w:val="003C3153"/>
    <w:rsid w:val="003D0765"/>
    <w:rsid w:val="003D45EF"/>
    <w:rsid w:val="004024D4"/>
    <w:rsid w:val="0041309E"/>
    <w:rsid w:val="004B3B2A"/>
    <w:rsid w:val="004C08B2"/>
    <w:rsid w:val="004C6D16"/>
    <w:rsid w:val="004E066C"/>
    <w:rsid w:val="004F6FBF"/>
    <w:rsid w:val="00517D55"/>
    <w:rsid w:val="00545592"/>
    <w:rsid w:val="005C3D29"/>
    <w:rsid w:val="005D274B"/>
    <w:rsid w:val="005D6554"/>
    <w:rsid w:val="00623668"/>
    <w:rsid w:val="006270F4"/>
    <w:rsid w:val="006550C9"/>
    <w:rsid w:val="00686665"/>
    <w:rsid w:val="006A134D"/>
    <w:rsid w:val="006E2363"/>
    <w:rsid w:val="006E35F2"/>
    <w:rsid w:val="00715A2E"/>
    <w:rsid w:val="00731B6B"/>
    <w:rsid w:val="00740669"/>
    <w:rsid w:val="007651E5"/>
    <w:rsid w:val="00806DA4"/>
    <w:rsid w:val="00813B69"/>
    <w:rsid w:val="00836FE4"/>
    <w:rsid w:val="0089637F"/>
    <w:rsid w:val="00897CE9"/>
    <w:rsid w:val="008B09F2"/>
    <w:rsid w:val="00941110"/>
    <w:rsid w:val="00942305"/>
    <w:rsid w:val="0096468E"/>
    <w:rsid w:val="00966FBF"/>
    <w:rsid w:val="00975761"/>
    <w:rsid w:val="009913E0"/>
    <w:rsid w:val="00A15997"/>
    <w:rsid w:val="00A714B1"/>
    <w:rsid w:val="00A95DC5"/>
    <w:rsid w:val="00AE5BAF"/>
    <w:rsid w:val="00B032A5"/>
    <w:rsid w:val="00B33F5B"/>
    <w:rsid w:val="00B61701"/>
    <w:rsid w:val="00B71904"/>
    <w:rsid w:val="00BF3D5D"/>
    <w:rsid w:val="00C0264E"/>
    <w:rsid w:val="00C04909"/>
    <w:rsid w:val="00C206D4"/>
    <w:rsid w:val="00CA7C91"/>
    <w:rsid w:val="00CB68CC"/>
    <w:rsid w:val="00CC73E8"/>
    <w:rsid w:val="00D42773"/>
    <w:rsid w:val="00D81579"/>
    <w:rsid w:val="00DB5740"/>
    <w:rsid w:val="00DC07CC"/>
    <w:rsid w:val="00E10F88"/>
    <w:rsid w:val="00E2350E"/>
    <w:rsid w:val="00E30167"/>
    <w:rsid w:val="00E449E7"/>
    <w:rsid w:val="00E65C72"/>
    <w:rsid w:val="00E6629A"/>
    <w:rsid w:val="00EB5BBD"/>
    <w:rsid w:val="00F12FF4"/>
    <w:rsid w:val="00F479E0"/>
    <w:rsid w:val="00F47F69"/>
    <w:rsid w:val="00FA1EB7"/>
    <w:rsid w:val="00FB1014"/>
    <w:rsid w:val="00FE175A"/>
    <w:rsid w:val="00FF5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A2E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15A2E"/>
    <w:pPr>
      <w:keepNext/>
      <w:autoSpaceDE w:val="0"/>
      <w:autoSpaceDN w:val="0"/>
      <w:jc w:val="both"/>
      <w:outlineLvl w:val="0"/>
    </w:pPr>
    <w:rPr>
      <w:rFonts w:ascii="Bookman Old Style" w:hAnsi="Bookman Old Style"/>
      <w:b/>
      <w:bCs/>
      <w:color w:val="00000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5A2E"/>
    <w:rPr>
      <w:rFonts w:ascii="Bookman Old Style" w:eastAsia="Times New Roman" w:hAnsi="Bookman Old Style" w:cs="Times New Roman"/>
      <w:b/>
      <w:bCs/>
      <w:color w:val="000000"/>
      <w:sz w:val="16"/>
      <w:szCs w:val="16"/>
      <w:lang w:eastAsia="ru-RU"/>
    </w:rPr>
  </w:style>
  <w:style w:type="paragraph" w:styleId="a3">
    <w:name w:val="Body Text"/>
    <w:basedOn w:val="a"/>
    <w:link w:val="a4"/>
    <w:rsid w:val="00715A2E"/>
    <w:pPr>
      <w:jc w:val="both"/>
    </w:pPr>
    <w:rPr>
      <w:szCs w:val="24"/>
    </w:rPr>
  </w:style>
  <w:style w:type="character" w:customStyle="1" w:styleId="a4">
    <w:name w:val="Основной текст Знак"/>
    <w:basedOn w:val="a0"/>
    <w:link w:val="a3"/>
    <w:rsid w:val="00715A2E"/>
    <w:rPr>
      <w:rFonts w:eastAsia="Times New Roman" w:cs="Times New Roman"/>
      <w:szCs w:val="24"/>
      <w:lang w:eastAsia="ru-RU"/>
    </w:rPr>
  </w:style>
  <w:style w:type="paragraph" w:styleId="a5">
    <w:name w:val="Body Text Indent"/>
    <w:basedOn w:val="a"/>
    <w:link w:val="a6"/>
    <w:rsid w:val="00715A2E"/>
    <w:pPr>
      <w:ind w:firstLine="708"/>
      <w:jc w:val="both"/>
    </w:pPr>
    <w:rPr>
      <w:szCs w:val="24"/>
    </w:rPr>
  </w:style>
  <w:style w:type="character" w:customStyle="1" w:styleId="a6">
    <w:name w:val="Основной текст с отступом Знак"/>
    <w:basedOn w:val="a0"/>
    <w:link w:val="a5"/>
    <w:rsid w:val="00715A2E"/>
    <w:rPr>
      <w:rFonts w:eastAsia="Times New Roman" w:cs="Times New Roman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5A2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5A2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A2E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15A2E"/>
    <w:pPr>
      <w:keepNext/>
      <w:autoSpaceDE w:val="0"/>
      <w:autoSpaceDN w:val="0"/>
      <w:jc w:val="both"/>
      <w:outlineLvl w:val="0"/>
    </w:pPr>
    <w:rPr>
      <w:rFonts w:ascii="Bookman Old Style" w:hAnsi="Bookman Old Style"/>
      <w:b/>
      <w:bCs/>
      <w:color w:val="00000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5A2E"/>
    <w:rPr>
      <w:rFonts w:ascii="Bookman Old Style" w:eastAsia="Times New Roman" w:hAnsi="Bookman Old Style" w:cs="Times New Roman"/>
      <w:b/>
      <w:bCs/>
      <w:color w:val="000000"/>
      <w:sz w:val="16"/>
      <w:szCs w:val="16"/>
      <w:lang w:eastAsia="ru-RU"/>
    </w:rPr>
  </w:style>
  <w:style w:type="paragraph" w:styleId="a3">
    <w:name w:val="Body Text"/>
    <w:basedOn w:val="a"/>
    <w:link w:val="a4"/>
    <w:rsid w:val="00715A2E"/>
    <w:pPr>
      <w:jc w:val="both"/>
    </w:pPr>
    <w:rPr>
      <w:szCs w:val="24"/>
    </w:rPr>
  </w:style>
  <w:style w:type="character" w:customStyle="1" w:styleId="a4">
    <w:name w:val="Основной текст Знак"/>
    <w:basedOn w:val="a0"/>
    <w:link w:val="a3"/>
    <w:rsid w:val="00715A2E"/>
    <w:rPr>
      <w:rFonts w:eastAsia="Times New Roman" w:cs="Times New Roman"/>
      <w:szCs w:val="24"/>
      <w:lang w:eastAsia="ru-RU"/>
    </w:rPr>
  </w:style>
  <w:style w:type="paragraph" w:styleId="a5">
    <w:name w:val="Body Text Indent"/>
    <w:basedOn w:val="a"/>
    <w:link w:val="a6"/>
    <w:rsid w:val="00715A2E"/>
    <w:pPr>
      <w:ind w:firstLine="708"/>
      <w:jc w:val="both"/>
    </w:pPr>
    <w:rPr>
      <w:szCs w:val="24"/>
    </w:rPr>
  </w:style>
  <w:style w:type="character" w:customStyle="1" w:styleId="a6">
    <w:name w:val="Основной текст с отступом Знак"/>
    <w:basedOn w:val="a0"/>
    <w:link w:val="a5"/>
    <w:rsid w:val="00715A2E"/>
    <w:rPr>
      <w:rFonts w:eastAsia="Times New Roman" w:cs="Times New Roman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5A2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5A2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1830</Words>
  <Characters>1044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6</cp:revision>
  <cp:lastPrinted>2021-01-29T09:08:00Z</cp:lastPrinted>
  <dcterms:created xsi:type="dcterms:W3CDTF">2021-04-05T06:01:00Z</dcterms:created>
  <dcterms:modified xsi:type="dcterms:W3CDTF">2021-05-19T06:18:00Z</dcterms:modified>
</cp:coreProperties>
</file>